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1027"/>
        <w:gridCol w:w="1783"/>
        <w:gridCol w:w="6870"/>
      </w:tblGrid>
      <w:tr w:rsidR="00C91A12" w:rsidRPr="00F81394" w:rsidTr="000C6E79">
        <w:trPr>
          <w:jc w:val="center"/>
        </w:trPr>
        <w:tc>
          <w:tcPr>
            <w:tcW w:w="1030"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1456"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7194"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7194"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1456"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26/may/2014</w:t>
            </w:r>
          </w:p>
        </w:tc>
        <w:tc>
          <w:tcPr>
            <w:tcW w:w="7194"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7194"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0C6E79">
        <w:trPr>
          <w:jc w:val="center"/>
        </w:trPr>
        <w:tc>
          <w:tcPr>
            <w:tcW w:w="1030"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1456"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7194"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0C6E79">
        <w:trPr>
          <w:jc w:val="center"/>
        </w:trPr>
        <w:tc>
          <w:tcPr>
            <w:tcW w:w="1030"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1456"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7194"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0C6E79">
        <w:trPr>
          <w:jc w:val="center"/>
        </w:trPr>
        <w:tc>
          <w:tcPr>
            <w:tcW w:w="1030"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1456"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7194"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0C6E79">
        <w:trPr>
          <w:jc w:val="center"/>
        </w:trPr>
        <w:tc>
          <w:tcPr>
            <w:tcW w:w="1030"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1456"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7194"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0C6E79">
        <w:trPr>
          <w:jc w:val="center"/>
        </w:trPr>
        <w:tc>
          <w:tcPr>
            <w:tcW w:w="1030"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1456" w:type="dxa"/>
            <w:vAlign w:val="center"/>
          </w:tcPr>
          <w:p w:rsidR="00B373D6" w:rsidRDefault="00B373D6" w:rsidP="00880DDC">
            <w:pPr>
              <w:jc w:val="center"/>
              <w:rPr>
                <w:rFonts w:ascii="Verdana" w:hAnsi="Verdana"/>
                <w:sz w:val="18"/>
                <w:szCs w:val="18"/>
              </w:rPr>
            </w:pPr>
            <w:r>
              <w:rPr>
                <w:rFonts w:ascii="Verdana" w:hAnsi="Verdana"/>
                <w:sz w:val="18"/>
                <w:szCs w:val="18"/>
              </w:rPr>
              <w:t>10/sep/2015</w:t>
            </w:r>
          </w:p>
        </w:tc>
        <w:tc>
          <w:tcPr>
            <w:tcW w:w="7194"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0C6E79">
        <w:trPr>
          <w:jc w:val="center"/>
        </w:trPr>
        <w:tc>
          <w:tcPr>
            <w:tcW w:w="1030"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1456"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7194"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0C6E79">
        <w:trPr>
          <w:jc w:val="center"/>
        </w:trPr>
        <w:tc>
          <w:tcPr>
            <w:tcW w:w="1030"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1456"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7194"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0C6E79">
        <w:trPr>
          <w:jc w:val="center"/>
        </w:trPr>
        <w:tc>
          <w:tcPr>
            <w:tcW w:w="1030"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1456"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r w:rsidR="00EA668B">
              <w:rPr>
                <w:rFonts w:ascii="Verdana" w:hAnsi="Verdana"/>
                <w:sz w:val="18"/>
                <w:szCs w:val="18"/>
              </w:rPr>
              <w:t>sep</w:t>
            </w:r>
            <w:r w:rsidR="005159C6">
              <w:rPr>
                <w:rFonts w:ascii="Verdana" w:hAnsi="Verdana"/>
                <w:sz w:val="18"/>
                <w:szCs w:val="18"/>
              </w:rPr>
              <w:t>/2016</w:t>
            </w:r>
          </w:p>
        </w:tc>
        <w:tc>
          <w:tcPr>
            <w:tcW w:w="7194" w:type="dxa"/>
            <w:vAlign w:val="center"/>
          </w:tcPr>
          <w:p w:rsidR="005159C6" w:rsidRDefault="00282E5C" w:rsidP="00E324BE">
            <w:pPr>
              <w:jc w:val="both"/>
              <w:rPr>
                <w:rFonts w:ascii="Verdana" w:hAnsi="Verdana"/>
                <w:sz w:val="16"/>
                <w:szCs w:val="16"/>
              </w:rPr>
            </w:pPr>
            <w:r w:rsidRPr="00282E5C">
              <w:rPr>
                <w:rFonts w:ascii="Verdana" w:hAnsi="Verdana"/>
                <w:sz w:val="16"/>
                <w:szCs w:val="16"/>
              </w:rPr>
              <w:t>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Administrativa Especial 0015-22), 74 (Asesor 1020-08), 70 (Asesor 1020-08), 144 (Profesional Especializado 2028-15) y 194 (Técnico Operativo 3132-18).</w:t>
            </w:r>
          </w:p>
        </w:tc>
      </w:tr>
      <w:tr w:rsidR="00FE15AB" w:rsidRPr="00F81394" w:rsidTr="000C6E79">
        <w:trPr>
          <w:jc w:val="center"/>
        </w:trPr>
        <w:tc>
          <w:tcPr>
            <w:tcW w:w="1030" w:type="dxa"/>
            <w:vAlign w:val="center"/>
          </w:tcPr>
          <w:p w:rsidR="00FE15AB" w:rsidRDefault="00FE15AB" w:rsidP="00FE15AB">
            <w:pPr>
              <w:jc w:val="center"/>
              <w:rPr>
                <w:rFonts w:ascii="Verdana" w:hAnsi="Verdana"/>
                <w:sz w:val="18"/>
                <w:szCs w:val="18"/>
              </w:rPr>
            </w:pPr>
            <w:r>
              <w:rPr>
                <w:rFonts w:ascii="Verdana" w:hAnsi="Verdana"/>
                <w:sz w:val="18"/>
                <w:szCs w:val="18"/>
              </w:rPr>
              <w:t>18</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7194"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DE1C61" w:rsidRPr="00F81394" w:rsidTr="000C6E79">
        <w:trPr>
          <w:jc w:val="center"/>
        </w:trPr>
        <w:tc>
          <w:tcPr>
            <w:tcW w:w="1030" w:type="dxa"/>
            <w:vAlign w:val="center"/>
          </w:tcPr>
          <w:p w:rsidR="00DE1C61" w:rsidRDefault="00DE1C61" w:rsidP="00FE15AB">
            <w:pPr>
              <w:jc w:val="center"/>
              <w:rPr>
                <w:rFonts w:ascii="Verdana" w:hAnsi="Verdana"/>
                <w:sz w:val="18"/>
                <w:szCs w:val="18"/>
              </w:rPr>
            </w:pPr>
            <w:r>
              <w:rPr>
                <w:rFonts w:ascii="Verdana" w:hAnsi="Verdana"/>
                <w:sz w:val="18"/>
                <w:szCs w:val="18"/>
              </w:rPr>
              <w:t>19</w:t>
            </w:r>
          </w:p>
        </w:tc>
        <w:tc>
          <w:tcPr>
            <w:tcW w:w="1456" w:type="dxa"/>
            <w:vAlign w:val="center"/>
          </w:tcPr>
          <w:p w:rsidR="00DE1C61" w:rsidRDefault="00DE1C61" w:rsidP="00FE15AB">
            <w:pPr>
              <w:jc w:val="center"/>
              <w:rPr>
                <w:rFonts w:ascii="Verdana" w:hAnsi="Verdana"/>
                <w:sz w:val="18"/>
                <w:szCs w:val="18"/>
              </w:rPr>
            </w:pPr>
            <w:r>
              <w:rPr>
                <w:rFonts w:ascii="Verdana" w:hAnsi="Verdana"/>
                <w:sz w:val="18"/>
                <w:szCs w:val="18"/>
              </w:rPr>
              <w:t>24/Marzo/2017</w:t>
            </w:r>
          </w:p>
        </w:tc>
        <w:tc>
          <w:tcPr>
            <w:tcW w:w="7194" w:type="dxa"/>
            <w:vAlign w:val="center"/>
          </w:tcPr>
          <w:p w:rsidR="00DE1C61"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Director de Museo Código 0136 Grado 08 Id Ministerio 53</w:t>
            </w:r>
          </w:p>
        </w:tc>
      </w:tr>
      <w:tr w:rsidR="00FE15AB" w:rsidRPr="00F81394" w:rsidTr="000C6E79">
        <w:trPr>
          <w:jc w:val="center"/>
        </w:trPr>
        <w:tc>
          <w:tcPr>
            <w:tcW w:w="1030" w:type="dxa"/>
            <w:vAlign w:val="center"/>
          </w:tcPr>
          <w:p w:rsidR="00FE15AB" w:rsidRDefault="00DE1C61" w:rsidP="00FE15AB">
            <w:pPr>
              <w:jc w:val="center"/>
              <w:rPr>
                <w:rFonts w:ascii="Verdana" w:hAnsi="Verdana"/>
                <w:sz w:val="18"/>
                <w:szCs w:val="18"/>
              </w:rPr>
            </w:pPr>
            <w:r>
              <w:rPr>
                <w:rFonts w:ascii="Verdana" w:hAnsi="Verdana"/>
                <w:sz w:val="18"/>
                <w:szCs w:val="18"/>
              </w:rPr>
              <w:t>20</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25/may/2017</w:t>
            </w:r>
          </w:p>
        </w:tc>
        <w:tc>
          <w:tcPr>
            <w:tcW w:w="7194"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0C6E79">
        <w:trPr>
          <w:jc w:val="center"/>
        </w:trPr>
        <w:tc>
          <w:tcPr>
            <w:tcW w:w="1030" w:type="dxa"/>
            <w:vAlign w:val="center"/>
          </w:tcPr>
          <w:p w:rsidR="0094616C" w:rsidRDefault="00DE1C61" w:rsidP="00FE15AB">
            <w:pPr>
              <w:jc w:val="center"/>
              <w:rPr>
                <w:rFonts w:ascii="Verdana" w:hAnsi="Verdana"/>
                <w:sz w:val="18"/>
                <w:szCs w:val="18"/>
              </w:rPr>
            </w:pPr>
            <w:r>
              <w:rPr>
                <w:rFonts w:ascii="Verdana" w:hAnsi="Verdana"/>
                <w:sz w:val="18"/>
                <w:szCs w:val="18"/>
              </w:rPr>
              <w:t>21</w:t>
            </w:r>
          </w:p>
        </w:tc>
        <w:tc>
          <w:tcPr>
            <w:tcW w:w="1456" w:type="dxa"/>
            <w:vAlign w:val="center"/>
          </w:tcPr>
          <w:p w:rsidR="0094616C" w:rsidRDefault="00F93D6F" w:rsidP="00FE15AB">
            <w:pPr>
              <w:jc w:val="center"/>
              <w:rPr>
                <w:rFonts w:ascii="Verdana" w:hAnsi="Verdana"/>
                <w:sz w:val="18"/>
                <w:szCs w:val="18"/>
              </w:rPr>
            </w:pPr>
            <w:r>
              <w:rPr>
                <w:rFonts w:ascii="Verdana" w:hAnsi="Verdana"/>
                <w:sz w:val="18"/>
                <w:szCs w:val="18"/>
              </w:rPr>
              <w:t>24/jul</w:t>
            </w:r>
            <w:r w:rsidR="0094616C">
              <w:rPr>
                <w:rFonts w:ascii="Verdana" w:hAnsi="Verdana"/>
                <w:sz w:val="18"/>
                <w:szCs w:val="18"/>
              </w:rPr>
              <w:t>/2017</w:t>
            </w:r>
          </w:p>
        </w:tc>
        <w:tc>
          <w:tcPr>
            <w:tcW w:w="7194"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r w:rsidR="00DE1C61" w:rsidRPr="00F81394" w:rsidTr="000C6E79">
        <w:trPr>
          <w:jc w:val="center"/>
        </w:trPr>
        <w:tc>
          <w:tcPr>
            <w:tcW w:w="1030" w:type="dxa"/>
            <w:vAlign w:val="center"/>
          </w:tcPr>
          <w:p w:rsidR="00DE1C61" w:rsidRDefault="00DE1C61" w:rsidP="00FE15AB">
            <w:pPr>
              <w:jc w:val="center"/>
              <w:rPr>
                <w:rFonts w:ascii="Verdana" w:hAnsi="Verdana"/>
                <w:sz w:val="18"/>
                <w:szCs w:val="18"/>
              </w:rPr>
            </w:pPr>
            <w:r>
              <w:rPr>
                <w:rFonts w:ascii="Verdana" w:hAnsi="Verdana"/>
                <w:sz w:val="18"/>
                <w:szCs w:val="18"/>
              </w:rPr>
              <w:t>22</w:t>
            </w:r>
          </w:p>
        </w:tc>
        <w:tc>
          <w:tcPr>
            <w:tcW w:w="1456" w:type="dxa"/>
            <w:vAlign w:val="center"/>
          </w:tcPr>
          <w:p w:rsidR="00DE1C61" w:rsidRDefault="00DE1C61" w:rsidP="00FE15AB">
            <w:pPr>
              <w:jc w:val="center"/>
              <w:rPr>
                <w:rFonts w:ascii="Verdana" w:hAnsi="Verdana"/>
                <w:sz w:val="18"/>
                <w:szCs w:val="18"/>
              </w:rPr>
            </w:pPr>
            <w:r>
              <w:rPr>
                <w:rFonts w:ascii="Verdana" w:hAnsi="Verdana"/>
                <w:sz w:val="18"/>
                <w:szCs w:val="18"/>
              </w:rPr>
              <w:t>26/Octubre/2017</w:t>
            </w:r>
          </w:p>
        </w:tc>
        <w:tc>
          <w:tcPr>
            <w:tcW w:w="7194" w:type="dxa"/>
            <w:vAlign w:val="center"/>
          </w:tcPr>
          <w:p w:rsidR="00DE1C61" w:rsidRPr="0094616C"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Jefe de Oficina de Control Interno Código 0137 grado 20 Id Ministerio 50</w:t>
            </w:r>
          </w:p>
        </w:tc>
      </w:tr>
    </w:tbl>
    <w:p w:rsidR="00A67992" w:rsidRDefault="00A67992">
      <w:pPr>
        <w:rPr>
          <w:rFonts w:ascii="Verdana" w:hAnsi="Verdana"/>
          <w:sz w:val="18"/>
          <w:szCs w:val="18"/>
        </w:rPr>
      </w:pPr>
    </w:p>
    <w:p w:rsidR="00734F22" w:rsidRDefault="00734F22">
      <w:pPr>
        <w:rPr>
          <w:rFonts w:ascii="Verdana" w:hAnsi="Verdana"/>
          <w:sz w:val="18"/>
          <w:szCs w:val="18"/>
        </w:rPr>
      </w:pPr>
    </w:p>
    <w:p w:rsidR="00DE1C61" w:rsidRPr="00F81394" w:rsidRDefault="00DE1C61">
      <w:pPr>
        <w:rPr>
          <w:rFonts w:ascii="Verdana" w:hAnsi="Verdana"/>
          <w:sz w:val="18"/>
          <w:szCs w:val="18"/>
        </w:rPr>
      </w:pPr>
    </w:p>
    <w:p w:rsidR="00C91A12" w:rsidRPr="00F81394" w:rsidRDefault="00C91A12" w:rsidP="000228AA">
      <w:pPr>
        <w:jc w:val="cente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lastRenderedPageBreak/>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Default="008E7564">
      <w:pPr>
        <w:pStyle w:val="TDC1"/>
        <w:rPr>
          <w:rFonts w:asciiTheme="minorHAnsi" w:eastAsiaTheme="minorEastAsia" w:hAnsiTheme="minorHAnsi" w:cstheme="minorBidi"/>
          <w:noProof/>
          <w:sz w:val="22"/>
          <w:szCs w:val="22"/>
          <w:lang w:val="es-CO" w:eastAsia="es-CO"/>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6E4AE4">
          <w:rPr>
            <w:rStyle w:val="Hipervnculo"/>
            <w:rFonts w:ascii="Verdana" w:hAnsi="Verdana"/>
            <w:b/>
            <w:noProof/>
          </w:rPr>
          <w:t>PLANTA ESTRUCTURAL</w:t>
        </w:r>
        <w:r w:rsidR="006E4AE4">
          <w:rPr>
            <w:noProof/>
            <w:webHidden/>
          </w:rPr>
          <w:tab/>
        </w:r>
        <w:r w:rsidR="006E4AE4">
          <w:rPr>
            <w:noProof/>
            <w:webHidden/>
          </w:rPr>
          <w:fldChar w:fldCharType="begin"/>
        </w:r>
        <w:r w:rsidR="006E4AE4">
          <w:rPr>
            <w:noProof/>
            <w:webHidden/>
          </w:rPr>
          <w:instrText xml:space="preserve"> PAGEREF _Toc475601070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1" w:history="1">
        <w:r w:rsidR="006E4AE4" w:rsidRPr="00993982">
          <w:rPr>
            <w:rStyle w:val="Hipervnculo"/>
            <w:rFonts w:ascii="Verdana" w:hAnsi="Verdana"/>
            <w:noProof/>
            <w:lang w:val="es-CO"/>
          </w:rPr>
          <w:t>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Ministro – 0005 – 00 – Despacho Ministro de Cultura</w:t>
        </w:r>
        <w:r w:rsidR="006E4AE4">
          <w:rPr>
            <w:noProof/>
            <w:webHidden/>
          </w:rPr>
          <w:tab/>
        </w:r>
        <w:r w:rsidR="006E4AE4">
          <w:rPr>
            <w:noProof/>
            <w:webHidden/>
          </w:rPr>
          <w:fldChar w:fldCharType="begin"/>
        </w:r>
        <w:r w:rsidR="006E4AE4">
          <w:rPr>
            <w:noProof/>
            <w:webHidden/>
          </w:rPr>
          <w:instrText xml:space="preserve"> PAGEREF _Toc475601071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2" w:history="1">
        <w:r w:rsidR="006E4AE4" w:rsidRPr="00993982">
          <w:rPr>
            <w:rStyle w:val="Hipervnculo"/>
            <w:rFonts w:ascii="Verdana" w:hAnsi="Verdana"/>
            <w:noProof/>
            <w:lang w:val="es-CO"/>
          </w:rPr>
          <w:t>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15 – Grupo Contratos y Convenios – Secretaría General</w:t>
        </w:r>
        <w:r w:rsidR="006E4AE4">
          <w:rPr>
            <w:noProof/>
            <w:webHidden/>
          </w:rPr>
          <w:tab/>
        </w:r>
        <w:r w:rsidR="006E4AE4">
          <w:rPr>
            <w:noProof/>
            <w:webHidden/>
          </w:rPr>
          <w:fldChar w:fldCharType="begin"/>
        </w:r>
        <w:r w:rsidR="006E4AE4">
          <w:rPr>
            <w:noProof/>
            <w:webHidden/>
          </w:rPr>
          <w:instrText xml:space="preserve"> PAGEREF _Toc475601072 \h </w:instrText>
        </w:r>
        <w:r w:rsidR="006E4AE4">
          <w:rPr>
            <w:noProof/>
            <w:webHidden/>
          </w:rPr>
        </w:r>
        <w:r w:rsidR="006E4AE4">
          <w:rPr>
            <w:noProof/>
            <w:webHidden/>
          </w:rPr>
          <w:fldChar w:fldCharType="separate"/>
        </w:r>
        <w:r w:rsidR="002C1861">
          <w:rPr>
            <w:noProof/>
            <w:webHidden/>
          </w:rPr>
          <w:t>12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3" w:history="1">
        <w:r w:rsidR="006E4AE4" w:rsidRPr="00993982">
          <w:rPr>
            <w:rStyle w:val="Hipervnculo"/>
            <w:rFonts w:ascii="Verdana" w:hAnsi="Verdana"/>
            <w:noProof/>
            <w:lang w:val="es-CO"/>
          </w:rPr>
          <w:t>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_Toc475601073 \h </w:instrText>
        </w:r>
        <w:r w:rsidR="006E4AE4">
          <w:rPr>
            <w:noProof/>
            <w:webHidden/>
          </w:rPr>
        </w:r>
        <w:r w:rsidR="006E4AE4">
          <w:rPr>
            <w:noProof/>
            <w:webHidden/>
          </w:rPr>
          <w:fldChar w:fldCharType="separate"/>
        </w:r>
        <w:r w:rsidR="002C1861">
          <w:rPr>
            <w:noProof/>
            <w:webHidden/>
          </w:rPr>
          <w:t>13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4" w:history="1">
        <w:r w:rsidR="006E4AE4" w:rsidRPr="00993982">
          <w:rPr>
            <w:rStyle w:val="Hipervnculo"/>
            <w:rFonts w:ascii="Verdana" w:hAnsi="Verdana"/>
            <w:noProof/>
            <w:lang w:val="es-CO"/>
          </w:rPr>
          <w:t>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del Ministro</w:t>
        </w:r>
        <w:r w:rsidR="006E4AE4">
          <w:rPr>
            <w:noProof/>
            <w:webHidden/>
          </w:rPr>
          <w:tab/>
        </w:r>
        <w:r w:rsidR="006E4AE4">
          <w:rPr>
            <w:noProof/>
            <w:webHidden/>
          </w:rPr>
          <w:fldChar w:fldCharType="begin"/>
        </w:r>
        <w:r w:rsidR="006E4AE4">
          <w:rPr>
            <w:noProof/>
            <w:webHidden/>
          </w:rPr>
          <w:instrText xml:space="preserve"> PAGEREF _Toc475601074 \h </w:instrText>
        </w:r>
        <w:r w:rsidR="006E4AE4">
          <w:rPr>
            <w:noProof/>
            <w:webHidden/>
          </w:rPr>
        </w:r>
        <w:r w:rsidR="006E4AE4">
          <w:rPr>
            <w:noProof/>
            <w:webHidden/>
          </w:rPr>
          <w:fldChar w:fldCharType="separate"/>
        </w:r>
        <w:r w:rsidR="002C1861">
          <w:rPr>
            <w:noProof/>
            <w:webHidden/>
          </w:rPr>
          <w:t>14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5" w:history="1">
        <w:r w:rsidR="006E4AE4" w:rsidRPr="00993982">
          <w:rPr>
            <w:rStyle w:val="Hipervnculo"/>
            <w:rFonts w:ascii="Verdana" w:hAnsi="Verdana"/>
            <w:noProof/>
            <w:lang w:val="es-CO"/>
          </w:rPr>
          <w:t>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_Toc475601075 \h </w:instrText>
        </w:r>
        <w:r w:rsidR="006E4AE4">
          <w:rPr>
            <w:noProof/>
            <w:webHidden/>
          </w:rPr>
        </w:r>
        <w:r w:rsidR="006E4AE4">
          <w:rPr>
            <w:noProof/>
            <w:webHidden/>
          </w:rPr>
          <w:fldChar w:fldCharType="separate"/>
        </w:r>
        <w:r w:rsidR="002C1861">
          <w:rPr>
            <w:noProof/>
            <w:webHidden/>
          </w:rPr>
          <w:t>15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6" w:history="1">
        <w:r w:rsidR="006E4AE4" w:rsidRPr="00993982">
          <w:rPr>
            <w:rStyle w:val="Hipervnculo"/>
            <w:rFonts w:ascii="Verdana" w:hAnsi="Verdana"/>
            <w:noProof/>
            <w:lang w:val="es-CO"/>
          </w:rPr>
          <w:t>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Secretaría General</w:t>
        </w:r>
        <w:r w:rsidR="006E4AE4">
          <w:rPr>
            <w:noProof/>
            <w:webHidden/>
          </w:rPr>
          <w:tab/>
        </w:r>
        <w:r w:rsidR="006E4AE4">
          <w:rPr>
            <w:noProof/>
            <w:webHidden/>
          </w:rPr>
          <w:fldChar w:fldCharType="begin"/>
        </w:r>
        <w:r w:rsidR="006E4AE4">
          <w:rPr>
            <w:noProof/>
            <w:webHidden/>
          </w:rPr>
          <w:instrText xml:space="preserve"> PAGEREF _Toc475601076 \h </w:instrText>
        </w:r>
        <w:r w:rsidR="006E4AE4">
          <w:rPr>
            <w:noProof/>
            <w:webHidden/>
          </w:rPr>
        </w:r>
        <w:r w:rsidR="006E4AE4">
          <w:rPr>
            <w:noProof/>
            <w:webHidden/>
          </w:rPr>
          <w:fldChar w:fldCharType="separate"/>
        </w:r>
        <w:r w:rsidR="002C1861">
          <w:rPr>
            <w:noProof/>
            <w:webHidden/>
          </w:rPr>
          <w:t>16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7" w:history="1">
        <w:r w:rsidR="006E4AE4" w:rsidRPr="00993982">
          <w:rPr>
            <w:rStyle w:val="Hipervnculo"/>
            <w:rFonts w:ascii="Verdana" w:hAnsi="Verdana"/>
            <w:noProof/>
            <w:lang w:val="es-CO"/>
          </w:rPr>
          <w:t>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U.A.E. Museo Nacional</w:t>
        </w:r>
        <w:r w:rsidR="006E4AE4">
          <w:rPr>
            <w:noProof/>
            <w:webHidden/>
          </w:rPr>
          <w:tab/>
        </w:r>
        <w:r w:rsidR="006E4AE4">
          <w:rPr>
            <w:noProof/>
            <w:webHidden/>
          </w:rPr>
          <w:fldChar w:fldCharType="begin"/>
        </w:r>
        <w:r w:rsidR="006E4AE4">
          <w:rPr>
            <w:noProof/>
            <w:webHidden/>
          </w:rPr>
          <w:instrText xml:space="preserve"> PAGEREF _Toc475601077 \h </w:instrText>
        </w:r>
        <w:r w:rsidR="006E4AE4">
          <w:rPr>
            <w:noProof/>
            <w:webHidden/>
          </w:rPr>
        </w:r>
        <w:r w:rsidR="006E4AE4">
          <w:rPr>
            <w:noProof/>
            <w:webHidden/>
          </w:rPr>
          <w:fldChar w:fldCharType="separate"/>
        </w:r>
        <w:r w:rsidR="002C1861">
          <w:rPr>
            <w:noProof/>
            <w:webHidden/>
          </w:rPr>
          <w:t>17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8" w:history="1">
        <w:r w:rsidR="006E4AE4" w:rsidRPr="00993982">
          <w:rPr>
            <w:rStyle w:val="Hipervnculo"/>
            <w:rFonts w:ascii="Verdana" w:hAnsi="Verdana"/>
            <w:noProof/>
            <w:lang w:val="es-CO"/>
          </w:rPr>
          <w:t>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_Toc475601078 \h </w:instrText>
        </w:r>
        <w:r w:rsidR="006E4AE4">
          <w:rPr>
            <w:noProof/>
            <w:webHidden/>
          </w:rPr>
        </w:r>
        <w:r w:rsidR="006E4AE4">
          <w:rPr>
            <w:noProof/>
            <w:webHidden/>
          </w:rPr>
          <w:fldChar w:fldCharType="separate"/>
        </w:r>
        <w:r w:rsidR="002C1861">
          <w:rPr>
            <w:noProof/>
            <w:webHidden/>
          </w:rPr>
          <w:t>18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79" w:history="1">
        <w:r w:rsidR="006E4AE4" w:rsidRPr="00993982">
          <w:rPr>
            <w:rStyle w:val="Hipervnculo"/>
            <w:rFonts w:ascii="Verdana" w:hAnsi="Verdana"/>
            <w:noProof/>
            <w:lang w:val="es-CO"/>
          </w:rPr>
          <w:t>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Secretaría General</w:t>
        </w:r>
        <w:r w:rsidR="006E4AE4">
          <w:rPr>
            <w:noProof/>
            <w:webHidden/>
          </w:rPr>
          <w:tab/>
        </w:r>
        <w:r w:rsidR="006E4AE4">
          <w:rPr>
            <w:noProof/>
            <w:webHidden/>
          </w:rPr>
          <w:fldChar w:fldCharType="begin"/>
        </w:r>
        <w:r w:rsidR="006E4AE4">
          <w:rPr>
            <w:noProof/>
            <w:webHidden/>
          </w:rPr>
          <w:instrText xml:space="preserve"> PAGEREF _Toc475601079 \h </w:instrText>
        </w:r>
        <w:r w:rsidR="006E4AE4">
          <w:rPr>
            <w:noProof/>
            <w:webHidden/>
          </w:rPr>
        </w:r>
        <w:r w:rsidR="006E4AE4">
          <w:rPr>
            <w:noProof/>
            <w:webHidden/>
          </w:rPr>
          <w:fldChar w:fldCharType="separate"/>
        </w:r>
        <w:r w:rsidR="002C1861">
          <w:rPr>
            <w:noProof/>
            <w:webHidden/>
          </w:rPr>
          <w:t>19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0" w:history="1">
        <w:r w:rsidR="006E4AE4" w:rsidRPr="00993982">
          <w:rPr>
            <w:rStyle w:val="Hipervnculo"/>
            <w:rFonts w:ascii="Verdana" w:hAnsi="Verdana"/>
            <w:noProof/>
            <w:lang w:val="es-CO"/>
          </w:rPr>
          <w:t>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U.A.E. Museo Nacional</w:t>
        </w:r>
        <w:r w:rsidR="006E4AE4">
          <w:rPr>
            <w:noProof/>
            <w:webHidden/>
          </w:rPr>
          <w:tab/>
        </w:r>
        <w:r w:rsidR="006E4AE4">
          <w:rPr>
            <w:noProof/>
            <w:webHidden/>
          </w:rPr>
          <w:fldChar w:fldCharType="begin"/>
        </w:r>
        <w:r w:rsidR="006E4AE4">
          <w:rPr>
            <w:noProof/>
            <w:webHidden/>
          </w:rPr>
          <w:instrText xml:space="preserve"> PAGEREF _Toc475601080 \h </w:instrText>
        </w:r>
        <w:r w:rsidR="006E4AE4">
          <w:rPr>
            <w:noProof/>
            <w:webHidden/>
          </w:rPr>
        </w:r>
        <w:r w:rsidR="006E4AE4">
          <w:rPr>
            <w:noProof/>
            <w:webHidden/>
          </w:rPr>
          <w:fldChar w:fldCharType="separate"/>
        </w:r>
        <w:r w:rsidR="002C1861">
          <w:rPr>
            <w:noProof/>
            <w:webHidden/>
          </w:rPr>
          <w:t>20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1" w:history="1">
        <w:r w:rsidR="006E4AE4" w:rsidRPr="00993982">
          <w:rPr>
            <w:rStyle w:val="Hipervnculo"/>
            <w:rFonts w:ascii="Verdana" w:hAnsi="Verdana"/>
            <w:noProof/>
            <w:lang w:val="es-CO"/>
          </w:rPr>
          <w:t>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_Toc475601081 \h </w:instrText>
        </w:r>
        <w:r w:rsidR="006E4AE4">
          <w:rPr>
            <w:noProof/>
            <w:webHidden/>
          </w:rPr>
        </w:r>
        <w:r w:rsidR="006E4AE4">
          <w:rPr>
            <w:noProof/>
            <w:webHidden/>
          </w:rPr>
          <w:fldChar w:fldCharType="separate"/>
        </w:r>
        <w:r w:rsidR="002C1861">
          <w:rPr>
            <w:noProof/>
            <w:webHidden/>
          </w:rPr>
          <w:t>21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2" w:history="1">
        <w:r w:rsidR="006E4AE4" w:rsidRPr="00993982">
          <w:rPr>
            <w:rStyle w:val="Hipervnculo"/>
            <w:rFonts w:ascii="Verdana" w:hAnsi="Verdana"/>
            <w:noProof/>
            <w:lang w:val="es-CO"/>
          </w:rPr>
          <w:t>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de Despacho – 4212 – 26 – Despacho del Ministro o Viceministro</w:t>
        </w:r>
        <w:r w:rsidR="006E4AE4">
          <w:rPr>
            <w:noProof/>
            <w:webHidden/>
          </w:rPr>
          <w:tab/>
        </w:r>
        <w:r w:rsidR="006E4AE4">
          <w:rPr>
            <w:noProof/>
            <w:webHidden/>
          </w:rPr>
          <w:fldChar w:fldCharType="begin"/>
        </w:r>
        <w:r w:rsidR="006E4AE4">
          <w:rPr>
            <w:noProof/>
            <w:webHidden/>
          </w:rPr>
          <w:instrText xml:space="preserve"> PAGEREF _Toc475601082 \h </w:instrText>
        </w:r>
        <w:r w:rsidR="006E4AE4">
          <w:rPr>
            <w:noProof/>
            <w:webHidden/>
          </w:rPr>
        </w:r>
        <w:r w:rsidR="006E4AE4">
          <w:rPr>
            <w:noProof/>
            <w:webHidden/>
          </w:rPr>
          <w:fldChar w:fldCharType="separate"/>
        </w:r>
        <w:r w:rsidR="002C1861">
          <w:rPr>
            <w:noProof/>
            <w:webHidden/>
          </w:rPr>
          <w:t>22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3" w:history="1">
        <w:r w:rsidR="006E4AE4" w:rsidRPr="00993982">
          <w:rPr>
            <w:rStyle w:val="Hipervnculo"/>
            <w:rFonts w:ascii="Verdana" w:hAnsi="Verdana"/>
            <w:noProof/>
            <w:lang w:val="es-CO"/>
          </w:rPr>
          <w:t>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Despacho Secretaría General</w:t>
        </w:r>
        <w:r w:rsidR="006E4AE4">
          <w:rPr>
            <w:noProof/>
            <w:webHidden/>
          </w:rPr>
          <w:tab/>
        </w:r>
        <w:r w:rsidR="006E4AE4">
          <w:rPr>
            <w:noProof/>
            <w:webHidden/>
          </w:rPr>
          <w:fldChar w:fldCharType="begin"/>
        </w:r>
        <w:r w:rsidR="006E4AE4">
          <w:rPr>
            <w:noProof/>
            <w:webHidden/>
          </w:rPr>
          <w:instrText xml:space="preserve"> PAGEREF _Toc475601083 \h </w:instrText>
        </w:r>
        <w:r w:rsidR="006E4AE4">
          <w:rPr>
            <w:noProof/>
            <w:webHidden/>
          </w:rPr>
        </w:r>
        <w:r w:rsidR="006E4AE4">
          <w:rPr>
            <w:noProof/>
            <w:webHidden/>
          </w:rPr>
          <w:fldChar w:fldCharType="separate"/>
        </w:r>
        <w:r w:rsidR="002C1861">
          <w:rPr>
            <w:noProof/>
            <w:webHidden/>
          </w:rPr>
          <w:t>23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4" w:history="1">
        <w:r w:rsidR="006E4AE4" w:rsidRPr="00993982">
          <w:rPr>
            <w:rStyle w:val="Hipervnculo"/>
            <w:rFonts w:ascii="Verdana" w:hAnsi="Verdana"/>
            <w:noProof/>
            <w:lang w:val="es-CO"/>
          </w:rPr>
          <w:t>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_Toc475601084 \h </w:instrText>
        </w:r>
        <w:r w:rsidR="006E4AE4">
          <w:rPr>
            <w:noProof/>
            <w:webHidden/>
          </w:rPr>
        </w:r>
        <w:r w:rsidR="006E4AE4">
          <w:rPr>
            <w:noProof/>
            <w:webHidden/>
          </w:rPr>
          <w:fldChar w:fldCharType="separate"/>
        </w:r>
        <w:r w:rsidR="002C1861">
          <w:rPr>
            <w:noProof/>
            <w:webHidden/>
          </w:rPr>
          <w:t>24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5" w:history="1">
        <w:r w:rsidR="006E4AE4" w:rsidRPr="00993982">
          <w:rPr>
            <w:rStyle w:val="Hipervnculo"/>
            <w:rFonts w:ascii="Verdana" w:hAnsi="Verdana"/>
            <w:noProof/>
            <w:lang w:val="es-CO"/>
          </w:rPr>
          <w:t>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Donde se asigne</w:t>
        </w:r>
        <w:r w:rsidR="006E4AE4">
          <w:rPr>
            <w:noProof/>
            <w:webHidden/>
          </w:rPr>
          <w:tab/>
        </w:r>
        <w:r w:rsidR="006E4AE4">
          <w:rPr>
            <w:noProof/>
            <w:webHidden/>
          </w:rPr>
          <w:fldChar w:fldCharType="begin"/>
        </w:r>
        <w:r w:rsidR="006E4AE4">
          <w:rPr>
            <w:noProof/>
            <w:webHidden/>
          </w:rPr>
          <w:instrText xml:space="preserve"> PAGEREF _Toc475601085 \h </w:instrText>
        </w:r>
        <w:r w:rsidR="006E4AE4">
          <w:rPr>
            <w:noProof/>
            <w:webHidden/>
          </w:rPr>
        </w:r>
        <w:r w:rsidR="006E4AE4">
          <w:rPr>
            <w:noProof/>
            <w:webHidden/>
          </w:rPr>
          <w:fldChar w:fldCharType="separate"/>
        </w:r>
        <w:r w:rsidR="002C1861">
          <w:rPr>
            <w:noProof/>
            <w:webHidden/>
          </w:rPr>
          <w:t>25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6" w:history="1">
        <w:r w:rsidR="006E4AE4" w:rsidRPr="00993982">
          <w:rPr>
            <w:rStyle w:val="Hipervnculo"/>
            <w:rFonts w:ascii="Verdana" w:hAnsi="Verdana"/>
            <w:noProof/>
            <w:lang w:val="es-CO"/>
          </w:rPr>
          <w:t>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Despacho Ministro de Cultura</w:t>
        </w:r>
        <w:r w:rsidR="006E4AE4">
          <w:rPr>
            <w:noProof/>
            <w:webHidden/>
          </w:rPr>
          <w:tab/>
        </w:r>
        <w:r w:rsidR="006E4AE4">
          <w:rPr>
            <w:noProof/>
            <w:webHidden/>
          </w:rPr>
          <w:fldChar w:fldCharType="begin"/>
        </w:r>
        <w:r w:rsidR="006E4AE4">
          <w:rPr>
            <w:noProof/>
            <w:webHidden/>
          </w:rPr>
          <w:instrText xml:space="preserve"> PAGEREF _Toc475601086 \h </w:instrText>
        </w:r>
        <w:r w:rsidR="006E4AE4">
          <w:rPr>
            <w:noProof/>
            <w:webHidden/>
          </w:rPr>
        </w:r>
        <w:r w:rsidR="006E4AE4">
          <w:rPr>
            <w:noProof/>
            <w:webHidden/>
          </w:rPr>
          <w:fldChar w:fldCharType="separate"/>
        </w:r>
        <w:r w:rsidR="002C1861">
          <w:rPr>
            <w:noProof/>
            <w:webHidden/>
          </w:rPr>
          <w:t>26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7" w:history="1">
        <w:r w:rsidR="006E4AE4" w:rsidRPr="00993982">
          <w:rPr>
            <w:rStyle w:val="Hipervnculo"/>
            <w:rFonts w:ascii="Verdana" w:hAnsi="Verdana"/>
            <w:noProof/>
            <w:lang w:val="es-CO"/>
          </w:rPr>
          <w:t>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_Toc475601087 \h </w:instrText>
        </w:r>
        <w:r w:rsidR="006E4AE4">
          <w:rPr>
            <w:noProof/>
            <w:webHidden/>
          </w:rPr>
        </w:r>
        <w:r w:rsidR="006E4AE4">
          <w:rPr>
            <w:noProof/>
            <w:webHidden/>
          </w:rPr>
          <w:fldChar w:fldCharType="separate"/>
        </w:r>
        <w:r w:rsidR="002C1861">
          <w:rPr>
            <w:noProof/>
            <w:webHidden/>
          </w:rPr>
          <w:t>27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8" w:history="1">
        <w:r w:rsidR="006E4AE4" w:rsidRPr="00993982">
          <w:rPr>
            <w:rStyle w:val="Hipervnculo"/>
            <w:rFonts w:ascii="Verdana" w:hAnsi="Verdana"/>
            <w:noProof/>
            <w:lang w:val="es-CO"/>
          </w:rPr>
          <w:t>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_Toc475601088 \h </w:instrText>
        </w:r>
        <w:r w:rsidR="006E4AE4">
          <w:rPr>
            <w:noProof/>
            <w:webHidden/>
          </w:rPr>
        </w:r>
        <w:r w:rsidR="006E4AE4">
          <w:rPr>
            <w:noProof/>
            <w:webHidden/>
          </w:rPr>
          <w:fldChar w:fldCharType="separate"/>
        </w:r>
        <w:r w:rsidR="002C1861">
          <w:rPr>
            <w:noProof/>
            <w:webHidden/>
          </w:rPr>
          <w:t>28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89" w:history="1">
        <w:r w:rsidR="006E4AE4" w:rsidRPr="00993982">
          <w:rPr>
            <w:rStyle w:val="Hipervnculo"/>
            <w:rFonts w:ascii="Verdana" w:hAnsi="Verdana"/>
            <w:noProof/>
            <w:lang w:val="es-CO"/>
          </w:rPr>
          <w:t>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Viceministro – 0020 – 00 – Despacho del Viceministro</w:t>
        </w:r>
        <w:r w:rsidR="006E4AE4">
          <w:rPr>
            <w:noProof/>
            <w:webHidden/>
          </w:rPr>
          <w:tab/>
        </w:r>
        <w:r w:rsidR="006E4AE4">
          <w:rPr>
            <w:noProof/>
            <w:webHidden/>
          </w:rPr>
          <w:fldChar w:fldCharType="begin"/>
        </w:r>
        <w:r w:rsidR="006E4AE4">
          <w:rPr>
            <w:noProof/>
            <w:webHidden/>
          </w:rPr>
          <w:instrText xml:space="preserve"> PAGEREF _Toc475601089 \h </w:instrText>
        </w:r>
        <w:r w:rsidR="006E4AE4">
          <w:rPr>
            <w:noProof/>
            <w:webHidden/>
          </w:rPr>
        </w:r>
        <w:r w:rsidR="006E4AE4">
          <w:rPr>
            <w:noProof/>
            <w:webHidden/>
          </w:rPr>
          <w:fldChar w:fldCharType="separate"/>
        </w:r>
        <w:r w:rsidR="002C1861">
          <w:rPr>
            <w:noProof/>
            <w:webHidden/>
          </w:rPr>
          <w:t>29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0" w:history="1">
        <w:r w:rsidR="006E4AE4" w:rsidRPr="00993982">
          <w:rPr>
            <w:rStyle w:val="Hipervnculo"/>
            <w:rFonts w:ascii="Verdana" w:hAnsi="Verdana"/>
            <w:noProof/>
            <w:lang w:val="es-CO"/>
          </w:rPr>
          <w:t>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14 – Grupo de Infraestructura – Secretaría General</w:t>
        </w:r>
        <w:r w:rsidR="006E4AE4">
          <w:rPr>
            <w:noProof/>
            <w:webHidden/>
          </w:rPr>
          <w:tab/>
        </w:r>
        <w:r w:rsidR="006E4AE4">
          <w:rPr>
            <w:noProof/>
            <w:webHidden/>
          </w:rPr>
          <w:fldChar w:fldCharType="begin"/>
        </w:r>
        <w:r w:rsidR="006E4AE4">
          <w:rPr>
            <w:noProof/>
            <w:webHidden/>
          </w:rPr>
          <w:instrText xml:space="preserve"> PAGEREF _Toc475601090 \h </w:instrText>
        </w:r>
        <w:r w:rsidR="006E4AE4">
          <w:rPr>
            <w:noProof/>
            <w:webHidden/>
          </w:rPr>
        </w:r>
        <w:r w:rsidR="006E4AE4">
          <w:rPr>
            <w:noProof/>
            <w:webHidden/>
          </w:rPr>
          <w:fldChar w:fldCharType="separate"/>
        </w:r>
        <w:r w:rsidR="002C1861">
          <w:rPr>
            <w:noProof/>
            <w:webHidden/>
          </w:rPr>
          <w:t>30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1" w:history="1">
        <w:r w:rsidR="006E4AE4" w:rsidRPr="00993982">
          <w:rPr>
            <w:rStyle w:val="Hipervnculo"/>
            <w:rFonts w:ascii="Verdana" w:hAnsi="Verdana"/>
            <w:noProof/>
            <w:lang w:val="es-CO"/>
          </w:rPr>
          <w:t>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_Toc475601091 \h </w:instrText>
        </w:r>
        <w:r w:rsidR="006E4AE4">
          <w:rPr>
            <w:noProof/>
            <w:webHidden/>
          </w:rPr>
        </w:r>
        <w:r w:rsidR="006E4AE4">
          <w:rPr>
            <w:noProof/>
            <w:webHidden/>
          </w:rPr>
          <w:fldChar w:fldCharType="separate"/>
        </w:r>
        <w:r w:rsidR="002C1861">
          <w:rPr>
            <w:noProof/>
            <w:webHidden/>
          </w:rPr>
          <w:t>31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2" w:history="1">
        <w:r w:rsidR="006E4AE4" w:rsidRPr="00993982">
          <w:rPr>
            <w:rStyle w:val="Hipervnculo"/>
            <w:rFonts w:ascii="Verdana" w:hAnsi="Verdana"/>
            <w:noProof/>
            <w:lang w:val="es-CO"/>
          </w:rPr>
          <w:t>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Estímulos a la Creación y la Investigación – Despacho del Viceministro</w:t>
        </w:r>
        <w:r w:rsidR="006E4AE4">
          <w:rPr>
            <w:noProof/>
            <w:webHidden/>
          </w:rPr>
          <w:tab/>
        </w:r>
        <w:r w:rsidR="006E4AE4">
          <w:rPr>
            <w:noProof/>
            <w:webHidden/>
          </w:rPr>
          <w:fldChar w:fldCharType="begin"/>
        </w:r>
        <w:r w:rsidR="006E4AE4">
          <w:rPr>
            <w:noProof/>
            <w:webHidden/>
          </w:rPr>
          <w:instrText xml:space="preserve"> PAGEREF _Toc475601092 \h </w:instrText>
        </w:r>
        <w:r w:rsidR="006E4AE4">
          <w:rPr>
            <w:noProof/>
            <w:webHidden/>
          </w:rPr>
        </w:r>
        <w:r w:rsidR="006E4AE4">
          <w:rPr>
            <w:noProof/>
            <w:webHidden/>
          </w:rPr>
          <w:fldChar w:fldCharType="separate"/>
        </w:r>
        <w:r w:rsidR="002C1861">
          <w:rPr>
            <w:noProof/>
            <w:webHidden/>
          </w:rPr>
          <w:t>32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3" w:history="1">
        <w:r w:rsidR="006E4AE4" w:rsidRPr="00993982">
          <w:rPr>
            <w:rStyle w:val="Hipervnculo"/>
            <w:rFonts w:ascii="Verdana" w:hAnsi="Verdana"/>
            <w:noProof/>
            <w:lang w:val="es-CO"/>
          </w:rPr>
          <w:t>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Despacho del Viceministro</w:t>
        </w:r>
        <w:r w:rsidR="006E4AE4">
          <w:rPr>
            <w:noProof/>
            <w:webHidden/>
          </w:rPr>
          <w:tab/>
        </w:r>
        <w:r w:rsidR="006E4AE4">
          <w:rPr>
            <w:noProof/>
            <w:webHidden/>
          </w:rPr>
          <w:fldChar w:fldCharType="begin"/>
        </w:r>
        <w:r w:rsidR="006E4AE4">
          <w:rPr>
            <w:noProof/>
            <w:webHidden/>
          </w:rPr>
          <w:instrText xml:space="preserve"> PAGEREF _Toc475601093 \h </w:instrText>
        </w:r>
        <w:r w:rsidR="006E4AE4">
          <w:rPr>
            <w:noProof/>
            <w:webHidden/>
          </w:rPr>
        </w:r>
        <w:r w:rsidR="006E4AE4">
          <w:rPr>
            <w:noProof/>
            <w:webHidden/>
          </w:rPr>
          <w:fldChar w:fldCharType="separate"/>
        </w:r>
        <w:r w:rsidR="002C1861">
          <w:rPr>
            <w:noProof/>
            <w:webHidden/>
          </w:rPr>
          <w:t>33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4" w:history="1">
        <w:r w:rsidR="006E4AE4" w:rsidRPr="00993982">
          <w:rPr>
            <w:rStyle w:val="Hipervnculo"/>
            <w:rFonts w:ascii="Verdana" w:hAnsi="Verdana"/>
            <w:noProof/>
            <w:lang w:val="es-CO"/>
          </w:rPr>
          <w:t>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Asesoría Legal, Conceptos, Derechos de Petición y Agenda Legislativa – Oficina Jurídica</w:t>
        </w:r>
        <w:r w:rsidR="006E4AE4">
          <w:rPr>
            <w:noProof/>
            <w:webHidden/>
          </w:rPr>
          <w:tab/>
        </w:r>
        <w:r w:rsidR="006E4AE4">
          <w:rPr>
            <w:noProof/>
            <w:webHidden/>
          </w:rPr>
          <w:fldChar w:fldCharType="begin"/>
        </w:r>
        <w:r w:rsidR="006E4AE4">
          <w:rPr>
            <w:noProof/>
            <w:webHidden/>
          </w:rPr>
          <w:instrText xml:space="preserve"> PAGEREF _Toc475601094 \h </w:instrText>
        </w:r>
        <w:r w:rsidR="006E4AE4">
          <w:rPr>
            <w:noProof/>
            <w:webHidden/>
          </w:rPr>
        </w:r>
        <w:r w:rsidR="006E4AE4">
          <w:rPr>
            <w:noProof/>
            <w:webHidden/>
          </w:rPr>
          <w:fldChar w:fldCharType="separate"/>
        </w:r>
        <w:r w:rsidR="002C1861">
          <w:rPr>
            <w:noProof/>
            <w:webHidden/>
          </w:rPr>
          <w:t>34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5" w:history="1">
        <w:r w:rsidR="006E4AE4" w:rsidRPr="00993982">
          <w:rPr>
            <w:rStyle w:val="Hipervnculo"/>
            <w:rFonts w:ascii="Verdana" w:hAnsi="Verdana"/>
            <w:noProof/>
            <w:lang w:val="es-CO"/>
          </w:rPr>
          <w:t>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_Toc475601095 \h </w:instrText>
        </w:r>
        <w:r w:rsidR="006E4AE4">
          <w:rPr>
            <w:noProof/>
            <w:webHidden/>
          </w:rPr>
        </w:r>
        <w:r w:rsidR="006E4AE4">
          <w:rPr>
            <w:noProof/>
            <w:webHidden/>
          </w:rPr>
          <w:fldChar w:fldCharType="separate"/>
        </w:r>
        <w:r w:rsidR="002C1861">
          <w:rPr>
            <w:noProof/>
            <w:webHidden/>
          </w:rPr>
          <w:t>35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6" w:history="1">
        <w:r w:rsidR="006E4AE4" w:rsidRPr="00993982">
          <w:rPr>
            <w:rStyle w:val="Hipervnculo"/>
            <w:rFonts w:ascii="Verdana" w:hAnsi="Verdana"/>
            <w:noProof/>
            <w:lang w:val="es-CO"/>
          </w:rPr>
          <w:t>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Dirección de Artes</w:t>
        </w:r>
        <w:r w:rsidR="006E4AE4">
          <w:rPr>
            <w:noProof/>
            <w:webHidden/>
          </w:rPr>
          <w:tab/>
        </w:r>
        <w:r w:rsidR="006E4AE4">
          <w:rPr>
            <w:noProof/>
            <w:webHidden/>
          </w:rPr>
          <w:fldChar w:fldCharType="begin"/>
        </w:r>
        <w:r w:rsidR="006E4AE4">
          <w:rPr>
            <w:noProof/>
            <w:webHidden/>
          </w:rPr>
          <w:instrText xml:space="preserve"> PAGEREF _Toc475601096 \h </w:instrText>
        </w:r>
        <w:r w:rsidR="006E4AE4">
          <w:rPr>
            <w:noProof/>
            <w:webHidden/>
          </w:rPr>
        </w:r>
        <w:r w:rsidR="006E4AE4">
          <w:rPr>
            <w:noProof/>
            <w:webHidden/>
          </w:rPr>
          <w:fldChar w:fldCharType="separate"/>
        </w:r>
        <w:r w:rsidR="002C1861">
          <w:rPr>
            <w:noProof/>
            <w:webHidden/>
          </w:rPr>
          <w:t>36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7" w:history="1">
        <w:r w:rsidR="006E4AE4" w:rsidRPr="00993982">
          <w:rPr>
            <w:rStyle w:val="Hipervnculo"/>
            <w:rFonts w:ascii="Verdana" w:hAnsi="Verdana"/>
            <w:noProof/>
            <w:lang w:val="es-CO"/>
          </w:rPr>
          <w:t>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Jurídica</w:t>
        </w:r>
        <w:r w:rsidR="006E4AE4">
          <w:rPr>
            <w:noProof/>
            <w:webHidden/>
          </w:rPr>
          <w:tab/>
        </w:r>
        <w:r w:rsidR="006E4AE4">
          <w:rPr>
            <w:noProof/>
            <w:webHidden/>
          </w:rPr>
          <w:fldChar w:fldCharType="begin"/>
        </w:r>
        <w:r w:rsidR="006E4AE4">
          <w:rPr>
            <w:noProof/>
            <w:webHidden/>
          </w:rPr>
          <w:instrText xml:space="preserve"> PAGEREF _Toc475601097 \h </w:instrText>
        </w:r>
        <w:r w:rsidR="006E4AE4">
          <w:rPr>
            <w:noProof/>
            <w:webHidden/>
          </w:rPr>
        </w:r>
        <w:r w:rsidR="006E4AE4">
          <w:rPr>
            <w:noProof/>
            <w:webHidden/>
          </w:rPr>
          <w:fldChar w:fldCharType="separate"/>
        </w:r>
        <w:r w:rsidR="002C1861">
          <w:rPr>
            <w:noProof/>
            <w:webHidden/>
          </w:rPr>
          <w:t>37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8" w:history="1">
        <w:r w:rsidR="006E4AE4" w:rsidRPr="00993982">
          <w:rPr>
            <w:rStyle w:val="Hipervnculo"/>
            <w:rFonts w:ascii="Verdana" w:hAnsi="Verdana"/>
            <w:noProof/>
            <w:lang w:val="es-CO"/>
          </w:rPr>
          <w:t>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_Toc475601098 \h </w:instrText>
        </w:r>
        <w:r w:rsidR="006E4AE4">
          <w:rPr>
            <w:noProof/>
            <w:webHidden/>
          </w:rPr>
        </w:r>
        <w:r w:rsidR="006E4AE4">
          <w:rPr>
            <w:noProof/>
            <w:webHidden/>
          </w:rPr>
          <w:fldChar w:fldCharType="separate"/>
        </w:r>
        <w:r w:rsidR="002C1861">
          <w:rPr>
            <w:noProof/>
            <w:webHidden/>
          </w:rPr>
          <w:t>38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099" w:history="1">
        <w:r w:rsidR="006E4AE4" w:rsidRPr="00993982">
          <w:rPr>
            <w:rStyle w:val="Hipervnculo"/>
            <w:rFonts w:ascii="Verdana" w:hAnsi="Verdana"/>
            <w:noProof/>
            <w:lang w:val="es-CO"/>
          </w:rPr>
          <w:t>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Programa Nacional de Estímulos – Despacho del Viceministro</w:t>
        </w:r>
        <w:r w:rsidR="006E4AE4">
          <w:rPr>
            <w:noProof/>
            <w:webHidden/>
          </w:rPr>
          <w:tab/>
        </w:r>
        <w:r w:rsidR="006E4AE4">
          <w:rPr>
            <w:noProof/>
            <w:webHidden/>
          </w:rPr>
          <w:fldChar w:fldCharType="begin"/>
        </w:r>
        <w:r w:rsidR="006E4AE4">
          <w:rPr>
            <w:noProof/>
            <w:webHidden/>
          </w:rPr>
          <w:instrText xml:space="preserve"> PAGEREF _Toc475601099 \h </w:instrText>
        </w:r>
        <w:r w:rsidR="006E4AE4">
          <w:rPr>
            <w:noProof/>
            <w:webHidden/>
          </w:rPr>
        </w:r>
        <w:r w:rsidR="006E4AE4">
          <w:rPr>
            <w:noProof/>
            <w:webHidden/>
          </w:rPr>
          <w:fldChar w:fldCharType="separate"/>
        </w:r>
        <w:r w:rsidR="002C1861">
          <w:rPr>
            <w:noProof/>
            <w:webHidden/>
          </w:rPr>
          <w:t>39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0" w:history="1">
        <w:r w:rsidR="006E4AE4" w:rsidRPr="00993982">
          <w:rPr>
            <w:rStyle w:val="Hipervnculo"/>
            <w:rFonts w:ascii="Verdana" w:hAnsi="Verdana"/>
            <w:noProof/>
            <w:lang w:val="es-CO"/>
          </w:rPr>
          <w:t>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_Toc475601100 \h </w:instrText>
        </w:r>
        <w:r w:rsidR="006E4AE4">
          <w:rPr>
            <w:noProof/>
            <w:webHidden/>
          </w:rPr>
        </w:r>
        <w:r w:rsidR="006E4AE4">
          <w:rPr>
            <w:noProof/>
            <w:webHidden/>
          </w:rPr>
          <w:fldChar w:fldCharType="separate"/>
        </w:r>
        <w:r w:rsidR="002C1861">
          <w:rPr>
            <w:noProof/>
            <w:webHidden/>
          </w:rPr>
          <w:t>40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1" w:history="1">
        <w:r w:rsidR="006E4AE4" w:rsidRPr="00993982">
          <w:rPr>
            <w:rStyle w:val="Hipervnculo"/>
            <w:rFonts w:ascii="Verdana" w:hAnsi="Verdana"/>
            <w:noProof/>
            <w:lang w:val="es-CO"/>
          </w:rPr>
          <w:t>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_Toc475601101 \h </w:instrText>
        </w:r>
        <w:r w:rsidR="006E4AE4">
          <w:rPr>
            <w:noProof/>
            <w:webHidden/>
          </w:rPr>
        </w:r>
        <w:r w:rsidR="006E4AE4">
          <w:rPr>
            <w:noProof/>
            <w:webHidden/>
          </w:rPr>
          <w:fldChar w:fldCharType="separate"/>
        </w:r>
        <w:r w:rsidR="002C1861">
          <w:rPr>
            <w:noProof/>
            <w:webHidden/>
          </w:rPr>
          <w:t>41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2" w:history="1">
        <w:r w:rsidR="006E4AE4" w:rsidRPr="00993982">
          <w:rPr>
            <w:rStyle w:val="Hipervnculo"/>
            <w:rFonts w:ascii="Verdana" w:hAnsi="Verdana"/>
            <w:noProof/>
            <w:lang w:val="es-CO"/>
          </w:rPr>
          <w:t>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_Toc475601102 \h </w:instrText>
        </w:r>
        <w:r w:rsidR="006E4AE4">
          <w:rPr>
            <w:noProof/>
            <w:webHidden/>
          </w:rPr>
        </w:r>
        <w:r w:rsidR="006E4AE4">
          <w:rPr>
            <w:noProof/>
            <w:webHidden/>
          </w:rPr>
          <w:fldChar w:fldCharType="separate"/>
        </w:r>
        <w:r w:rsidR="002C1861">
          <w:rPr>
            <w:noProof/>
            <w:webHidden/>
          </w:rPr>
          <w:t>42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3" w:history="1">
        <w:r w:rsidR="006E4AE4" w:rsidRPr="00993982">
          <w:rPr>
            <w:rStyle w:val="Hipervnculo"/>
            <w:rFonts w:ascii="Verdana" w:hAnsi="Verdana"/>
            <w:noProof/>
            <w:lang w:val="es-CO"/>
          </w:rPr>
          <w:t>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_Toc475601103 \h </w:instrText>
        </w:r>
        <w:r w:rsidR="006E4AE4">
          <w:rPr>
            <w:noProof/>
            <w:webHidden/>
          </w:rPr>
        </w:r>
        <w:r w:rsidR="006E4AE4">
          <w:rPr>
            <w:noProof/>
            <w:webHidden/>
          </w:rPr>
          <w:fldChar w:fldCharType="separate"/>
        </w:r>
        <w:r w:rsidR="002C1861">
          <w:rPr>
            <w:noProof/>
            <w:webHidden/>
          </w:rPr>
          <w:t>43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4" w:history="1">
        <w:r w:rsidR="006E4AE4" w:rsidRPr="00993982">
          <w:rPr>
            <w:rStyle w:val="Hipervnculo"/>
            <w:rFonts w:ascii="Verdana" w:hAnsi="Verdana"/>
            <w:noProof/>
            <w:lang w:val="es-CO"/>
          </w:rPr>
          <w:t>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Literatura - Dirección de Artes</w:t>
        </w:r>
        <w:r w:rsidR="006E4AE4">
          <w:rPr>
            <w:noProof/>
            <w:webHidden/>
          </w:rPr>
          <w:tab/>
        </w:r>
        <w:r w:rsidR="006E4AE4">
          <w:rPr>
            <w:noProof/>
            <w:webHidden/>
          </w:rPr>
          <w:fldChar w:fldCharType="begin"/>
        </w:r>
        <w:r w:rsidR="006E4AE4">
          <w:rPr>
            <w:noProof/>
            <w:webHidden/>
          </w:rPr>
          <w:instrText xml:space="preserve"> PAGEREF _Toc475601104 \h </w:instrText>
        </w:r>
        <w:r w:rsidR="006E4AE4">
          <w:rPr>
            <w:noProof/>
            <w:webHidden/>
          </w:rPr>
        </w:r>
        <w:r w:rsidR="006E4AE4">
          <w:rPr>
            <w:noProof/>
            <w:webHidden/>
          </w:rPr>
          <w:fldChar w:fldCharType="separate"/>
        </w:r>
        <w:r w:rsidR="002C1861">
          <w:rPr>
            <w:noProof/>
            <w:webHidden/>
          </w:rPr>
          <w:t>44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5" w:history="1">
        <w:r w:rsidR="006E4AE4" w:rsidRPr="00993982">
          <w:rPr>
            <w:rStyle w:val="Hipervnculo"/>
            <w:rFonts w:ascii="Verdana" w:hAnsi="Verdana"/>
            <w:noProof/>
            <w:lang w:val="es-CO"/>
          </w:rPr>
          <w:t>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_Toc475601105 \h </w:instrText>
        </w:r>
        <w:r w:rsidR="006E4AE4">
          <w:rPr>
            <w:noProof/>
            <w:webHidden/>
          </w:rPr>
        </w:r>
        <w:r w:rsidR="006E4AE4">
          <w:rPr>
            <w:noProof/>
            <w:webHidden/>
          </w:rPr>
          <w:fldChar w:fldCharType="separate"/>
        </w:r>
        <w:r w:rsidR="002C1861">
          <w:rPr>
            <w:noProof/>
            <w:webHidden/>
          </w:rPr>
          <w:t>45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6" w:history="1">
        <w:r w:rsidR="006E4AE4" w:rsidRPr="00993982">
          <w:rPr>
            <w:rStyle w:val="Hipervnculo"/>
            <w:rFonts w:ascii="Verdana" w:hAnsi="Verdana"/>
            <w:noProof/>
            <w:lang w:val="es-CO"/>
          </w:rPr>
          <w:t>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23 – Despacho del Ministro o Viceministro</w:t>
        </w:r>
        <w:r w:rsidR="006E4AE4">
          <w:rPr>
            <w:noProof/>
            <w:webHidden/>
          </w:rPr>
          <w:tab/>
        </w:r>
        <w:r w:rsidR="006E4AE4">
          <w:rPr>
            <w:noProof/>
            <w:webHidden/>
          </w:rPr>
          <w:fldChar w:fldCharType="begin"/>
        </w:r>
        <w:r w:rsidR="006E4AE4">
          <w:rPr>
            <w:noProof/>
            <w:webHidden/>
          </w:rPr>
          <w:instrText xml:space="preserve"> PAGEREF _Toc475601106 \h </w:instrText>
        </w:r>
        <w:r w:rsidR="006E4AE4">
          <w:rPr>
            <w:noProof/>
            <w:webHidden/>
          </w:rPr>
        </w:r>
        <w:r w:rsidR="006E4AE4">
          <w:rPr>
            <w:noProof/>
            <w:webHidden/>
          </w:rPr>
          <w:fldChar w:fldCharType="separate"/>
        </w:r>
        <w:r w:rsidR="002C1861">
          <w:rPr>
            <w:noProof/>
            <w:webHidden/>
          </w:rPr>
          <w:t>46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7" w:history="1">
        <w:r w:rsidR="006E4AE4" w:rsidRPr="00993982">
          <w:rPr>
            <w:rStyle w:val="Hipervnculo"/>
            <w:rFonts w:ascii="Verdana" w:hAnsi="Verdana"/>
            <w:noProof/>
            <w:lang w:val="es-CO"/>
          </w:rPr>
          <w:t>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_Toc475601107 \h </w:instrText>
        </w:r>
        <w:r w:rsidR="006E4AE4">
          <w:rPr>
            <w:noProof/>
            <w:webHidden/>
          </w:rPr>
        </w:r>
        <w:r w:rsidR="006E4AE4">
          <w:rPr>
            <w:noProof/>
            <w:webHidden/>
          </w:rPr>
          <w:fldChar w:fldCharType="separate"/>
        </w:r>
        <w:r w:rsidR="002C1861">
          <w:rPr>
            <w:noProof/>
            <w:webHidden/>
          </w:rPr>
          <w:t>47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8" w:history="1">
        <w:r w:rsidR="006E4AE4" w:rsidRPr="00993982">
          <w:rPr>
            <w:rStyle w:val="Hipervnculo"/>
            <w:rFonts w:ascii="Verdana" w:hAnsi="Verdana"/>
            <w:noProof/>
            <w:lang w:val="es-CO"/>
          </w:rPr>
          <w:t>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_Toc475601108 \h </w:instrText>
        </w:r>
        <w:r w:rsidR="006E4AE4">
          <w:rPr>
            <w:noProof/>
            <w:webHidden/>
          </w:rPr>
        </w:r>
        <w:r w:rsidR="006E4AE4">
          <w:rPr>
            <w:noProof/>
            <w:webHidden/>
          </w:rPr>
          <w:fldChar w:fldCharType="separate"/>
        </w:r>
        <w:r w:rsidR="002C1861">
          <w:rPr>
            <w:noProof/>
            <w:webHidden/>
          </w:rPr>
          <w:t>48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09" w:history="1">
        <w:r w:rsidR="006E4AE4" w:rsidRPr="00993982">
          <w:rPr>
            <w:rStyle w:val="Hipervnculo"/>
            <w:rFonts w:ascii="Verdana" w:hAnsi="Verdana"/>
            <w:noProof/>
            <w:lang w:val="es-CO"/>
          </w:rPr>
          <w:t>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_Toc475601109 \h </w:instrText>
        </w:r>
        <w:r w:rsidR="006E4AE4">
          <w:rPr>
            <w:noProof/>
            <w:webHidden/>
          </w:rPr>
        </w:r>
        <w:r w:rsidR="006E4AE4">
          <w:rPr>
            <w:noProof/>
            <w:webHidden/>
          </w:rPr>
          <w:fldChar w:fldCharType="separate"/>
        </w:r>
        <w:r w:rsidR="002C1861">
          <w:rPr>
            <w:noProof/>
            <w:webHidden/>
          </w:rPr>
          <w:t>49</w:t>
        </w:r>
        <w:r w:rsidR="006E4AE4">
          <w:rPr>
            <w:noProof/>
            <w:webHidden/>
          </w:rPr>
          <w:fldChar w:fldCharType="end"/>
        </w:r>
      </w:hyperlink>
    </w:p>
    <w:p w:rsidR="006E4AE4" w:rsidRDefault="007A017D">
      <w:pPr>
        <w:pStyle w:val="TDC1"/>
        <w:rPr>
          <w:rStyle w:val="Hipervnculo"/>
          <w:noProof/>
        </w:rPr>
      </w:pPr>
      <w:hyperlink w:anchor="_Toc475601110" w:history="1">
        <w:r w:rsidR="006E4AE4" w:rsidRPr="00993982">
          <w:rPr>
            <w:rStyle w:val="Hipervnculo"/>
            <w:rFonts w:ascii="Verdana" w:hAnsi="Verdana"/>
            <w:noProof/>
            <w:lang w:val="es-CO"/>
          </w:rPr>
          <w:t>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Donde se asigne</w:t>
        </w:r>
        <w:r w:rsidR="006E4AE4">
          <w:rPr>
            <w:noProof/>
            <w:webHidden/>
          </w:rPr>
          <w:tab/>
        </w:r>
        <w:r w:rsidR="006E4AE4">
          <w:rPr>
            <w:noProof/>
            <w:webHidden/>
          </w:rPr>
          <w:fldChar w:fldCharType="begin"/>
        </w:r>
        <w:r w:rsidR="006E4AE4">
          <w:rPr>
            <w:noProof/>
            <w:webHidden/>
          </w:rPr>
          <w:instrText xml:space="preserve"> PAGEREF _Toc475601110 \h </w:instrText>
        </w:r>
        <w:r w:rsidR="006E4AE4">
          <w:rPr>
            <w:noProof/>
            <w:webHidden/>
          </w:rPr>
        </w:r>
        <w:r w:rsidR="006E4AE4">
          <w:rPr>
            <w:noProof/>
            <w:webHidden/>
          </w:rPr>
          <w:fldChar w:fldCharType="separate"/>
        </w:r>
        <w:r w:rsidR="002C1861">
          <w:rPr>
            <w:noProof/>
            <w:webHidden/>
          </w:rPr>
          <w:t>50</w:t>
        </w:r>
        <w:r w:rsidR="006E4AE4">
          <w:rPr>
            <w:noProof/>
            <w:webHidden/>
          </w:rPr>
          <w:fldChar w:fldCharType="end"/>
        </w:r>
      </w:hyperlink>
    </w:p>
    <w:p w:rsidR="006E4AE4" w:rsidRPr="006E4AE4" w:rsidRDefault="006E4AE4" w:rsidP="006E4AE4">
      <w:pPr>
        <w:rPr>
          <w:rFonts w:eastAsiaTheme="minorEastAsia"/>
        </w:rPr>
      </w:pPr>
    </w:p>
    <w:p w:rsidR="006E4AE4" w:rsidRDefault="007A017D">
      <w:pPr>
        <w:pStyle w:val="TDC1"/>
        <w:rPr>
          <w:rFonts w:asciiTheme="minorHAnsi" w:eastAsiaTheme="minorEastAsia" w:hAnsiTheme="minorHAnsi" w:cstheme="minorBidi"/>
          <w:noProof/>
          <w:sz w:val="22"/>
          <w:szCs w:val="22"/>
          <w:lang w:val="es-CO" w:eastAsia="es-CO"/>
        </w:rPr>
      </w:pPr>
      <w:hyperlink w:anchor="_Toc475601111" w:history="1">
        <w:r w:rsidR="006E4AE4" w:rsidRPr="006E4AE4">
          <w:rPr>
            <w:rStyle w:val="Hipervnculo"/>
            <w:rFonts w:ascii="Verdana" w:hAnsi="Verdana"/>
            <w:b/>
            <w:noProof/>
            <w:lang w:val="es-CO"/>
          </w:rPr>
          <w:t>PLANTA GLOBAL</w:t>
        </w:r>
        <w:r w:rsidR="006E4AE4">
          <w:rPr>
            <w:noProof/>
            <w:webHidden/>
          </w:rPr>
          <w:tab/>
        </w:r>
        <w:r w:rsidR="006E4AE4">
          <w:rPr>
            <w:noProof/>
            <w:webHidden/>
          </w:rPr>
          <w:fldChar w:fldCharType="begin"/>
        </w:r>
        <w:r w:rsidR="006E4AE4">
          <w:rPr>
            <w:noProof/>
            <w:webHidden/>
          </w:rPr>
          <w:instrText xml:space="preserve"> PAGEREF _Toc475601111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2" w:history="1">
        <w:r w:rsidR="006E4AE4" w:rsidRPr="00993982">
          <w:rPr>
            <w:rStyle w:val="Hipervnculo"/>
            <w:rFonts w:ascii="Verdana" w:hAnsi="Verdana"/>
            <w:noProof/>
            <w:lang w:val="es-CO"/>
          </w:rPr>
          <w:t>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Museo Nacional</w:t>
        </w:r>
        <w:r w:rsidR="006E4AE4">
          <w:rPr>
            <w:noProof/>
            <w:webHidden/>
          </w:rPr>
          <w:tab/>
        </w:r>
        <w:r w:rsidR="006E4AE4">
          <w:rPr>
            <w:noProof/>
            <w:webHidden/>
          </w:rPr>
          <w:fldChar w:fldCharType="begin"/>
        </w:r>
        <w:r w:rsidR="006E4AE4">
          <w:rPr>
            <w:noProof/>
            <w:webHidden/>
          </w:rPr>
          <w:instrText xml:space="preserve"> PAGEREF _Toc475601112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3" w:history="1">
        <w:r w:rsidR="006E4AE4" w:rsidRPr="00993982">
          <w:rPr>
            <w:rStyle w:val="Hipervnculo"/>
            <w:rFonts w:ascii="Verdana" w:hAnsi="Verdana"/>
            <w:noProof/>
            <w:lang w:val="es-CO"/>
          </w:rPr>
          <w:t>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Biblioteca Nacional</w:t>
        </w:r>
        <w:r w:rsidR="006E4AE4">
          <w:rPr>
            <w:noProof/>
            <w:webHidden/>
          </w:rPr>
          <w:tab/>
        </w:r>
        <w:r w:rsidR="006E4AE4">
          <w:rPr>
            <w:noProof/>
            <w:webHidden/>
          </w:rPr>
          <w:fldChar w:fldCharType="begin"/>
        </w:r>
        <w:r w:rsidR="006E4AE4">
          <w:rPr>
            <w:noProof/>
            <w:webHidden/>
          </w:rPr>
          <w:instrText xml:space="preserve"> PAGEREF _Toc475601113 \h </w:instrText>
        </w:r>
        <w:r w:rsidR="006E4AE4">
          <w:rPr>
            <w:noProof/>
            <w:webHidden/>
          </w:rPr>
        </w:r>
        <w:r w:rsidR="006E4AE4">
          <w:rPr>
            <w:noProof/>
            <w:webHidden/>
          </w:rPr>
          <w:fldChar w:fldCharType="separate"/>
        </w:r>
        <w:r w:rsidR="002C1861">
          <w:rPr>
            <w:noProof/>
            <w:webHidden/>
          </w:rPr>
          <w:t>53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4" w:history="1">
        <w:r w:rsidR="006E4AE4" w:rsidRPr="00993982">
          <w:rPr>
            <w:rStyle w:val="Hipervnculo"/>
            <w:rFonts w:ascii="Verdana" w:hAnsi="Verdana"/>
            <w:noProof/>
            <w:lang w:val="es-CO"/>
          </w:rPr>
          <w:t>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General – 0035 – 22 – Secretaría General</w:t>
        </w:r>
        <w:r w:rsidR="006E4AE4">
          <w:rPr>
            <w:noProof/>
            <w:webHidden/>
          </w:rPr>
          <w:tab/>
        </w:r>
        <w:r w:rsidR="006E4AE4">
          <w:rPr>
            <w:noProof/>
            <w:webHidden/>
          </w:rPr>
          <w:fldChar w:fldCharType="begin"/>
        </w:r>
        <w:r w:rsidR="006E4AE4">
          <w:rPr>
            <w:noProof/>
            <w:webHidden/>
          </w:rPr>
          <w:instrText xml:space="preserve"> PAGEREF _Toc475601114 \h </w:instrText>
        </w:r>
        <w:r w:rsidR="006E4AE4">
          <w:rPr>
            <w:noProof/>
            <w:webHidden/>
          </w:rPr>
        </w:r>
        <w:r w:rsidR="006E4AE4">
          <w:rPr>
            <w:noProof/>
            <w:webHidden/>
          </w:rPr>
          <w:fldChar w:fldCharType="separate"/>
        </w:r>
        <w:r w:rsidR="002C1861">
          <w:rPr>
            <w:noProof/>
            <w:webHidden/>
          </w:rPr>
          <w:t>54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5" w:history="1">
        <w:r w:rsidR="006E4AE4" w:rsidRPr="00993982">
          <w:rPr>
            <w:rStyle w:val="Hipervnculo"/>
            <w:rFonts w:ascii="Verdana" w:hAnsi="Verdana"/>
            <w:noProof/>
            <w:lang w:val="es-CO"/>
          </w:rPr>
          <w:t>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Fomento Regional</w:t>
        </w:r>
        <w:r w:rsidR="006E4AE4">
          <w:rPr>
            <w:noProof/>
            <w:webHidden/>
          </w:rPr>
          <w:tab/>
        </w:r>
        <w:r w:rsidR="006E4AE4">
          <w:rPr>
            <w:noProof/>
            <w:webHidden/>
          </w:rPr>
          <w:fldChar w:fldCharType="begin"/>
        </w:r>
        <w:r w:rsidR="006E4AE4">
          <w:rPr>
            <w:noProof/>
            <w:webHidden/>
          </w:rPr>
          <w:instrText xml:space="preserve"> PAGEREF _Toc475601115 \h </w:instrText>
        </w:r>
        <w:r w:rsidR="006E4AE4">
          <w:rPr>
            <w:noProof/>
            <w:webHidden/>
          </w:rPr>
        </w:r>
        <w:r w:rsidR="006E4AE4">
          <w:rPr>
            <w:noProof/>
            <w:webHidden/>
          </w:rPr>
          <w:fldChar w:fldCharType="separate"/>
        </w:r>
        <w:r w:rsidR="002C1861">
          <w:rPr>
            <w:noProof/>
            <w:webHidden/>
          </w:rPr>
          <w:t>56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6" w:history="1">
        <w:r w:rsidR="006E4AE4" w:rsidRPr="00993982">
          <w:rPr>
            <w:rStyle w:val="Hipervnculo"/>
            <w:rFonts w:ascii="Verdana" w:hAnsi="Verdana"/>
            <w:noProof/>
            <w:lang w:val="es-CO"/>
          </w:rPr>
          <w:t>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Artes</w:t>
        </w:r>
        <w:r w:rsidR="006E4AE4">
          <w:rPr>
            <w:noProof/>
            <w:webHidden/>
          </w:rPr>
          <w:tab/>
        </w:r>
        <w:r w:rsidR="006E4AE4">
          <w:rPr>
            <w:noProof/>
            <w:webHidden/>
          </w:rPr>
          <w:fldChar w:fldCharType="begin"/>
        </w:r>
        <w:r w:rsidR="006E4AE4">
          <w:rPr>
            <w:noProof/>
            <w:webHidden/>
          </w:rPr>
          <w:instrText xml:space="preserve"> PAGEREF _Toc475601116 \h </w:instrText>
        </w:r>
        <w:r w:rsidR="006E4AE4">
          <w:rPr>
            <w:noProof/>
            <w:webHidden/>
          </w:rPr>
        </w:r>
        <w:r w:rsidR="006E4AE4">
          <w:rPr>
            <w:noProof/>
            <w:webHidden/>
          </w:rPr>
          <w:fldChar w:fldCharType="separate"/>
        </w:r>
        <w:r w:rsidR="002C1861">
          <w:rPr>
            <w:noProof/>
            <w:webHidden/>
          </w:rPr>
          <w:t>57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7" w:history="1">
        <w:r w:rsidR="006E4AE4" w:rsidRPr="00993982">
          <w:rPr>
            <w:rStyle w:val="Hipervnculo"/>
            <w:rFonts w:ascii="Verdana" w:hAnsi="Verdana"/>
            <w:noProof/>
            <w:lang w:val="es-CO"/>
          </w:rPr>
          <w:t>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Cinematografía</w:t>
        </w:r>
        <w:r w:rsidR="006E4AE4">
          <w:rPr>
            <w:noProof/>
            <w:webHidden/>
          </w:rPr>
          <w:tab/>
        </w:r>
        <w:r w:rsidR="006E4AE4">
          <w:rPr>
            <w:noProof/>
            <w:webHidden/>
          </w:rPr>
          <w:fldChar w:fldCharType="begin"/>
        </w:r>
        <w:r w:rsidR="006E4AE4">
          <w:rPr>
            <w:noProof/>
            <w:webHidden/>
          </w:rPr>
          <w:instrText xml:space="preserve"> PAGEREF _Toc475601117 \h </w:instrText>
        </w:r>
        <w:r w:rsidR="006E4AE4">
          <w:rPr>
            <w:noProof/>
            <w:webHidden/>
          </w:rPr>
        </w:r>
        <w:r w:rsidR="006E4AE4">
          <w:rPr>
            <w:noProof/>
            <w:webHidden/>
          </w:rPr>
          <w:fldChar w:fldCharType="separate"/>
        </w:r>
        <w:r w:rsidR="002C1861">
          <w:rPr>
            <w:noProof/>
            <w:webHidden/>
          </w:rPr>
          <w:t>58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8" w:history="1">
        <w:r w:rsidR="006E4AE4" w:rsidRPr="00993982">
          <w:rPr>
            <w:rStyle w:val="Hipervnculo"/>
            <w:rFonts w:ascii="Verdana" w:hAnsi="Verdana"/>
            <w:noProof/>
            <w:lang w:val="es-CO"/>
          </w:rPr>
          <w:t>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Patrimonio</w:t>
        </w:r>
        <w:r w:rsidR="006E4AE4">
          <w:rPr>
            <w:noProof/>
            <w:webHidden/>
          </w:rPr>
          <w:tab/>
        </w:r>
        <w:r w:rsidR="006E4AE4">
          <w:rPr>
            <w:noProof/>
            <w:webHidden/>
          </w:rPr>
          <w:fldChar w:fldCharType="begin"/>
        </w:r>
        <w:r w:rsidR="006E4AE4">
          <w:rPr>
            <w:noProof/>
            <w:webHidden/>
          </w:rPr>
          <w:instrText xml:space="preserve"> PAGEREF _Toc475601118 \h </w:instrText>
        </w:r>
        <w:r w:rsidR="006E4AE4">
          <w:rPr>
            <w:noProof/>
            <w:webHidden/>
          </w:rPr>
        </w:r>
        <w:r w:rsidR="006E4AE4">
          <w:rPr>
            <w:noProof/>
            <w:webHidden/>
          </w:rPr>
          <w:fldChar w:fldCharType="separate"/>
        </w:r>
        <w:r w:rsidR="002C1861">
          <w:rPr>
            <w:noProof/>
            <w:webHidden/>
          </w:rPr>
          <w:t>59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19" w:history="1">
        <w:r w:rsidR="006E4AE4" w:rsidRPr="00993982">
          <w:rPr>
            <w:rStyle w:val="Hipervnculo"/>
            <w:rFonts w:ascii="Verdana" w:hAnsi="Verdana"/>
            <w:noProof/>
            <w:lang w:val="es-CO"/>
          </w:rPr>
          <w:t>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Comunicaciones</w:t>
        </w:r>
        <w:r w:rsidR="006E4AE4">
          <w:rPr>
            <w:noProof/>
            <w:webHidden/>
          </w:rPr>
          <w:tab/>
        </w:r>
        <w:r w:rsidR="006E4AE4">
          <w:rPr>
            <w:noProof/>
            <w:webHidden/>
          </w:rPr>
          <w:fldChar w:fldCharType="begin"/>
        </w:r>
        <w:r w:rsidR="006E4AE4">
          <w:rPr>
            <w:noProof/>
            <w:webHidden/>
          </w:rPr>
          <w:instrText xml:space="preserve"> PAGEREF _Toc475601119 \h </w:instrText>
        </w:r>
        <w:r w:rsidR="006E4AE4">
          <w:rPr>
            <w:noProof/>
            <w:webHidden/>
          </w:rPr>
        </w:r>
        <w:r w:rsidR="006E4AE4">
          <w:rPr>
            <w:noProof/>
            <w:webHidden/>
          </w:rPr>
          <w:fldChar w:fldCharType="separate"/>
        </w:r>
        <w:r w:rsidR="002C1861">
          <w:rPr>
            <w:noProof/>
            <w:webHidden/>
          </w:rPr>
          <w:t>60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0" w:history="1">
        <w:r w:rsidR="006E4AE4" w:rsidRPr="00993982">
          <w:rPr>
            <w:rStyle w:val="Hipervnculo"/>
            <w:rFonts w:ascii="Verdana" w:hAnsi="Verdana"/>
            <w:noProof/>
            <w:lang w:val="es-CO"/>
          </w:rPr>
          <w:t>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Poblaciones</w:t>
        </w:r>
        <w:r w:rsidR="006E4AE4">
          <w:rPr>
            <w:noProof/>
            <w:webHidden/>
          </w:rPr>
          <w:tab/>
        </w:r>
        <w:r w:rsidR="006E4AE4">
          <w:rPr>
            <w:noProof/>
            <w:webHidden/>
          </w:rPr>
          <w:fldChar w:fldCharType="begin"/>
        </w:r>
        <w:r w:rsidR="006E4AE4">
          <w:rPr>
            <w:noProof/>
            <w:webHidden/>
          </w:rPr>
          <w:instrText xml:space="preserve"> PAGEREF _Toc475601120 \h </w:instrText>
        </w:r>
        <w:r w:rsidR="006E4AE4">
          <w:rPr>
            <w:noProof/>
            <w:webHidden/>
          </w:rPr>
        </w:r>
        <w:r w:rsidR="006E4AE4">
          <w:rPr>
            <w:noProof/>
            <w:webHidden/>
          </w:rPr>
          <w:fldChar w:fldCharType="separate"/>
        </w:r>
        <w:r w:rsidR="002C1861">
          <w:rPr>
            <w:noProof/>
            <w:webHidden/>
          </w:rPr>
          <w:t>61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1" w:history="1">
        <w:r w:rsidR="006E4AE4" w:rsidRPr="00993982">
          <w:rPr>
            <w:rStyle w:val="Hipervnculo"/>
            <w:rFonts w:ascii="Verdana" w:hAnsi="Verdana"/>
            <w:noProof/>
            <w:lang w:val="es-CO"/>
          </w:rPr>
          <w:t>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de Oficina – 0137 – 20 – Oficina de Control Interno</w:t>
        </w:r>
        <w:r w:rsidR="006E4AE4">
          <w:rPr>
            <w:noProof/>
            <w:webHidden/>
          </w:rPr>
          <w:tab/>
        </w:r>
        <w:r w:rsidR="006E4AE4">
          <w:rPr>
            <w:noProof/>
            <w:webHidden/>
          </w:rPr>
          <w:fldChar w:fldCharType="begin"/>
        </w:r>
        <w:r w:rsidR="006E4AE4">
          <w:rPr>
            <w:noProof/>
            <w:webHidden/>
          </w:rPr>
          <w:instrText xml:space="preserve"> PAGEREF _Toc475601121 \h </w:instrText>
        </w:r>
        <w:r w:rsidR="006E4AE4">
          <w:rPr>
            <w:noProof/>
            <w:webHidden/>
          </w:rPr>
        </w:r>
        <w:r w:rsidR="006E4AE4">
          <w:rPr>
            <w:noProof/>
            <w:webHidden/>
          </w:rPr>
          <w:fldChar w:fldCharType="separate"/>
        </w:r>
        <w:r w:rsidR="002C1861">
          <w:rPr>
            <w:noProof/>
            <w:webHidden/>
          </w:rPr>
          <w:t>62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2" w:history="1">
        <w:r w:rsidR="006E4AE4" w:rsidRPr="00993982">
          <w:rPr>
            <w:rStyle w:val="Hipervnculo"/>
            <w:rFonts w:ascii="Verdana" w:hAnsi="Verdana"/>
            <w:noProof/>
            <w:lang w:val="es-CO"/>
          </w:rPr>
          <w:t>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Teatro – 0136 – 17 – Teatro Cristóbal Colón – Dirección de Artes</w:t>
        </w:r>
        <w:r w:rsidR="006E4AE4">
          <w:rPr>
            <w:noProof/>
            <w:webHidden/>
          </w:rPr>
          <w:tab/>
        </w:r>
        <w:r w:rsidR="006E4AE4">
          <w:rPr>
            <w:noProof/>
            <w:webHidden/>
          </w:rPr>
          <w:fldChar w:fldCharType="begin"/>
        </w:r>
        <w:r w:rsidR="006E4AE4">
          <w:rPr>
            <w:noProof/>
            <w:webHidden/>
          </w:rPr>
          <w:instrText xml:space="preserve"> PAGEREF _Toc475601122 \h </w:instrText>
        </w:r>
        <w:r w:rsidR="006E4AE4">
          <w:rPr>
            <w:noProof/>
            <w:webHidden/>
          </w:rPr>
        </w:r>
        <w:r w:rsidR="006E4AE4">
          <w:rPr>
            <w:noProof/>
            <w:webHidden/>
          </w:rPr>
          <w:fldChar w:fldCharType="separate"/>
        </w:r>
        <w:r w:rsidR="002C1861">
          <w:rPr>
            <w:noProof/>
            <w:webHidden/>
          </w:rPr>
          <w:t>64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3" w:history="1">
        <w:r w:rsidR="006E4AE4" w:rsidRPr="00993982">
          <w:rPr>
            <w:rStyle w:val="Hipervnculo"/>
            <w:rFonts w:ascii="Verdana" w:hAnsi="Verdana"/>
            <w:noProof/>
            <w:lang w:val="es-CO"/>
          </w:rPr>
          <w:t>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_Toc475601123 \h </w:instrText>
        </w:r>
        <w:r w:rsidR="006E4AE4">
          <w:rPr>
            <w:noProof/>
            <w:webHidden/>
          </w:rPr>
        </w:r>
        <w:r w:rsidR="006E4AE4">
          <w:rPr>
            <w:noProof/>
            <w:webHidden/>
          </w:rPr>
          <w:fldChar w:fldCharType="separate"/>
        </w:r>
        <w:r w:rsidR="002C1861">
          <w:rPr>
            <w:noProof/>
            <w:webHidden/>
          </w:rPr>
          <w:t>65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4" w:history="1">
        <w:r w:rsidR="006E4AE4" w:rsidRPr="00993982">
          <w:rPr>
            <w:rStyle w:val="Hipervnculo"/>
            <w:rFonts w:ascii="Verdana" w:hAnsi="Verdana"/>
            <w:noProof/>
            <w:lang w:val="es-CO"/>
          </w:rPr>
          <w:t>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Arte Colonial y Santa Clara</w:t>
        </w:r>
        <w:r w:rsidR="006E4AE4">
          <w:rPr>
            <w:noProof/>
            <w:webHidden/>
          </w:rPr>
          <w:tab/>
        </w:r>
        <w:r w:rsidR="006E4AE4">
          <w:rPr>
            <w:noProof/>
            <w:webHidden/>
          </w:rPr>
          <w:fldChar w:fldCharType="begin"/>
        </w:r>
        <w:r w:rsidR="006E4AE4">
          <w:rPr>
            <w:noProof/>
            <w:webHidden/>
          </w:rPr>
          <w:instrText xml:space="preserve"> PAGEREF _Toc475601124 \h </w:instrText>
        </w:r>
        <w:r w:rsidR="006E4AE4">
          <w:rPr>
            <w:noProof/>
            <w:webHidden/>
          </w:rPr>
        </w:r>
        <w:r w:rsidR="006E4AE4">
          <w:rPr>
            <w:noProof/>
            <w:webHidden/>
          </w:rPr>
          <w:fldChar w:fldCharType="separate"/>
        </w:r>
        <w:r w:rsidR="002C1861">
          <w:rPr>
            <w:noProof/>
            <w:webHidden/>
          </w:rPr>
          <w:t>66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5" w:history="1">
        <w:r w:rsidR="006E4AE4" w:rsidRPr="00993982">
          <w:rPr>
            <w:rStyle w:val="Hipervnculo"/>
            <w:rFonts w:ascii="Verdana" w:hAnsi="Verdana"/>
            <w:noProof/>
            <w:lang w:val="es-CO"/>
          </w:rPr>
          <w:t>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Administrativa y de Servicios</w:t>
        </w:r>
        <w:r w:rsidR="006E4AE4">
          <w:rPr>
            <w:noProof/>
            <w:webHidden/>
          </w:rPr>
          <w:tab/>
        </w:r>
        <w:r w:rsidR="006E4AE4">
          <w:rPr>
            <w:noProof/>
            <w:webHidden/>
          </w:rPr>
          <w:fldChar w:fldCharType="begin"/>
        </w:r>
        <w:r w:rsidR="006E4AE4">
          <w:rPr>
            <w:noProof/>
            <w:webHidden/>
          </w:rPr>
          <w:instrText xml:space="preserve"> PAGEREF _Toc475601125 \h </w:instrText>
        </w:r>
        <w:r w:rsidR="006E4AE4">
          <w:rPr>
            <w:noProof/>
            <w:webHidden/>
          </w:rPr>
        </w:r>
        <w:r w:rsidR="006E4AE4">
          <w:rPr>
            <w:noProof/>
            <w:webHidden/>
          </w:rPr>
          <w:fldChar w:fldCharType="separate"/>
        </w:r>
        <w:r w:rsidR="002C1861">
          <w:rPr>
            <w:noProof/>
            <w:webHidden/>
          </w:rPr>
          <w:t>67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6" w:history="1">
        <w:r w:rsidR="006E4AE4" w:rsidRPr="00993982">
          <w:rPr>
            <w:rStyle w:val="Hipervnculo"/>
            <w:rFonts w:ascii="Verdana" w:hAnsi="Verdana"/>
            <w:noProof/>
            <w:lang w:val="es-CO"/>
          </w:rPr>
          <w:t>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_Toc475601126 \h </w:instrText>
        </w:r>
        <w:r w:rsidR="006E4AE4">
          <w:rPr>
            <w:noProof/>
            <w:webHidden/>
          </w:rPr>
        </w:r>
        <w:r w:rsidR="006E4AE4">
          <w:rPr>
            <w:noProof/>
            <w:webHidden/>
          </w:rPr>
          <w:fldChar w:fldCharType="separate"/>
        </w:r>
        <w:r w:rsidR="002C1861">
          <w:rPr>
            <w:noProof/>
            <w:webHidden/>
          </w:rPr>
          <w:t>68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7" w:history="1">
        <w:r w:rsidR="006E4AE4" w:rsidRPr="00993982">
          <w:rPr>
            <w:rStyle w:val="Hipervnculo"/>
            <w:rFonts w:ascii="Verdana" w:hAnsi="Verdana"/>
            <w:noProof/>
            <w:lang w:val="es-CO"/>
          </w:rPr>
          <w:t>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Dirección de Patrimonio</w:t>
        </w:r>
        <w:r w:rsidR="006E4AE4">
          <w:rPr>
            <w:noProof/>
            <w:webHidden/>
          </w:rPr>
          <w:tab/>
        </w:r>
        <w:r w:rsidR="006E4AE4">
          <w:rPr>
            <w:noProof/>
            <w:webHidden/>
          </w:rPr>
          <w:fldChar w:fldCharType="begin"/>
        </w:r>
        <w:r w:rsidR="006E4AE4">
          <w:rPr>
            <w:noProof/>
            <w:webHidden/>
          </w:rPr>
          <w:instrText xml:space="preserve"> PAGEREF _Toc475601127 \h </w:instrText>
        </w:r>
        <w:r w:rsidR="006E4AE4">
          <w:rPr>
            <w:noProof/>
            <w:webHidden/>
          </w:rPr>
        </w:r>
        <w:r w:rsidR="006E4AE4">
          <w:rPr>
            <w:noProof/>
            <w:webHidden/>
          </w:rPr>
          <w:fldChar w:fldCharType="separate"/>
        </w:r>
        <w:r w:rsidR="002C1861">
          <w:rPr>
            <w:noProof/>
            <w:webHidden/>
          </w:rPr>
          <w:t>69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8" w:history="1">
        <w:r w:rsidR="006E4AE4" w:rsidRPr="00993982">
          <w:rPr>
            <w:rStyle w:val="Hipervnculo"/>
            <w:rFonts w:ascii="Verdana" w:hAnsi="Verdana"/>
            <w:noProof/>
            <w:lang w:val="es-CO"/>
          </w:rPr>
          <w:t>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_Toc475601128 \h </w:instrText>
        </w:r>
        <w:r w:rsidR="006E4AE4">
          <w:rPr>
            <w:noProof/>
            <w:webHidden/>
          </w:rPr>
        </w:r>
        <w:r w:rsidR="006E4AE4">
          <w:rPr>
            <w:noProof/>
            <w:webHidden/>
          </w:rPr>
          <w:fldChar w:fldCharType="separate"/>
        </w:r>
        <w:r w:rsidR="002C1861">
          <w:rPr>
            <w:noProof/>
            <w:webHidden/>
          </w:rPr>
          <w:t>70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29" w:history="1">
        <w:r w:rsidR="006E4AE4" w:rsidRPr="00993982">
          <w:rPr>
            <w:rStyle w:val="Hipervnculo"/>
            <w:rFonts w:ascii="Verdana" w:hAnsi="Verdana"/>
            <w:noProof/>
            <w:lang w:val="es-CO"/>
          </w:rPr>
          <w:t>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_Toc475601129 \h </w:instrText>
        </w:r>
        <w:r w:rsidR="006E4AE4">
          <w:rPr>
            <w:noProof/>
            <w:webHidden/>
          </w:rPr>
        </w:r>
        <w:r w:rsidR="006E4AE4">
          <w:rPr>
            <w:noProof/>
            <w:webHidden/>
          </w:rPr>
          <w:fldChar w:fldCharType="separate"/>
        </w:r>
        <w:r w:rsidR="002C1861">
          <w:rPr>
            <w:noProof/>
            <w:webHidden/>
          </w:rPr>
          <w:t>71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0" w:history="1">
        <w:r w:rsidR="006E4AE4" w:rsidRPr="00993982">
          <w:rPr>
            <w:rStyle w:val="Hipervnculo"/>
            <w:rFonts w:ascii="Verdana" w:hAnsi="Verdana"/>
            <w:noProof/>
            <w:lang w:val="es-CO"/>
          </w:rPr>
          <w:t>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_Toc475601130 \h </w:instrText>
        </w:r>
        <w:r w:rsidR="006E4AE4">
          <w:rPr>
            <w:noProof/>
            <w:webHidden/>
          </w:rPr>
        </w:r>
        <w:r w:rsidR="006E4AE4">
          <w:rPr>
            <w:noProof/>
            <w:webHidden/>
          </w:rPr>
          <w:fldChar w:fldCharType="separate"/>
        </w:r>
        <w:r w:rsidR="002C1861">
          <w:rPr>
            <w:noProof/>
            <w:webHidden/>
          </w:rPr>
          <w:t>72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1" w:history="1">
        <w:r w:rsidR="006E4AE4" w:rsidRPr="00993982">
          <w:rPr>
            <w:rStyle w:val="Hipervnculo"/>
            <w:rFonts w:ascii="Verdana" w:hAnsi="Verdana"/>
            <w:noProof/>
            <w:lang w:val="es-CO"/>
          </w:rPr>
          <w:t>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U.A.E. Museo Nacional</w:t>
        </w:r>
        <w:r w:rsidR="006E4AE4">
          <w:rPr>
            <w:noProof/>
            <w:webHidden/>
          </w:rPr>
          <w:tab/>
        </w:r>
        <w:r w:rsidR="006E4AE4">
          <w:rPr>
            <w:noProof/>
            <w:webHidden/>
          </w:rPr>
          <w:fldChar w:fldCharType="begin"/>
        </w:r>
        <w:r w:rsidR="006E4AE4">
          <w:rPr>
            <w:noProof/>
            <w:webHidden/>
          </w:rPr>
          <w:instrText xml:space="preserve"> PAGEREF _Toc475601131 \h </w:instrText>
        </w:r>
        <w:r w:rsidR="006E4AE4">
          <w:rPr>
            <w:noProof/>
            <w:webHidden/>
          </w:rPr>
        </w:r>
        <w:r w:rsidR="006E4AE4">
          <w:rPr>
            <w:noProof/>
            <w:webHidden/>
          </w:rPr>
          <w:fldChar w:fldCharType="separate"/>
        </w:r>
        <w:r w:rsidR="002C1861">
          <w:rPr>
            <w:noProof/>
            <w:webHidden/>
          </w:rPr>
          <w:t>73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2" w:history="1">
        <w:r w:rsidR="006E4AE4" w:rsidRPr="00993982">
          <w:rPr>
            <w:rStyle w:val="Hipervnculo"/>
            <w:rFonts w:ascii="Verdana" w:hAnsi="Verdana"/>
            <w:noProof/>
            <w:lang w:val="es-CO"/>
          </w:rPr>
          <w:t>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_Toc475601132 \h </w:instrText>
        </w:r>
        <w:r w:rsidR="006E4AE4">
          <w:rPr>
            <w:noProof/>
            <w:webHidden/>
          </w:rPr>
        </w:r>
        <w:r w:rsidR="006E4AE4">
          <w:rPr>
            <w:noProof/>
            <w:webHidden/>
          </w:rPr>
          <w:fldChar w:fldCharType="separate"/>
        </w:r>
        <w:r w:rsidR="002C1861">
          <w:rPr>
            <w:noProof/>
            <w:webHidden/>
          </w:rPr>
          <w:t>74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3" w:history="1">
        <w:r w:rsidR="006E4AE4" w:rsidRPr="00993982">
          <w:rPr>
            <w:rStyle w:val="Hipervnculo"/>
            <w:rFonts w:ascii="Verdana" w:hAnsi="Verdana"/>
            <w:noProof/>
            <w:lang w:val="es-CO"/>
          </w:rPr>
          <w:t>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_Toc475601133 \h </w:instrText>
        </w:r>
        <w:r w:rsidR="006E4AE4">
          <w:rPr>
            <w:noProof/>
            <w:webHidden/>
          </w:rPr>
        </w:r>
        <w:r w:rsidR="006E4AE4">
          <w:rPr>
            <w:noProof/>
            <w:webHidden/>
          </w:rPr>
          <w:fldChar w:fldCharType="separate"/>
        </w:r>
        <w:r w:rsidR="002C1861">
          <w:rPr>
            <w:noProof/>
            <w:webHidden/>
          </w:rPr>
          <w:t>75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4" w:history="1">
        <w:r w:rsidR="006E4AE4" w:rsidRPr="00993982">
          <w:rPr>
            <w:rStyle w:val="Hipervnculo"/>
            <w:rFonts w:ascii="Verdana" w:hAnsi="Verdana"/>
            <w:noProof/>
            <w:lang w:val="es-CO"/>
          </w:rPr>
          <w:t>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Dirección de Fomento Regional</w:t>
        </w:r>
        <w:r w:rsidR="006E4AE4">
          <w:rPr>
            <w:noProof/>
            <w:webHidden/>
          </w:rPr>
          <w:tab/>
        </w:r>
        <w:r w:rsidR="006E4AE4">
          <w:rPr>
            <w:noProof/>
            <w:webHidden/>
          </w:rPr>
          <w:fldChar w:fldCharType="begin"/>
        </w:r>
        <w:r w:rsidR="006E4AE4">
          <w:rPr>
            <w:noProof/>
            <w:webHidden/>
          </w:rPr>
          <w:instrText xml:space="preserve"> PAGEREF _Toc475601134 \h </w:instrText>
        </w:r>
        <w:r w:rsidR="006E4AE4">
          <w:rPr>
            <w:noProof/>
            <w:webHidden/>
          </w:rPr>
        </w:r>
        <w:r w:rsidR="006E4AE4">
          <w:rPr>
            <w:noProof/>
            <w:webHidden/>
          </w:rPr>
          <w:fldChar w:fldCharType="separate"/>
        </w:r>
        <w:r w:rsidR="002C1861">
          <w:rPr>
            <w:noProof/>
            <w:webHidden/>
          </w:rPr>
          <w:t>76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5" w:history="1">
        <w:r w:rsidR="006E4AE4" w:rsidRPr="00993982">
          <w:rPr>
            <w:rStyle w:val="Hipervnculo"/>
            <w:rFonts w:ascii="Verdana" w:hAnsi="Verdana"/>
            <w:noProof/>
            <w:lang w:val="es-CO"/>
            <w:specVanish/>
          </w:rPr>
          <w:t>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_Toc475601135 \h </w:instrText>
        </w:r>
        <w:r w:rsidR="006E4AE4">
          <w:rPr>
            <w:noProof/>
            <w:webHidden/>
          </w:rPr>
        </w:r>
        <w:r w:rsidR="006E4AE4">
          <w:rPr>
            <w:noProof/>
            <w:webHidden/>
          </w:rPr>
          <w:fldChar w:fldCharType="separate"/>
        </w:r>
        <w:r w:rsidR="002C1861">
          <w:rPr>
            <w:noProof/>
            <w:webHidden/>
          </w:rPr>
          <w:t>77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6" w:history="1">
        <w:r w:rsidR="006E4AE4" w:rsidRPr="00993982">
          <w:rPr>
            <w:rStyle w:val="Hipervnculo"/>
            <w:rFonts w:ascii="Verdana" w:hAnsi="Verdana"/>
            <w:noProof/>
            <w:lang w:val="es-CO"/>
          </w:rPr>
          <w:t>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_Toc475601136 \h </w:instrText>
        </w:r>
        <w:r w:rsidR="006E4AE4">
          <w:rPr>
            <w:noProof/>
            <w:webHidden/>
          </w:rPr>
        </w:r>
        <w:r w:rsidR="006E4AE4">
          <w:rPr>
            <w:noProof/>
            <w:webHidden/>
          </w:rPr>
          <w:fldChar w:fldCharType="separate"/>
        </w:r>
        <w:r w:rsidR="002C1861">
          <w:rPr>
            <w:noProof/>
            <w:webHidden/>
          </w:rPr>
          <w:t>78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7" w:history="1">
        <w:r w:rsidR="006E4AE4" w:rsidRPr="00993982">
          <w:rPr>
            <w:rStyle w:val="Hipervnculo"/>
            <w:rFonts w:ascii="Verdana" w:hAnsi="Verdana"/>
            <w:noProof/>
            <w:lang w:val="es-CO"/>
          </w:rPr>
          <w:t>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_Toc475601137 \h </w:instrText>
        </w:r>
        <w:r w:rsidR="006E4AE4">
          <w:rPr>
            <w:noProof/>
            <w:webHidden/>
          </w:rPr>
        </w:r>
        <w:r w:rsidR="006E4AE4">
          <w:rPr>
            <w:noProof/>
            <w:webHidden/>
          </w:rPr>
          <w:fldChar w:fldCharType="separate"/>
        </w:r>
        <w:r w:rsidR="002C1861">
          <w:rPr>
            <w:noProof/>
            <w:webHidden/>
          </w:rPr>
          <w:t>79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8" w:history="1">
        <w:r w:rsidR="006E4AE4" w:rsidRPr="00993982">
          <w:rPr>
            <w:rStyle w:val="Hipervnculo"/>
            <w:rFonts w:ascii="Verdana" w:hAnsi="Verdana"/>
            <w:noProof/>
            <w:lang w:val="es-CO"/>
          </w:rPr>
          <w:t>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_Toc475601138 \h </w:instrText>
        </w:r>
        <w:r w:rsidR="006E4AE4">
          <w:rPr>
            <w:noProof/>
            <w:webHidden/>
          </w:rPr>
        </w:r>
        <w:r w:rsidR="006E4AE4">
          <w:rPr>
            <w:noProof/>
            <w:webHidden/>
          </w:rPr>
          <w:fldChar w:fldCharType="separate"/>
        </w:r>
        <w:r w:rsidR="002C1861">
          <w:rPr>
            <w:noProof/>
            <w:webHidden/>
          </w:rPr>
          <w:t>80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39" w:history="1">
        <w:r w:rsidR="006E4AE4" w:rsidRPr="00993982">
          <w:rPr>
            <w:rStyle w:val="Hipervnculo"/>
            <w:rFonts w:ascii="Verdana" w:hAnsi="Verdana"/>
            <w:noProof/>
            <w:lang w:val="es-CO"/>
          </w:rPr>
          <w:t>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_Toc475601139 \h </w:instrText>
        </w:r>
        <w:r w:rsidR="006E4AE4">
          <w:rPr>
            <w:noProof/>
            <w:webHidden/>
          </w:rPr>
        </w:r>
        <w:r w:rsidR="006E4AE4">
          <w:rPr>
            <w:noProof/>
            <w:webHidden/>
          </w:rPr>
          <w:fldChar w:fldCharType="separate"/>
        </w:r>
        <w:r w:rsidR="002C1861">
          <w:rPr>
            <w:noProof/>
            <w:webHidden/>
          </w:rPr>
          <w:t>81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0" w:history="1">
        <w:r w:rsidR="006E4AE4" w:rsidRPr="00993982">
          <w:rPr>
            <w:rStyle w:val="Hipervnculo"/>
            <w:rFonts w:ascii="Verdana" w:hAnsi="Verdana"/>
            <w:noProof/>
            <w:lang w:val="es-CO"/>
          </w:rPr>
          <w:t>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_Toc475601140 \h </w:instrText>
        </w:r>
        <w:r w:rsidR="006E4AE4">
          <w:rPr>
            <w:noProof/>
            <w:webHidden/>
          </w:rPr>
        </w:r>
        <w:r w:rsidR="006E4AE4">
          <w:rPr>
            <w:noProof/>
            <w:webHidden/>
          </w:rPr>
          <w:fldChar w:fldCharType="separate"/>
        </w:r>
        <w:r w:rsidR="002C1861">
          <w:rPr>
            <w:noProof/>
            <w:webHidden/>
          </w:rPr>
          <w:t>82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1" w:history="1">
        <w:r w:rsidR="006E4AE4" w:rsidRPr="00993982">
          <w:rPr>
            <w:rStyle w:val="Hipervnculo"/>
            <w:rFonts w:ascii="Verdana" w:hAnsi="Verdana"/>
            <w:noProof/>
            <w:lang w:val="es-CO"/>
          </w:rPr>
          <w:t>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de Música - Dirección de Artes</w:t>
        </w:r>
        <w:r w:rsidR="006E4AE4">
          <w:rPr>
            <w:noProof/>
            <w:webHidden/>
          </w:rPr>
          <w:tab/>
        </w:r>
        <w:r w:rsidR="006E4AE4">
          <w:rPr>
            <w:noProof/>
            <w:webHidden/>
          </w:rPr>
          <w:fldChar w:fldCharType="begin"/>
        </w:r>
        <w:r w:rsidR="006E4AE4">
          <w:rPr>
            <w:noProof/>
            <w:webHidden/>
          </w:rPr>
          <w:instrText xml:space="preserve"> PAGEREF _Toc475601141 \h </w:instrText>
        </w:r>
        <w:r w:rsidR="006E4AE4">
          <w:rPr>
            <w:noProof/>
            <w:webHidden/>
          </w:rPr>
        </w:r>
        <w:r w:rsidR="006E4AE4">
          <w:rPr>
            <w:noProof/>
            <w:webHidden/>
          </w:rPr>
          <w:fldChar w:fldCharType="separate"/>
        </w:r>
        <w:r w:rsidR="002C1861">
          <w:rPr>
            <w:noProof/>
            <w:webHidden/>
          </w:rPr>
          <w:t>83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2" w:history="1">
        <w:r w:rsidR="006E4AE4" w:rsidRPr="00993982">
          <w:rPr>
            <w:rStyle w:val="Hipervnculo"/>
            <w:rFonts w:ascii="Verdana" w:hAnsi="Verdana"/>
            <w:noProof/>
            <w:lang w:val="es-CO"/>
          </w:rPr>
          <w:t>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_Toc475601142 \h </w:instrText>
        </w:r>
        <w:r w:rsidR="006E4AE4">
          <w:rPr>
            <w:noProof/>
            <w:webHidden/>
          </w:rPr>
        </w:r>
        <w:r w:rsidR="006E4AE4">
          <w:rPr>
            <w:noProof/>
            <w:webHidden/>
          </w:rPr>
          <w:fldChar w:fldCharType="separate"/>
        </w:r>
        <w:r w:rsidR="002C1861">
          <w:rPr>
            <w:noProof/>
            <w:webHidden/>
          </w:rPr>
          <w:t>84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3" w:history="1">
        <w:r w:rsidR="006E4AE4" w:rsidRPr="00993982">
          <w:rPr>
            <w:rStyle w:val="Hipervnculo"/>
            <w:rFonts w:ascii="Verdana" w:hAnsi="Verdana"/>
            <w:noProof/>
            <w:lang w:val="es-CO"/>
          </w:rPr>
          <w:t>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_Toc475601143 \h </w:instrText>
        </w:r>
        <w:r w:rsidR="006E4AE4">
          <w:rPr>
            <w:noProof/>
            <w:webHidden/>
          </w:rPr>
        </w:r>
        <w:r w:rsidR="006E4AE4">
          <w:rPr>
            <w:noProof/>
            <w:webHidden/>
          </w:rPr>
          <w:fldChar w:fldCharType="separate"/>
        </w:r>
        <w:r w:rsidR="002C1861">
          <w:rPr>
            <w:noProof/>
            <w:webHidden/>
          </w:rPr>
          <w:t>85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4" w:history="1">
        <w:r w:rsidR="006E4AE4" w:rsidRPr="00993982">
          <w:rPr>
            <w:rStyle w:val="Hipervnculo"/>
            <w:rFonts w:ascii="Verdana" w:hAnsi="Verdana"/>
            <w:noProof/>
            <w:lang w:val="es-CO"/>
          </w:rPr>
          <w:t>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del Ministro</w:t>
        </w:r>
        <w:r w:rsidR="006E4AE4">
          <w:rPr>
            <w:noProof/>
            <w:webHidden/>
          </w:rPr>
          <w:tab/>
        </w:r>
        <w:r w:rsidR="006E4AE4">
          <w:rPr>
            <w:noProof/>
            <w:webHidden/>
          </w:rPr>
          <w:fldChar w:fldCharType="begin"/>
        </w:r>
        <w:r w:rsidR="006E4AE4">
          <w:rPr>
            <w:noProof/>
            <w:webHidden/>
          </w:rPr>
          <w:instrText xml:space="preserve"> PAGEREF _Toc475601144 \h </w:instrText>
        </w:r>
        <w:r w:rsidR="006E4AE4">
          <w:rPr>
            <w:noProof/>
            <w:webHidden/>
          </w:rPr>
        </w:r>
        <w:r w:rsidR="006E4AE4">
          <w:rPr>
            <w:noProof/>
            <w:webHidden/>
          </w:rPr>
          <w:fldChar w:fldCharType="separate"/>
        </w:r>
        <w:r w:rsidR="002C1861">
          <w:rPr>
            <w:noProof/>
            <w:webHidden/>
          </w:rPr>
          <w:t>86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5" w:history="1">
        <w:r w:rsidR="006E4AE4" w:rsidRPr="00993982">
          <w:rPr>
            <w:rStyle w:val="Hipervnculo"/>
            <w:rFonts w:ascii="Verdana" w:hAnsi="Verdana"/>
            <w:noProof/>
            <w:lang w:val="es-CO"/>
          </w:rPr>
          <w:t>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Teatro Colón</w:t>
        </w:r>
        <w:r w:rsidR="006E4AE4">
          <w:rPr>
            <w:noProof/>
            <w:webHidden/>
          </w:rPr>
          <w:tab/>
        </w:r>
        <w:r w:rsidR="006E4AE4">
          <w:rPr>
            <w:noProof/>
            <w:webHidden/>
          </w:rPr>
          <w:fldChar w:fldCharType="begin"/>
        </w:r>
        <w:r w:rsidR="006E4AE4">
          <w:rPr>
            <w:noProof/>
            <w:webHidden/>
          </w:rPr>
          <w:instrText xml:space="preserve"> PAGEREF _Toc475601145 \h </w:instrText>
        </w:r>
        <w:r w:rsidR="006E4AE4">
          <w:rPr>
            <w:noProof/>
            <w:webHidden/>
          </w:rPr>
        </w:r>
        <w:r w:rsidR="006E4AE4">
          <w:rPr>
            <w:noProof/>
            <w:webHidden/>
          </w:rPr>
          <w:fldChar w:fldCharType="separate"/>
        </w:r>
        <w:r w:rsidR="002C1861">
          <w:rPr>
            <w:noProof/>
            <w:webHidden/>
          </w:rPr>
          <w:t>87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6" w:history="1">
        <w:r w:rsidR="006E4AE4" w:rsidRPr="00993982">
          <w:rPr>
            <w:rStyle w:val="Hipervnculo"/>
            <w:rFonts w:ascii="Verdana" w:hAnsi="Verdana"/>
            <w:noProof/>
            <w:lang w:val="es-CO"/>
          </w:rPr>
          <w:t>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_Toc475601146 \h </w:instrText>
        </w:r>
        <w:r w:rsidR="006E4AE4">
          <w:rPr>
            <w:noProof/>
            <w:webHidden/>
          </w:rPr>
        </w:r>
        <w:r w:rsidR="006E4AE4">
          <w:rPr>
            <w:noProof/>
            <w:webHidden/>
          </w:rPr>
          <w:fldChar w:fldCharType="separate"/>
        </w:r>
        <w:r w:rsidR="002C1861">
          <w:rPr>
            <w:noProof/>
            <w:webHidden/>
          </w:rPr>
          <w:t>88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7" w:history="1">
        <w:r w:rsidR="006E4AE4" w:rsidRPr="00993982">
          <w:rPr>
            <w:rStyle w:val="Hipervnculo"/>
            <w:rFonts w:ascii="Verdana" w:hAnsi="Verdana"/>
            <w:noProof/>
            <w:lang w:val="es-CO"/>
          </w:rPr>
          <w:t>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_Toc475601147 \h </w:instrText>
        </w:r>
        <w:r w:rsidR="006E4AE4">
          <w:rPr>
            <w:noProof/>
            <w:webHidden/>
          </w:rPr>
        </w:r>
        <w:r w:rsidR="006E4AE4">
          <w:rPr>
            <w:noProof/>
            <w:webHidden/>
          </w:rPr>
          <w:fldChar w:fldCharType="separate"/>
        </w:r>
        <w:r w:rsidR="002C1861">
          <w:rPr>
            <w:noProof/>
            <w:webHidden/>
          </w:rPr>
          <w:t>89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8" w:history="1">
        <w:r w:rsidR="006E4AE4" w:rsidRPr="00993982">
          <w:rPr>
            <w:rStyle w:val="Hipervnculo"/>
            <w:rFonts w:ascii="Verdana" w:hAnsi="Verdana"/>
            <w:noProof/>
            <w:lang w:val="es-CO"/>
          </w:rPr>
          <w:t>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_Toc475601148 \h </w:instrText>
        </w:r>
        <w:r w:rsidR="006E4AE4">
          <w:rPr>
            <w:noProof/>
            <w:webHidden/>
          </w:rPr>
        </w:r>
        <w:r w:rsidR="006E4AE4">
          <w:rPr>
            <w:noProof/>
            <w:webHidden/>
          </w:rPr>
          <w:fldChar w:fldCharType="separate"/>
        </w:r>
        <w:r w:rsidR="002C1861">
          <w:rPr>
            <w:noProof/>
            <w:webHidden/>
          </w:rPr>
          <w:t>90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49" w:history="1">
        <w:r w:rsidR="006E4AE4" w:rsidRPr="00993982">
          <w:rPr>
            <w:rStyle w:val="Hipervnculo"/>
            <w:rFonts w:ascii="Verdana" w:hAnsi="Verdana"/>
            <w:noProof/>
            <w:lang w:val="es-CO"/>
          </w:rPr>
          <w:t>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_Toc475601149 \h </w:instrText>
        </w:r>
        <w:r w:rsidR="006E4AE4">
          <w:rPr>
            <w:noProof/>
            <w:webHidden/>
          </w:rPr>
        </w:r>
        <w:r w:rsidR="006E4AE4">
          <w:rPr>
            <w:noProof/>
            <w:webHidden/>
          </w:rPr>
          <w:fldChar w:fldCharType="separate"/>
        </w:r>
        <w:r w:rsidR="002C1861">
          <w:rPr>
            <w:noProof/>
            <w:webHidden/>
          </w:rPr>
          <w:t>91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0" w:history="1">
        <w:r w:rsidR="006E4AE4" w:rsidRPr="00993982">
          <w:rPr>
            <w:rStyle w:val="Hipervnculo"/>
            <w:rFonts w:ascii="Verdana" w:hAnsi="Verdana"/>
            <w:noProof/>
            <w:lang w:val="es-CO"/>
          </w:rPr>
          <w:t>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_Toc475601150 \h </w:instrText>
        </w:r>
        <w:r w:rsidR="006E4AE4">
          <w:rPr>
            <w:noProof/>
            <w:webHidden/>
          </w:rPr>
        </w:r>
        <w:r w:rsidR="006E4AE4">
          <w:rPr>
            <w:noProof/>
            <w:webHidden/>
          </w:rPr>
          <w:fldChar w:fldCharType="separate"/>
        </w:r>
        <w:r w:rsidR="002C1861">
          <w:rPr>
            <w:noProof/>
            <w:webHidden/>
          </w:rPr>
          <w:t>92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1" w:history="1">
        <w:r w:rsidR="006E4AE4" w:rsidRPr="00993982">
          <w:rPr>
            <w:rStyle w:val="Hipervnculo"/>
            <w:rFonts w:ascii="Verdana" w:hAnsi="Verdana"/>
            <w:noProof/>
            <w:lang w:val="es-CO"/>
          </w:rPr>
          <w:t>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_Toc475601151 \h </w:instrText>
        </w:r>
        <w:r w:rsidR="006E4AE4">
          <w:rPr>
            <w:noProof/>
            <w:webHidden/>
          </w:rPr>
        </w:r>
        <w:r w:rsidR="006E4AE4">
          <w:rPr>
            <w:noProof/>
            <w:webHidden/>
          </w:rPr>
          <w:fldChar w:fldCharType="separate"/>
        </w:r>
        <w:r w:rsidR="002C1861">
          <w:rPr>
            <w:noProof/>
            <w:webHidden/>
          </w:rPr>
          <w:t>93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2" w:history="1">
        <w:r w:rsidR="006E4AE4" w:rsidRPr="00993982">
          <w:rPr>
            <w:rStyle w:val="Hipervnculo"/>
            <w:rFonts w:ascii="Verdana" w:hAnsi="Verdana"/>
            <w:noProof/>
            <w:lang w:val="es-CO"/>
          </w:rPr>
          <w:t>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Programa de Estímulos - Despacho del Viceministro</w:t>
        </w:r>
        <w:r w:rsidR="006E4AE4">
          <w:rPr>
            <w:noProof/>
            <w:webHidden/>
          </w:rPr>
          <w:tab/>
        </w:r>
        <w:r w:rsidR="006E4AE4">
          <w:rPr>
            <w:noProof/>
            <w:webHidden/>
          </w:rPr>
          <w:fldChar w:fldCharType="begin"/>
        </w:r>
        <w:r w:rsidR="006E4AE4">
          <w:rPr>
            <w:noProof/>
            <w:webHidden/>
          </w:rPr>
          <w:instrText xml:space="preserve"> PAGEREF _Toc475601152 \h </w:instrText>
        </w:r>
        <w:r w:rsidR="006E4AE4">
          <w:rPr>
            <w:noProof/>
            <w:webHidden/>
          </w:rPr>
        </w:r>
        <w:r w:rsidR="006E4AE4">
          <w:rPr>
            <w:noProof/>
            <w:webHidden/>
          </w:rPr>
          <w:fldChar w:fldCharType="separate"/>
        </w:r>
        <w:r w:rsidR="002C1861">
          <w:rPr>
            <w:noProof/>
            <w:webHidden/>
          </w:rPr>
          <w:t>94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3" w:history="1">
        <w:r w:rsidR="006E4AE4" w:rsidRPr="00993982">
          <w:rPr>
            <w:rStyle w:val="Hipervnculo"/>
            <w:rFonts w:ascii="Verdana" w:hAnsi="Verdana"/>
            <w:noProof/>
            <w:lang w:val="es-CO"/>
          </w:rPr>
          <w:t>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Direción de Fomento Regional</w:t>
        </w:r>
        <w:r w:rsidR="006E4AE4">
          <w:rPr>
            <w:noProof/>
            <w:webHidden/>
          </w:rPr>
          <w:tab/>
        </w:r>
        <w:r w:rsidR="006E4AE4">
          <w:rPr>
            <w:noProof/>
            <w:webHidden/>
          </w:rPr>
          <w:fldChar w:fldCharType="begin"/>
        </w:r>
        <w:r w:rsidR="006E4AE4">
          <w:rPr>
            <w:noProof/>
            <w:webHidden/>
          </w:rPr>
          <w:instrText xml:space="preserve"> PAGEREF _Toc475601153 \h </w:instrText>
        </w:r>
        <w:r w:rsidR="006E4AE4">
          <w:rPr>
            <w:noProof/>
            <w:webHidden/>
          </w:rPr>
        </w:r>
        <w:r w:rsidR="006E4AE4">
          <w:rPr>
            <w:noProof/>
            <w:webHidden/>
          </w:rPr>
          <w:fldChar w:fldCharType="separate"/>
        </w:r>
        <w:r w:rsidR="002C1861">
          <w:rPr>
            <w:noProof/>
            <w:webHidden/>
          </w:rPr>
          <w:t>95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4" w:history="1">
        <w:r w:rsidR="006E4AE4" w:rsidRPr="00993982">
          <w:rPr>
            <w:rStyle w:val="Hipervnculo"/>
            <w:rFonts w:ascii="Verdana" w:hAnsi="Verdana"/>
            <w:noProof/>
            <w:lang w:val="es-CO"/>
          </w:rPr>
          <w:t>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Programa de Fortalecimiento de Museos Despacho U.A.E. Museo Nacional</w:t>
        </w:r>
        <w:r w:rsidR="006E4AE4">
          <w:rPr>
            <w:noProof/>
            <w:webHidden/>
          </w:rPr>
          <w:tab/>
        </w:r>
        <w:r w:rsidR="006E4AE4">
          <w:rPr>
            <w:noProof/>
            <w:webHidden/>
          </w:rPr>
          <w:fldChar w:fldCharType="begin"/>
        </w:r>
        <w:r w:rsidR="006E4AE4">
          <w:rPr>
            <w:noProof/>
            <w:webHidden/>
          </w:rPr>
          <w:instrText xml:space="preserve"> PAGEREF _Toc475601154 \h </w:instrText>
        </w:r>
        <w:r w:rsidR="006E4AE4">
          <w:rPr>
            <w:noProof/>
            <w:webHidden/>
          </w:rPr>
        </w:r>
        <w:r w:rsidR="006E4AE4">
          <w:rPr>
            <w:noProof/>
            <w:webHidden/>
          </w:rPr>
          <w:fldChar w:fldCharType="separate"/>
        </w:r>
        <w:r w:rsidR="002C1861">
          <w:rPr>
            <w:noProof/>
            <w:webHidden/>
          </w:rPr>
          <w:t>96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5" w:history="1">
        <w:r w:rsidR="006E4AE4" w:rsidRPr="00993982">
          <w:rPr>
            <w:rStyle w:val="Hipervnculo"/>
            <w:rFonts w:ascii="Verdana" w:hAnsi="Verdana"/>
            <w:noProof/>
            <w:lang w:val="es-CO"/>
          </w:rPr>
          <w:t>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Programa de Fortalecimiento de Museos - Despacho U.A.E. Museo Nacional</w:t>
        </w:r>
        <w:r w:rsidR="006E4AE4">
          <w:rPr>
            <w:noProof/>
            <w:webHidden/>
          </w:rPr>
          <w:tab/>
        </w:r>
        <w:r w:rsidR="006E4AE4">
          <w:rPr>
            <w:noProof/>
            <w:webHidden/>
          </w:rPr>
          <w:fldChar w:fldCharType="begin"/>
        </w:r>
        <w:r w:rsidR="006E4AE4">
          <w:rPr>
            <w:noProof/>
            <w:webHidden/>
          </w:rPr>
          <w:instrText xml:space="preserve"> PAGEREF _Toc475601155 \h </w:instrText>
        </w:r>
        <w:r w:rsidR="006E4AE4">
          <w:rPr>
            <w:noProof/>
            <w:webHidden/>
          </w:rPr>
        </w:r>
        <w:r w:rsidR="006E4AE4">
          <w:rPr>
            <w:noProof/>
            <w:webHidden/>
          </w:rPr>
          <w:fldChar w:fldCharType="separate"/>
        </w:r>
        <w:r w:rsidR="002C1861">
          <w:rPr>
            <w:noProof/>
            <w:webHidden/>
          </w:rPr>
          <w:t>97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6" w:history="1">
        <w:r w:rsidR="006E4AE4" w:rsidRPr="00993982">
          <w:rPr>
            <w:rStyle w:val="Hipervnculo"/>
            <w:rFonts w:ascii="Verdana" w:hAnsi="Verdana"/>
            <w:noProof/>
            <w:lang w:val="es-CO"/>
          </w:rPr>
          <w:t>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U.A.E. Museo Nacional</w:t>
        </w:r>
        <w:r w:rsidR="006E4AE4">
          <w:rPr>
            <w:noProof/>
            <w:webHidden/>
          </w:rPr>
          <w:tab/>
        </w:r>
        <w:r w:rsidR="006E4AE4">
          <w:rPr>
            <w:noProof/>
            <w:webHidden/>
          </w:rPr>
          <w:fldChar w:fldCharType="begin"/>
        </w:r>
        <w:r w:rsidR="006E4AE4">
          <w:rPr>
            <w:noProof/>
            <w:webHidden/>
          </w:rPr>
          <w:instrText xml:space="preserve"> PAGEREF _Toc475601156 \h </w:instrText>
        </w:r>
        <w:r w:rsidR="006E4AE4">
          <w:rPr>
            <w:noProof/>
            <w:webHidden/>
          </w:rPr>
        </w:r>
        <w:r w:rsidR="006E4AE4">
          <w:rPr>
            <w:noProof/>
            <w:webHidden/>
          </w:rPr>
          <w:fldChar w:fldCharType="separate"/>
        </w:r>
        <w:r w:rsidR="002C1861">
          <w:rPr>
            <w:noProof/>
            <w:webHidden/>
          </w:rPr>
          <w:t>98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7" w:history="1">
        <w:r w:rsidR="006E4AE4" w:rsidRPr="00993982">
          <w:rPr>
            <w:rStyle w:val="Hipervnculo"/>
            <w:rFonts w:ascii="Verdana" w:hAnsi="Verdana"/>
            <w:noProof/>
            <w:lang w:val="es-CO"/>
          </w:rPr>
          <w:t>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Donde se asigne</w:t>
        </w:r>
        <w:r w:rsidR="006E4AE4">
          <w:rPr>
            <w:noProof/>
            <w:webHidden/>
          </w:rPr>
          <w:tab/>
        </w:r>
        <w:r w:rsidR="006E4AE4">
          <w:rPr>
            <w:noProof/>
            <w:webHidden/>
          </w:rPr>
          <w:fldChar w:fldCharType="begin"/>
        </w:r>
        <w:r w:rsidR="006E4AE4">
          <w:rPr>
            <w:noProof/>
            <w:webHidden/>
          </w:rPr>
          <w:instrText xml:space="preserve"> PAGEREF _Toc475601157 \h </w:instrText>
        </w:r>
        <w:r w:rsidR="006E4AE4">
          <w:rPr>
            <w:noProof/>
            <w:webHidden/>
          </w:rPr>
        </w:r>
        <w:r w:rsidR="006E4AE4">
          <w:rPr>
            <w:noProof/>
            <w:webHidden/>
          </w:rPr>
          <w:fldChar w:fldCharType="separate"/>
        </w:r>
        <w:r w:rsidR="002C1861">
          <w:rPr>
            <w:noProof/>
            <w:webHidden/>
          </w:rPr>
          <w:t>99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8" w:history="1">
        <w:r w:rsidR="006E4AE4" w:rsidRPr="00993982">
          <w:rPr>
            <w:rStyle w:val="Hipervnculo"/>
            <w:rFonts w:ascii="Verdana" w:hAnsi="Verdana"/>
            <w:noProof/>
            <w:lang w:val="es-CO"/>
          </w:rPr>
          <w:t>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U.A.E. Biblioteca Nacional</w:t>
        </w:r>
        <w:r w:rsidR="006E4AE4">
          <w:rPr>
            <w:noProof/>
            <w:webHidden/>
          </w:rPr>
          <w:tab/>
        </w:r>
        <w:r w:rsidR="006E4AE4">
          <w:rPr>
            <w:noProof/>
            <w:webHidden/>
          </w:rPr>
          <w:fldChar w:fldCharType="begin"/>
        </w:r>
        <w:r w:rsidR="006E4AE4">
          <w:rPr>
            <w:noProof/>
            <w:webHidden/>
          </w:rPr>
          <w:instrText xml:space="preserve"> PAGEREF _Toc475601158 \h </w:instrText>
        </w:r>
        <w:r w:rsidR="006E4AE4">
          <w:rPr>
            <w:noProof/>
            <w:webHidden/>
          </w:rPr>
        </w:r>
        <w:r w:rsidR="006E4AE4">
          <w:rPr>
            <w:noProof/>
            <w:webHidden/>
          </w:rPr>
          <w:fldChar w:fldCharType="separate"/>
        </w:r>
        <w:r w:rsidR="002C1861">
          <w:rPr>
            <w:noProof/>
            <w:webHidden/>
          </w:rPr>
          <w:t>100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59" w:history="1">
        <w:r w:rsidR="006E4AE4" w:rsidRPr="00993982">
          <w:rPr>
            <w:rStyle w:val="Hipervnculo"/>
            <w:rFonts w:ascii="Verdana" w:hAnsi="Verdana"/>
            <w:noProof/>
            <w:lang w:val="es-CO"/>
          </w:rPr>
          <w:t>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Curaduría, Arte e Historia U.A.E. Museo Nacional</w:t>
        </w:r>
        <w:r w:rsidR="006E4AE4">
          <w:rPr>
            <w:noProof/>
            <w:webHidden/>
          </w:rPr>
          <w:tab/>
        </w:r>
        <w:r w:rsidR="006E4AE4">
          <w:rPr>
            <w:noProof/>
            <w:webHidden/>
          </w:rPr>
          <w:fldChar w:fldCharType="begin"/>
        </w:r>
        <w:r w:rsidR="006E4AE4">
          <w:rPr>
            <w:noProof/>
            <w:webHidden/>
          </w:rPr>
          <w:instrText xml:space="preserve"> PAGEREF _Toc475601159 \h </w:instrText>
        </w:r>
        <w:r w:rsidR="006E4AE4">
          <w:rPr>
            <w:noProof/>
            <w:webHidden/>
          </w:rPr>
        </w:r>
        <w:r w:rsidR="006E4AE4">
          <w:rPr>
            <w:noProof/>
            <w:webHidden/>
          </w:rPr>
          <w:fldChar w:fldCharType="separate"/>
        </w:r>
        <w:r w:rsidR="002C1861">
          <w:rPr>
            <w:noProof/>
            <w:webHidden/>
          </w:rPr>
          <w:t>101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0" w:history="1">
        <w:r w:rsidR="006E4AE4" w:rsidRPr="00993982">
          <w:rPr>
            <w:rStyle w:val="Hipervnculo"/>
            <w:rFonts w:ascii="Verdana" w:hAnsi="Verdana"/>
            <w:noProof/>
            <w:lang w:val="es-CO"/>
          </w:rPr>
          <w:t>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de Danza - Dirección de Artes</w:t>
        </w:r>
        <w:r w:rsidR="006E4AE4">
          <w:rPr>
            <w:noProof/>
            <w:webHidden/>
          </w:rPr>
          <w:tab/>
        </w:r>
        <w:r w:rsidR="006E4AE4">
          <w:rPr>
            <w:noProof/>
            <w:webHidden/>
          </w:rPr>
          <w:fldChar w:fldCharType="begin"/>
        </w:r>
        <w:r w:rsidR="006E4AE4">
          <w:rPr>
            <w:noProof/>
            <w:webHidden/>
          </w:rPr>
          <w:instrText xml:space="preserve"> PAGEREF _Toc475601160 \h </w:instrText>
        </w:r>
        <w:r w:rsidR="006E4AE4">
          <w:rPr>
            <w:noProof/>
            <w:webHidden/>
          </w:rPr>
        </w:r>
        <w:r w:rsidR="006E4AE4">
          <w:rPr>
            <w:noProof/>
            <w:webHidden/>
          </w:rPr>
          <w:fldChar w:fldCharType="separate"/>
        </w:r>
        <w:r w:rsidR="002C1861">
          <w:rPr>
            <w:noProof/>
            <w:webHidden/>
          </w:rPr>
          <w:t>102</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1" w:history="1">
        <w:r w:rsidR="006E4AE4" w:rsidRPr="00993982">
          <w:rPr>
            <w:rStyle w:val="Hipervnculo"/>
            <w:rFonts w:ascii="Verdana" w:hAnsi="Verdana"/>
            <w:noProof/>
            <w:lang w:val="es-CO"/>
          </w:rPr>
          <w:t>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Dirección de Fomento Regional</w:t>
        </w:r>
        <w:r w:rsidR="006E4AE4">
          <w:rPr>
            <w:noProof/>
            <w:webHidden/>
          </w:rPr>
          <w:tab/>
        </w:r>
        <w:r w:rsidR="006E4AE4">
          <w:rPr>
            <w:noProof/>
            <w:webHidden/>
          </w:rPr>
          <w:fldChar w:fldCharType="begin"/>
        </w:r>
        <w:r w:rsidR="006E4AE4">
          <w:rPr>
            <w:noProof/>
            <w:webHidden/>
          </w:rPr>
          <w:instrText xml:space="preserve"> PAGEREF _Toc475601161 \h </w:instrText>
        </w:r>
        <w:r w:rsidR="006E4AE4">
          <w:rPr>
            <w:noProof/>
            <w:webHidden/>
          </w:rPr>
        </w:r>
        <w:r w:rsidR="006E4AE4">
          <w:rPr>
            <w:noProof/>
            <w:webHidden/>
          </w:rPr>
          <w:fldChar w:fldCharType="separate"/>
        </w:r>
        <w:r w:rsidR="002C1861">
          <w:rPr>
            <w:noProof/>
            <w:webHidden/>
          </w:rPr>
          <w:t>103</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2" w:history="1">
        <w:r w:rsidR="006E4AE4" w:rsidRPr="00993982">
          <w:rPr>
            <w:rStyle w:val="Hipervnculo"/>
            <w:rFonts w:ascii="Verdana" w:hAnsi="Verdana"/>
            <w:noProof/>
            <w:lang w:val="es-CO"/>
          </w:rPr>
          <w:t>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_Toc475601162 \h </w:instrText>
        </w:r>
        <w:r w:rsidR="006E4AE4">
          <w:rPr>
            <w:noProof/>
            <w:webHidden/>
          </w:rPr>
        </w:r>
        <w:r w:rsidR="006E4AE4">
          <w:rPr>
            <w:noProof/>
            <w:webHidden/>
          </w:rPr>
          <w:fldChar w:fldCharType="separate"/>
        </w:r>
        <w:r w:rsidR="002C1861">
          <w:rPr>
            <w:noProof/>
            <w:webHidden/>
          </w:rPr>
          <w:t>104</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3" w:history="1">
        <w:r w:rsidR="006E4AE4" w:rsidRPr="00993982">
          <w:rPr>
            <w:rStyle w:val="Hipervnculo"/>
            <w:rFonts w:ascii="Verdana" w:hAnsi="Verdana"/>
            <w:noProof/>
            <w:lang w:val="es-CO"/>
          </w:rPr>
          <w:t>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Comunicaciones</w:t>
        </w:r>
        <w:r w:rsidR="006E4AE4">
          <w:rPr>
            <w:noProof/>
            <w:webHidden/>
          </w:rPr>
          <w:tab/>
        </w:r>
        <w:r w:rsidR="006E4AE4">
          <w:rPr>
            <w:noProof/>
            <w:webHidden/>
          </w:rPr>
          <w:fldChar w:fldCharType="begin"/>
        </w:r>
        <w:r w:rsidR="006E4AE4">
          <w:rPr>
            <w:noProof/>
            <w:webHidden/>
          </w:rPr>
          <w:instrText xml:space="preserve"> PAGEREF _Toc475601163 \h </w:instrText>
        </w:r>
        <w:r w:rsidR="006E4AE4">
          <w:rPr>
            <w:noProof/>
            <w:webHidden/>
          </w:rPr>
        </w:r>
        <w:r w:rsidR="006E4AE4">
          <w:rPr>
            <w:noProof/>
            <w:webHidden/>
          </w:rPr>
          <w:fldChar w:fldCharType="separate"/>
        </w:r>
        <w:r w:rsidR="002C1861">
          <w:rPr>
            <w:noProof/>
            <w:webHidden/>
          </w:rPr>
          <w:t>105</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4" w:history="1">
        <w:r w:rsidR="006E4AE4" w:rsidRPr="00993982">
          <w:rPr>
            <w:rStyle w:val="Hipervnculo"/>
            <w:rFonts w:ascii="Verdana" w:hAnsi="Verdana"/>
            <w:noProof/>
            <w:lang w:val="es-CO"/>
          </w:rPr>
          <w:t>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Defensa Judicial y Jurisdicción Coactiva – Jefe Oficina Asesora de Jurídica</w:t>
        </w:r>
        <w:r w:rsidR="006E4AE4">
          <w:rPr>
            <w:noProof/>
            <w:webHidden/>
          </w:rPr>
          <w:tab/>
        </w:r>
        <w:r w:rsidR="006E4AE4">
          <w:rPr>
            <w:noProof/>
            <w:webHidden/>
          </w:rPr>
          <w:fldChar w:fldCharType="begin"/>
        </w:r>
        <w:r w:rsidR="006E4AE4">
          <w:rPr>
            <w:noProof/>
            <w:webHidden/>
          </w:rPr>
          <w:instrText xml:space="preserve"> PAGEREF _Toc475601164 \h </w:instrText>
        </w:r>
        <w:r w:rsidR="006E4AE4">
          <w:rPr>
            <w:noProof/>
            <w:webHidden/>
          </w:rPr>
        </w:r>
        <w:r w:rsidR="006E4AE4">
          <w:rPr>
            <w:noProof/>
            <w:webHidden/>
          </w:rPr>
          <w:fldChar w:fldCharType="separate"/>
        </w:r>
        <w:r w:rsidR="002C1861">
          <w:rPr>
            <w:noProof/>
            <w:webHidden/>
          </w:rPr>
          <w:t>106</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5" w:history="1">
        <w:r w:rsidR="006E4AE4" w:rsidRPr="00993982">
          <w:rPr>
            <w:rStyle w:val="Hipervnculo"/>
            <w:rFonts w:ascii="Verdana" w:hAnsi="Verdana"/>
            <w:noProof/>
            <w:lang w:val="es-CO"/>
          </w:rPr>
          <w:t>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_Toc475601165 \h </w:instrText>
        </w:r>
        <w:r w:rsidR="006E4AE4">
          <w:rPr>
            <w:noProof/>
            <w:webHidden/>
          </w:rPr>
        </w:r>
        <w:r w:rsidR="006E4AE4">
          <w:rPr>
            <w:noProof/>
            <w:webHidden/>
          </w:rPr>
          <w:fldChar w:fldCharType="separate"/>
        </w:r>
        <w:r w:rsidR="002C1861">
          <w:rPr>
            <w:noProof/>
            <w:webHidden/>
          </w:rPr>
          <w:t>107</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6" w:history="1">
        <w:r w:rsidR="006E4AE4" w:rsidRPr="00993982">
          <w:rPr>
            <w:rStyle w:val="Hipervnculo"/>
            <w:rFonts w:ascii="Verdana" w:hAnsi="Verdana"/>
            <w:noProof/>
            <w:lang w:val="es-CO"/>
          </w:rPr>
          <w:t>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_Toc475601166 \h </w:instrText>
        </w:r>
        <w:r w:rsidR="006E4AE4">
          <w:rPr>
            <w:noProof/>
            <w:webHidden/>
          </w:rPr>
        </w:r>
        <w:r w:rsidR="006E4AE4">
          <w:rPr>
            <w:noProof/>
            <w:webHidden/>
          </w:rPr>
          <w:fldChar w:fldCharType="separate"/>
        </w:r>
        <w:r w:rsidR="002C1861">
          <w:rPr>
            <w:noProof/>
            <w:webHidden/>
          </w:rPr>
          <w:t>108</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7" w:history="1">
        <w:r w:rsidR="006E4AE4" w:rsidRPr="00993982">
          <w:rPr>
            <w:rStyle w:val="Hipervnculo"/>
            <w:rFonts w:ascii="Verdana" w:hAnsi="Verdana"/>
            <w:noProof/>
            <w:lang w:val="es-CO"/>
          </w:rPr>
          <w:t>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Museografía – U.A.E. Museo Nacional</w:t>
        </w:r>
        <w:r w:rsidR="006E4AE4">
          <w:rPr>
            <w:noProof/>
            <w:webHidden/>
          </w:rPr>
          <w:tab/>
        </w:r>
        <w:r w:rsidR="006E4AE4">
          <w:rPr>
            <w:noProof/>
            <w:webHidden/>
          </w:rPr>
          <w:fldChar w:fldCharType="begin"/>
        </w:r>
        <w:r w:rsidR="006E4AE4">
          <w:rPr>
            <w:noProof/>
            <w:webHidden/>
          </w:rPr>
          <w:instrText xml:space="preserve"> PAGEREF _Toc475601167 \h </w:instrText>
        </w:r>
        <w:r w:rsidR="006E4AE4">
          <w:rPr>
            <w:noProof/>
            <w:webHidden/>
          </w:rPr>
        </w:r>
        <w:r w:rsidR="006E4AE4">
          <w:rPr>
            <w:noProof/>
            <w:webHidden/>
          </w:rPr>
          <w:fldChar w:fldCharType="separate"/>
        </w:r>
        <w:r w:rsidR="002C1861">
          <w:rPr>
            <w:noProof/>
            <w:webHidden/>
          </w:rPr>
          <w:t>109</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8" w:history="1">
        <w:r w:rsidR="006E4AE4" w:rsidRPr="00993982">
          <w:rPr>
            <w:rStyle w:val="Hipervnculo"/>
            <w:rFonts w:ascii="Verdana" w:hAnsi="Verdana"/>
            <w:noProof/>
            <w:lang w:val="es-CO"/>
          </w:rPr>
          <w:t>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U.A.E. Museo Nacional</w:t>
        </w:r>
        <w:r w:rsidR="006E4AE4">
          <w:rPr>
            <w:noProof/>
            <w:webHidden/>
          </w:rPr>
          <w:tab/>
        </w:r>
        <w:r w:rsidR="006E4AE4">
          <w:rPr>
            <w:noProof/>
            <w:webHidden/>
          </w:rPr>
          <w:fldChar w:fldCharType="begin"/>
        </w:r>
        <w:r w:rsidR="006E4AE4">
          <w:rPr>
            <w:noProof/>
            <w:webHidden/>
          </w:rPr>
          <w:instrText xml:space="preserve"> PAGEREF _Toc475601168 \h </w:instrText>
        </w:r>
        <w:r w:rsidR="006E4AE4">
          <w:rPr>
            <w:noProof/>
            <w:webHidden/>
          </w:rPr>
        </w:r>
        <w:r w:rsidR="006E4AE4">
          <w:rPr>
            <w:noProof/>
            <w:webHidden/>
          </w:rPr>
          <w:fldChar w:fldCharType="separate"/>
        </w:r>
        <w:r w:rsidR="002C1861">
          <w:rPr>
            <w:noProof/>
            <w:webHidden/>
          </w:rPr>
          <w:t>110</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69" w:history="1">
        <w:r w:rsidR="006E4AE4" w:rsidRPr="00993982">
          <w:rPr>
            <w:rStyle w:val="Hipervnculo"/>
            <w:rFonts w:ascii="Verdana" w:hAnsi="Verdana"/>
            <w:noProof/>
            <w:lang w:val="es-CO"/>
          </w:rPr>
          <w:t>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_Toc475601169 \h </w:instrText>
        </w:r>
        <w:r w:rsidR="006E4AE4">
          <w:rPr>
            <w:noProof/>
            <w:webHidden/>
          </w:rPr>
        </w:r>
        <w:r w:rsidR="006E4AE4">
          <w:rPr>
            <w:noProof/>
            <w:webHidden/>
          </w:rPr>
          <w:fldChar w:fldCharType="separate"/>
        </w:r>
        <w:r w:rsidR="002C1861">
          <w:rPr>
            <w:noProof/>
            <w:webHidden/>
          </w:rPr>
          <w:t>111</w:t>
        </w:r>
        <w:r w:rsidR="006E4AE4">
          <w:rPr>
            <w:noProof/>
            <w:webHidden/>
          </w:rPr>
          <w:fldChar w:fldCharType="end"/>
        </w:r>
      </w:hyperlink>
    </w:p>
    <w:p w:rsidR="006E4AE4" w:rsidRDefault="007A017D">
      <w:pPr>
        <w:pStyle w:val="TDC1"/>
        <w:rPr>
          <w:rFonts w:asciiTheme="minorHAnsi" w:eastAsiaTheme="minorEastAsia" w:hAnsiTheme="minorHAnsi" w:cstheme="minorBidi"/>
          <w:noProof/>
          <w:sz w:val="22"/>
          <w:szCs w:val="22"/>
          <w:lang w:val="es-CO" w:eastAsia="es-CO"/>
        </w:rPr>
      </w:pPr>
      <w:hyperlink w:anchor="_Toc475601170" w:history="1">
        <w:r w:rsidR="006E4AE4" w:rsidRPr="00993982">
          <w:rPr>
            <w:rStyle w:val="Hipervnculo"/>
            <w:rFonts w:ascii="Verdana" w:hAnsi="Verdana"/>
            <w:noProof/>
            <w:lang w:val="es-CO"/>
          </w:rPr>
          <w:t>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Cinematografía</w:t>
        </w:r>
        <w:r w:rsidR="006E4AE4">
          <w:rPr>
            <w:noProof/>
            <w:webHidden/>
          </w:rPr>
          <w:tab/>
        </w:r>
        <w:r w:rsidR="006E4AE4">
          <w:rPr>
            <w:noProof/>
            <w:webHidden/>
          </w:rPr>
          <w:fldChar w:fldCharType="begin"/>
        </w:r>
        <w:r w:rsidR="006E4AE4">
          <w:rPr>
            <w:noProof/>
            <w:webHidden/>
          </w:rPr>
          <w:instrText xml:space="preserve"> PAGEREF _Toc475601170 \h </w:instrText>
        </w:r>
        <w:r w:rsidR="006E4AE4">
          <w:rPr>
            <w:noProof/>
            <w:webHidden/>
          </w:rPr>
        </w:r>
        <w:r w:rsidR="006E4AE4">
          <w:rPr>
            <w:noProof/>
            <w:webHidden/>
          </w:rPr>
          <w:fldChar w:fldCharType="separate"/>
        </w:r>
        <w:r w:rsidR="002C1861">
          <w:rPr>
            <w:noProof/>
            <w:webHidden/>
          </w:rPr>
          <w:t>112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1" w:history="1">
        <w:r w:rsidR="006E4AE4" w:rsidRPr="00993982">
          <w:rPr>
            <w:rStyle w:val="Hipervnculo"/>
            <w:rFonts w:ascii="Verdana" w:hAnsi="Verdana"/>
            <w:noProof/>
            <w:lang w:val="es-CO"/>
          </w:rPr>
          <w:t>100.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_Toc475601171 \h </w:instrText>
        </w:r>
        <w:r w:rsidR="006E4AE4">
          <w:rPr>
            <w:noProof/>
            <w:webHidden/>
          </w:rPr>
        </w:r>
        <w:r w:rsidR="006E4AE4">
          <w:rPr>
            <w:noProof/>
            <w:webHidden/>
          </w:rPr>
          <w:fldChar w:fldCharType="separate"/>
        </w:r>
        <w:r w:rsidR="002C1861">
          <w:rPr>
            <w:noProof/>
            <w:webHidden/>
          </w:rPr>
          <w:t>113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2" w:history="1">
        <w:r w:rsidR="006E4AE4" w:rsidRPr="00993982">
          <w:rPr>
            <w:rStyle w:val="Hipervnculo"/>
            <w:rFonts w:ascii="Verdana" w:hAnsi="Verdana"/>
            <w:noProof/>
            <w:lang w:val="es-CO"/>
          </w:rPr>
          <w:t>101.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_Toc475601172 \h </w:instrText>
        </w:r>
        <w:r w:rsidR="006E4AE4">
          <w:rPr>
            <w:noProof/>
            <w:webHidden/>
          </w:rPr>
        </w:r>
        <w:r w:rsidR="006E4AE4">
          <w:rPr>
            <w:noProof/>
            <w:webHidden/>
          </w:rPr>
          <w:fldChar w:fldCharType="separate"/>
        </w:r>
        <w:r w:rsidR="002C1861">
          <w:rPr>
            <w:noProof/>
            <w:webHidden/>
          </w:rPr>
          <w:t>114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3" w:history="1">
        <w:r w:rsidR="006E4AE4" w:rsidRPr="00993982">
          <w:rPr>
            <w:rStyle w:val="Hipervnculo"/>
            <w:rFonts w:ascii="Verdana" w:hAnsi="Verdana"/>
            <w:noProof/>
            <w:lang w:val="es-CO"/>
          </w:rPr>
          <w:t>102.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_Toc475601173 \h </w:instrText>
        </w:r>
        <w:r w:rsidR="006E4AE4">
          <w:rPr>
            <w:noProof/>
            <w:webHidden/>
          </w:rPr>
        </w:r>
        <w:r w:rsidR="006E4AE4">
          <w:rPr>
            <w:noProof/>
            <w:webHidden/>
          </w:rPr>
          <w:fldChar w:fldCharType="separate"/>
        </w:r>
        <w:r w:rsidR="002C1861">
          <w:rPr>
            <w:noProof/>
            <w:webHidden/>
          </w:rPr>
          <w:t>115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4" w:history="1">
        <w:r w:rsidR="006E4AE4" w:rsidRPr="00993982">
          <w:rPr>
            <w:rStyle w:val="Hipervnculo"/>
            <w:rFonts w:ascii="Verdana" w:hAnsi="Verdana"/>
            <w:noProof/>
            <w:lang w:val="es-CO"/>
          </w:rPr>
          <w:t>103.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Control Interno Disciplinario – Secretaría General</w:t>
        </w:r>
        <w:r w:rsidR="006E4AE4">
          <w:rPr>
            <w:noProof/>
            <w:webHidden/>
          </w:rPr>
          <w:tab/>
        </w:r>
        <w:r w:rsidR="006E4AE4">
          <w:rPr>
            <w:noProof/>
            <w:webHidden/>
          </w:rPr>
          <w:fldChar w:fldCharType="begin"/>
        </w:r>
        <w:r w:rsidR="006E4AE4">
          <w:rPr>
            <w:noProof/>
            <w:webHidden/>
          </w:rPr>
          <w:instrText xml:space="preserve"> PAGEREF _Toc475601174 \h </w:instrText>
        </w:r>
        <w:r w:rsidR="006E4AE4">
          <w:rPr>
            <w:noProof/>
            <w:webHidden/>
          </w:rPr>
        </w:r>
        <w:r w:rsidR="006E4AE4">
          <w:rPr>
            <w:noProof/>
            <w:webHidden/>
          </w:rPr>
          <w:fldChar w:fldCharType="separate"/>
        </w:r>
        <w:r w:rsidR="002C1861">
          <w:rPr>
            <w:noProof/>
            <w:webHidden/>
          </w:rPr>
          <w:t>116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5" w:history="1">
        <w:r w:rsidR="006E4AE4" w:rsidRPr="00993982">
          <w:rPr>
            <w:rStyle w:val="Hipervnculo"/>
            <w:rFonts w:ascii="Verdana" w:hAnsi="Verdana"/>
            <w:noProof/>
            <w:lang w:val="es-CO"/>
          </w:rPr>
          <w:t>104.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Planeación</w:t>
        </w:r>
        <w:r w:rsidR="006E4AE4">
          <w:rPr>
            <w:noProof/>
            <w:webHidden/>
          </w:rPr>
          <w:tab/>
        </w:r>
        <w:r w:rsidR="006E4AE4">
          <w:rPr>
            <w:noProof/>
            <w:webHidden/>
          </w:rPr>
          <w:fldChar w:fldCharType="begin"/>
        </w:r>
        <w:r w:rsidR="006E4AE4">
          <w:rPr>
            <w:noProof/>
            <w:webHidden/>
          </w:rPr>
          <w:instrText xml:space="preserve"> PAGEREF _Toc475601175 \h </w:instrText>
        </w:r>
        <w:r w:rsidR="006E4AE4">
          <w:rPr>
            <w:noProof/>
            <w:webHidden/>
          </w:rPr>
        </w:r>
        <w:r w:rsidR="006E4AE4">
          <w:rPr>
            <w:noProof/>
            <w:webHidden/>
          </w:rPr>
          <w:fldChar w:fldCharType="separate"/>
        </w:r>
        <w:r w:rsidR="002C1861">
          <w:rPr>
            <w:noProof/>
            <w:webHidden/>
          </w:rPr>
          <w:t>117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6" w:history="1">
        <w:r w:rsidR="006E4AE4" w:rsidRPr="00993982">
          <w:rPr>
            <w:rStyle w:val="Hipervnculo"/>
            <w:rFonts w:ascii="Verdana" w:hAnsi="Verdana"/>
            <w:noProof/>
            <w:lang w:val="es-CO"/>
          </w:rPr>
          <w:t>105.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Jurídica</w:t>
        </w:r>
        <w:r w:rsidR="006E4AE4">
          <w:rPr>
            <w:noProof/>
            <w:webHidden/>
          </w:rPr>
          <w:tab/>
        </w:r>
        <w:r w:rsidR="006E4AE4">
          <w:rPr>
            <w:noProof/>
            <w:webHidden/>
          </w:rPr>
          <w:fldChar w:fldCharType="begin"/>
        </w:r>
        <w:r w:rsidR="006E4AE4">
          <w:rPr>
            <w:noProof/>
            <w:webHidden/>
          </w:rPr>
          <w:instrText xml:space="preserve"> PAGEREF _Toc475601176 \h </w:instrText>
        </w:r>
        <w:r w:rsidR="006E4AE4">
          <w:rPr>
            <w:noProof/>
            <w:webHidden/>
          </w:rPr>
        </w:r>
        <w:r w:rsidR="006E4AE4">
          <w:rPr>
            <w:noProof/>
            <w:webHidden/>
          </w:rPr>
          <w:fldChar w:fldCharType="separate"/>
        </w:r>
        <w:r w:rsidR="002C1861">
          <w:rPr>
            <w:noProof/>
            <w:webHidden/>
          </w:rPr>
          <w:t>118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7" w:history="1">
        <w:r w:rsidR="006E4AE4" w:rsidRPr="00993982">
          <w:rPr>
            <w:rStyle w:val="Hipervnculo"/>
            <w:rFonts w:ascii="Verdana" w:hAnsi="Verdana"/>
            <w:noProof/>
            <w:lang w:val="es-CO"/>
          </w:rPr>
          <w:t>106.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_Toc475601177 \h </w:instrText>
        </w:r>
        <w:r w:rsidR="006E4AE4">
          <w:rPr>
            <w:noProof/>
            <w:webHidden/>
          </w:rPr>
        </w:r>
        <w:r w:rsidR="006E4AE4">
          <w:rPr>
            <w:noProof/>
            <w:webHidden/>
          </w:rPr>
          <w:fldChar w:fldCharType="separate"/>
        </w:r>
        <w:r w:rsidR="002C1861">
          <w:rPr>
            <w:noProof/>
            <w:webHidden/>
          </w:rPr>
          <w:t>119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8" w:history="1">
        <w:r w:rsidR="006E4AE4" w:rsidRPr="00993982">
          <w:rPr>
            <w:rStyle w:val="Hipervnculo"/>
            <w:rFonts w:ascii="Verdana" w:hAnsi="Verdana"/>
            <w:noProof/>
            <w:lang w:val="es-CO"/>
          </w:rPr>
          <w:t>107.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_Toc475601178 \h </w:instrText>
        </w:r>
        <w:r w:rsidR="006E4AE4">
          <w:rPr>
            <w:noProof/>
            <w:webHidden/>
          </w:rPr>
        </w:r>
        <w:r w:rsidR="006E4AE4">
          <w:rPr>
            <w:noProof/>
            <w:webHidden/>
          </w:rPr>
          <w:fldChar w:fldCharType="separate"/>
        </w:r>
        <w:r w:rsidR="002C1861">
          <w:rPr>
            <w:noProof/>
            <w:webHidden/>
          </w:rPr>
          <w:t>120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79" w:history="1">
        <w:r w:rsidR="006E4AE4" w:rsidRPr="00993982">
          <w:rPr>
            <w:rStyle w:val="Hipervnculo"/>
            <w:rFonts w:ascii="Verdana" w:hAnsi="Verdana"/>
            <w:noProof/>
            <w:lang w:val="es-CO"/>
          </w:rPr>
          <w:t>108.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_Toc475601179 \h </w:instrText>
        </w:r>
        <w:r w:rsidR="006E4AE4">
          <w:rPr>
            <w:noProof/>
            <w:webHidden/>
          </w:rPr>
        </w:r>
        <w:r w:rsidR="006E4AE4">
          <w:rPr>
            <w:noProof/>
            <w:webHidden/>
          </w:rPr>
          <w:fldChar w:fldCharType="separate"/>
        </w:r>
        <w:r w:rsidR="002C1861">
          <w:rPr>
            <w:noProof/>
            <w:webHidden/>
          </w:rPr>
          <w:t>121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0" w:history="1">
        <w:r w:rsidR="006E4AE4" w:rsidRPr="00993982">
          <w:rPr>
            <w:rStyle w:val="Hipervnculo"/>
            <w:rFonts w:ascii="Verdana" w:hAnsi="Verdana"/>
            <w:noProof/>
            <w:lang w:val="es-CO"/>
          </w:rPr>
          <w:t>109.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_Toc475601180 \h </w:instrText>
        </w:r>
        <w:r w:rsidR="006E4AE4">
          <w:rPr>
            <w:noProof/>
            <w:webHidden/>
          </w:rPr>
        </w:r>
        <w:r w:rsidR="006E4AE4">
          <w:rPr>
            <w:noProof/>
            <w:webHidden/>
          </w:rPr>
          <w:fldChar w:fldCharType="separate"/>
        </w:r>
        <w:r w:rsidR="002C1861">
          <w:rPr>
            <w:noProof/>
            <w:webHidden/>
          </w:rPr>
          <w:t>122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1" w:history="1">
        <w:r w:rsidR="006E4AE4" w:rsidRPr="00993982">
          <w:rPr>
            <w:rStyle w:val="Hipervnculo"/>
            <w:rFonts w:ascii="Verdana" w:hAnsi="Verdana"/>
            <w:noProof/>
            <w:lang w:val="es-CO"/>
          </w:rPr>
          <w:t>110.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_Toc475601181 \h </w:instrText>
        </w:r>
        <w:r w:rsidR="006E4AE4">
          <w:rPr>
            <w:noProof/>
            <w:webHidden/>
          </w:rPr>
        </w:r>
        <w:r w:rsidR="006E4AE4">
          <w:rPr>
            <w:noProof/>
            <w:webHidden/>
          </w:rPr>
          <w:fldChar w:fldCharType="separate"/>
        </w:r>
        <w:r w:rsidR="002C1861">
          <w:rPr>
            <w:noProof/>
            <w:webHidden/>
          </w:rPr>
          <w:t>123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2" w:history="1">
        <w:r w:rsidR="006E4AE4" w:rsidRPr="00993982">
          <w:rPr>
            <w:rStyle w:val="Hipervnculo"/>
            <w:rFonts w:ascii="Verdana" w:hAnsi="Verdana"/>
            <w:noProof/>
            <w:lang w:val="es-CO"/>
          </w:rPr>
          <w:t>111.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_Toc475601182 \h </w:instrText>
        </w:r>
        <w:r w:rsidR="006E4AE4">
          <w:rPr>
            <w:noProof/>
            <w:webHidden/>
          </w:rPr>
        </w:r>
        <w:r w:rsidR="006E4AE4">
          <w:rPr>
            <w:noProof/>
            <w:webHidden/>
          </w:rPr>
          <w:fldChar w:fldCharType="separate"/>
        </w:r>
        <w:r w:rsidR="002C1861">
          <w:rPr>
            <w:noProof/>
            <w:webHidden/>
          </w:rPr>
          <w:t>124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3" w:history="1">
        <w:r w:rsidR="006E4AE4" w:rsidRPr="00993982">
          <w:rPr>
            <w:rStyle w:val="Hipervnculo"/>
            <w:rFonts w:ascii="Verdana" w:hAnsi="Verdana"/>
            <w:noProof/>
            <w:lang w:val="es-CO"/>
          </w:rPr>
          <w:t>112.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 2028 – 19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_Toc475601183 \h </w:instrText>
        </w:r>
        <w:r w:rsidR="006E4AE4">
          <w:rPr>
            <w:noProof/>
            <w:webHidden/>
          </w:rPr>
        </w:r>
        <w:r w:rsidR="006E4AE4">
          <w:rPr>
            <w:noProof/>
            <w:webHidden/>
          </w:rPr>
          <w:fldChar w:fldCharType="separate"/>
        </w:r>
        <w:r w:rsidR="002C1861">
          <w:rPr>
            <w:noProof/>
            <w:webHidden/>
          </w:rPr>
          <w:t>125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4" w:history="1">
        <w:r w:rsidR="006E4AE4" w:rsidRPr="00993982">
          <w:rPr>
            <w:rStyle w:val="Hipervnculo"/>
            <w:rFonts w:ascii="Verdana" w:hAnsi="Verdana"/>
            <w:noProof/>
            <w:lang w:val="es-CO"/>
          </w:rPr>
          <w:t>113.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Donde se asigne</w:t>
        </w:r>
        <w:r w:rsidR="006E4AE4">
          <w:rPr>
            <w:noProof/>
            <w:webHidden/>
          </w:rPr>
          <w:tab/>
        </w:r>
        <w:r w:rsidR="006E4AE4">
          <w:rPr>
            <w:noProof/>
            <w:webHidden/>
          </w:rPr>
          <w:fldChar w:fldCharType="begin"/>
        </w:r>
        <w:r w:rsidR="006E4AE4">
          <w:rPr>
            <w:noProof/>
            <w:webHidden/>
          </w:rPr>
          <w:instrText xml:space="preserve"> PAGEREF _Toc475601184 \h </w:instrText>
        </w:r>
        <w:r w:rsidR="006E4AE4">
          <w:rPr>
            <w:noProof/>
            <w:webHidden/>
          </w:rPr>
        </w:r>
        <w:r w:rsidR="006E4AE4">
          <w:rPr>
            <w:noProof/>
            <w:webHidden/>
          </w:rPr>
          <w:fldChar w:fldCharType="separate"/>
        </w:r>
        <w:r w:rsidR="002C1861">
          <w:rPr>
            <w:noProof/>
            <w:webHidden/>
          </w:rPr>
          <w:t>126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5" w:history="1">
        <w:r w:rsidR="006E4AE4" w:rsidRPr="00993982">
          <w:rPr>
            <w:rStyle w:val="Hipervnculo"/>
            <w:rFonts w:ascii="Verdana" w:hAnsi="Verdana"/>
            <w:noProof/>
            <w:lang w:val="es-CO"/>
          </w:rPr>
          <w:t>114.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_Toc475601185 \h </w:instrText>
        </w:r>
        <w:r w:rsidR="006E4AE4">
          <w:rPr>
            <w:noProof/>
            <w:webHidden/>
          </w:rPr>
        </w:r>
        <w:r w:rsidR="006E4AE4">
          <w:rPr>
            <w:noProof/>
            <w:webHidden/>
          </w:rPr>
          <w:fldChar w:fldCharType="separate"/>
        </w:r>
        <w:r w:rsidR="002C1861">
          <w:rPr>
            <w:noProof/>
            <w:webHidden/>
          </w:rPr>
          <w:t>127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6" w:history="1">
        <w:r w:rsidR="006E4AE4" w:rsidRPr="00993982">
          <w:rPr>
            <w:rStyle w:val="Hipervnculo"/>
            <w:rFonts w:ascii="Verdana" w:hAnsi="Verdana"/>
            <w:noProof/>
            <w:lang w:val="es-CO"/>
          </w:rPr>
          <w:t>115.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_Toc475601186 \h </w:instrText>
        </w:r>
        <w:r w:rsidR="006E4AE4">
          <w:rPr>
            <w:noProof/>
            <w:webHidden/>
          </w:rPr>
        </w:r>
        <w:r w:rsidR="006E4AE4">
          <w:rPr>
            <w:noProof/>
            <w:webHidden/>
          </w:rPr>
          <w:fldChar w:fldCharType="separate"/>
        </w:r>
        <w:r w:rsidR="002C1861">
          <w:rPr>
            <w:noProof/>
            <w:webHidden/>
          </w:rPr>
          <w:t>128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7" w:history="1">
        <w:r w:rsidR="006E4AE4" w:rsidRPr="00993982">
          <w:rPr>
            <w:rStyle w:val="Hipervnculo"/>
            <w:rFonts w:ascii="Verdana" w:hAnsi="Verdana"/>
            <w:noProof/>
            <w:lang w:val="es-CO"/>
          </w:rPr>
          <w:t>116.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Patrimonio</w:t>
        </w:r>
        <w:r w:rsidR="006E4AE4">
          <w:rPr>
            <w:noProof/>
            <w:webHidden/>
          </w:rPr>
          <w:tab/>
        </w:r>
        <w:r w:rsidR="006E4AE4">
          <w:rPr>
            <w:noProof/>
            <w:webHidden/>
          </w:rPr>
          <w:fldChar w:fldCharType="begin"/>
        </w:r>
        <w:r w:rsidR="006E4AE4">
          <w:rPr>
            <w:noProof/>
            <w:webHidden/>
          </w:rPr>
          <w:instrText xml:space="preserve"> PAGEREF _Toc475601187 \h </w:instrText>
        </w:r>
        <w:r w:rsidR="006E4AE4">
          <w:rPr>
            <w:noProof/>
            <w:webHidden/>
          </w:rPr>
        </w:r>
        <w:r w:rsidR="006E4AE4">
          <w:rPr>
            <w:noProof/>
            <w:webHidden/>
          </w:rPr>
          <w:fldChar w:fldCharType="separate"/>
        </w:r>
        <w:r w:rsidR="002C1861">
          <w:rPr>
            <w:noProof/>
            <w:webHidden/>
          </w:rPr>
          <w:t>129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8" w:history="1">
        <w:r w:rsidR="006E4AE4" w:rsidRPr="00993982">
          <w:rPr>
            <w:rStyle w:val="Hipervnculo"/>
            <w:rFonts w:ascii="Verdana" w:hAnsi="Verdana"/>
            <w:noProof/>
            <w:lang w:val="es-CO"/>
          </w:rPr>
          <w:t>117.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Música – Dirección de Artes</w:t>
        </w:r>
        <w:r w:rsidR="006E4AE4">
          <w:rPr>
            <w:noProof/>
            <w:webHidden/>
          </w:rPr>
          <w:tab/>
        </w:r>
        <w:r w:rsidR="006E4AE4">
          <w:rPr>
            <w:noProof/>
            <w:webHidden/>
          </w:rPr>
          <w:fldChar w:fldCharType="begin"/>
        </w:r>
        <w:r w:rsidR="006E4AE4">
          <w:rPr>
            <w:noProof/>
            <w:webHidden/>
          </w:rPr>
          <w:instrText xml:space="preserve"> PAGEREF _Toc475601188 \h </w:instrText>
        </w:r>
        <w:r w:rsidR="006E4AE4">
          <w:rPr>
            <w:noProof/>
            <w:webHidden/>
          </w:rPr>
        </w:r>
        <w:r w:rsidR="006E4AE4">
          <w:rPr>
            <w:noProof/>
            <w:webHidden/>
          </w:rPr>
          <w:fldChar w:fldCharType="separate"/>
        </w:r>
        <w:r w:rsidR="002C1861">
          <w:rPr>
            <w:noProof/>
            <w:webHidden/>
          </w:rPr>
          <w:t>130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89" w:history="1">
        <w:r w:rsidR="006E4AE4" w:rsidRPr="00993982">
          <w:rPr>
            <w:rStyle w:val="Hipervnculo"/>
            <w:rFonts w:ascii="Verdana" w:hAnsi="Verdana"/>
            <w:noProof/>
            <w:lang w:val="es-CO"/>
          </w:rPr>
          <w:t>118.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Infraestructura Cultural – Despacho del Viceministro</w:t>
        </w:r>
        <w:r w:rsidR="006E4AE4">
          <w:rPr>
            <w:noProof/>
            <w:webHidden/>
          </w:rPr>
          <w:tab/>
        </w:r>
        <w:r w:rsidR="006E4AE4">
          <w:rPr>
            <w:noProof/>
            <w:webHidden/>
          </w:rPr>
          <w:fldChar w:fldCharType="begin"/>
        </w:r>
        <w:r w:rsidR="006E4AE4">
          <w:rPr>
            <w:noProof/>
            <w:webHidden/>
          </w:rPr>
          <w:instrText xml:space="preserve"> PAGEREF _Toc475601189 \h </w:instrText>
        </w:r>
        <w:r w:rsidR="006E4AE4">
          <w:rPr>
            <w:noProof/>
            <w:webHidden/>
          </w:rPr>
        </w:r>
        <w:r w:rsidR="006E4AE4">
          <w:rPr>
            <w:noProof/>
            <w:webHidden/>
          </w:rPr>
          <w:fldChar w:fldCharType="separate"/>
        </w:r>
        <w:r w:rsidR="002C1861">
          <w:rPr>
            <w:noProof/>
            <w:webHidden/>
          </w:rPr>
          <w:t>131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0" w:history="1">
        <w:r w:rsidR="006E4AE4" w:rsidRPr="00993982">
          <w:rPr>
            <w:rStyle w:val="Hipervnculo"/>
            <w:rFonts w:ascii="Verdana" w:hAnsi="Verdana"/>
            <w:noProof/>
            <w:lang w:val="es-CO"/>
          </w:rPr>
          <w:t>119.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_Toc475601190 \h </w:instrText>
        </w:r>
        <w:r w:rsidR="006E4AE4">
          <w:rPr>
            <w:noProof/>
            <w:webHidden/>
          </w:rPr>
        </w:r>
        <w:r w:rsidR="006E4AE4">
          <w:rPr>
            <w:noProof/>
            <w:webHidden/>
          </w:rPr>
          <w:fldChar w:fldCharType="separate"/>
        </w:r>
        <w:r w:rsidR="002C1861">
          <w:rPr>
            <w:noProof/>
            <w:webHidden/>
          </w:rPr>
          <w:t>132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1" w:history="1">
        <w:r w:rsidR="006E4AE4" w:rsidRPr="00993982">
          <w:rPr>
            <w:rStyle w:val="Hipervnculo"/>
            <w:rFonts w:ascii="Verdana" w:hAnsi="Verdana"/>
            <w:noProof/>
            <w:lang w:val="es-CO"/>
          </w:rPr>
          <w:t>120.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_Toc475601191 \h </w:instrText>
        </w:r>
        <w:r w:rsidR="006E4AE4">
          <w:rPr>
            <w:noProof/>
            <w:webHidden/>
          </w:rPr>
        </w:r>
        <w:r w:rsidR="006E4AE4">
          <w:rPr>
            <w:noProof/>
            <w:webHidden/>
          </w:rPr>
          <w:fldChar w:fldCharType="separate"/>
        </w:r>
        <w:r w:rsidR="002C1861">
          <w:rPr>
            <w:noProof/>
            <w:webHidden/>
          </w:rPr>
          <w:t>133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2" w:history="1">
        <w:r w:rsidR="006E4AE4" w:rsidRPr="00993982">
          <w:rPr>
            <w:rStyle w:val="Hipervnculo"/>
            <w:rFonts w:ascii="Verdana" w:hAnsi="Verdana"/>
            <w:noProof/>
            <w:lang w:val="es-CO"/>
          </w:rPr>
          <w:t>121.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_Toc475601192 \h </w:instrText>
        </w:r>
        <w:r w:rsidR="006E4AE4">
          <w:rPr>
            <w:noProof/>
            <w:webHidden/>
          </w:rPr>
        </w:r>
        <w:r w:rsidR="006E4AE4">
          <w:rPr>
            <w:noProof/>
            <w:webHidden/>
          </w:rPr>
          <w:fldChar w:fldCharType="separate"/>
        </w:r>
        <w:r w:rsidR="002C1861">
          <w:rPr>
            <w:noProof/>
            <w:webHidden/>
          </w:rPr>
          <w:t>134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3" w:history="1">
        <w:r w:rsidR="006E4AE4" w:rsidRPr="00993982">
          <w:rPr>
            <w:rStyle w:val="Hipervnculo"/>
            <w:rFonts w:ascii="Verdana" w:hAnsi="Verdana"/>
            <w:noProof/>
            <w:lang w:val="es-CO"/>
          </w:rPr>
          <w:t>122.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_Toc475601193 \h </w:instrText>
        </w:r>
        <w:r w:rsidR="006E4AE4">
          <w:rPr>
            <w:noProof/>
            <w:webHidden/>
          </w:rPr>
        </w:r>
        <w:r w:rsidR="006E4AE4">
          <w:rPr>
            <w:noProof/>
            <w:webHidden/>
          </w:rPr>
          <w:fldChar w:fldCharType="separate"/>
        </w:r>
        <w:r w:rsidR="002C1861">
          <w:rPr>
            <w:noProof/>
            <w:webHidden/>
          </w:rPr>
          <w:t>135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4" w:history="1">
        <w:r w:rsidR="006E4AE4" w:rsidRPr="00993982">
          <w:rPr>
            <w:rStyle w:val="Hipervnculo"/>
            <w:rFonts w:ascii="Verdana" w:hAnsi="Verdana"/>
            <w:noProof/>
            <w:lang w:val="es-CO"/>
          </w:rPr>
          <w:t>123.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_Toc475601194 \h </w:instrText>
        </w:r>
        <w:r w:rsidR="006E4AE4">
          <w:rPr>
            <w:noProof/>
            <w:webHidden/>
          </w:rPr>
        </w:r>
        <w:r w:rsidR="006E4AE4">
          <w:rPr>
            <w:noProof/>
            <w:webHidden/>
          </w:rPr>
          <w:fldChar w:fldCharType="separate"/>
        </w:r>
        <w:r w:rsidR="002C1861">
          <w:rPr>
            <w:noProof/>
            <w:webHidden/>
          </w:rPr>
          <w:t>136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5" w:history="1">
        <w:r w:rsidR="006E4AE4" w:rsidRPr="00993982">
          <w:rPr>
            <w:rStyle w:val="Hipervnculo"/>
            <w:rFonts w:ascii="Verdana" w:hAnsi="Verdana"/>
            <w:noProof/>
            <w:lang w:val="es-CO"/>
          </w:rPr>
          <w:t>124.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_Toc475601195 \h </w:instrText>
        </w:r>
        <w:r w:rsidR="006E4AE4">
          <w:rPr>
            <w:noProof/>
            <w:webHidden/>
          </w:rPr>
        </w:r>
        <w:r w:rsidR="006E4AE4">
          <w:rPr>
            <w:noProof/>
            <w:webHidden/>
          </w:rPr>
          <w:fldChar w:fldCharType="separate"/>
        </w:r>
        <w:r w:rsidR="002C1861">
          <w:rPr>
            <w:noProof/>
            <w:webHidden/>
          </w:rPr>
          <w:t>137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6" w:history="1">
        <w:r w:rsidR="006E4AE4" w:rsidRPr="00993982">
          <w:rPr>
            <w:rStyle w:val="Hipervnculo"/>
            <w:rFonts w:ascii="Verdana" w:hAnsi="Verdana"/>
            <w:noProof/>
            <w:lang w:val="es-CO"/>
          </w:rPr>
          <w:t>125.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_Toc475601196 \h </w:instrText>
        </w:r>
        <w:r w:rsidR="006E4AE4">
          <w:rPr>
            <w:noProof/>
            <w:webHidden/>
          </w:rPr>
        </w:r>
        <w:r w:rsidR="006E4AE4">
          <w:rPr>
            <w:noProof/>
            <w:webHidden/>
          </w:rPr>
          <w:fldChar w:fldCharType="separate"/>
        </w:r>
        <w:r w:rsidR="002C1861">
          <w:rPr>
            <w:noProof/>
            <w:webHidden/>
          </w:rPr>
          <w:t>138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7" w:history="1">
        <w:r w:rsidR="006E4AE4" w:rsidRPr="00993982">
          <w:rPr>
            <w:rStyle w:val="Hipervnculo"/>
            <w:rFonts w:ascii="Verdana" w:hAnsi="Verdana"/>
            <w:noProof/>
            <w:lang w:val="es-CO"/>
          </w:rPr>
          <w:t>126.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Literatura - Dirección de Artes</w:t>
        </w:r>
        <w:r w:rsidR="006E4AE4">
          <w:rPr>
            <w:noProof/>
            <w:webHidden/>
          </w:rPr>
          <w:tab/>
        </w:r>
        <w:r w:rsidR="006E4AE4">
          <w:rPr>
            <w:noProof/>
            <w:webHidden/>
          </w:rPr>
          <w:fldChar w:fldCharType="begin"/>
        </w:r>
        <w:r w:rsidR="006E4AE4">
          <w:rPr>
            <w:noProof/>
            <w:webHidden/>
          </w:rPr>
          <w:instrText xml:space="preserve"> PAGEREF _Toc475601197 \h </w:instrText>
        </w:r>
        <w:r w:rsidR="006E4AE4">
          <w:rPr>
            <w:noProof/>
            <w:webHidden/>
          </w:rPr>
        </w:r>
        <w:r w:rsidR="006E4AE4">
          <w:rPr>
            <w:noProof/>
            <w:webHidden/>
          </w:rPr>
          <w:fldChar w:fldCharType="separate"/>
        </w:r>
        <w:r w:rsidR="002C1861">
          <w:rPr>
            <w:noProof/>
            <w:webHidden/>
          </w:rPr>
          <w:t>139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8" w:history="1">
        <w:r w:rsidR="006E4AE4" w:rsidRPr="00993982">
          <w:rPr>
            <w:rStyle w:val="Hipervnculo"/>
            <w:rFonts w:ascii="Verdana" w:hAnsi="Verdana"/>
            <w:noProof/>
            <w:lang w:val="es-CO"/>
          </w:rPr>
          <w:t>127.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_Toc475601198 \h </w:instrText>
        </w:r>
        <w:r w:rsidR="006E4AE4">
          <w:rPr>
            <w:noProof/>
            <w:webHidden/>
          </w:rPr>
        </w:r>
        <w:r w:rsidR="006E4AE4">
          <w:rPr>
            <w:noProof/>
            <w:webHidden/>
          </w:rPr>
          <w:fldChar w:fldCharType="separate"/>
        </w:r>
        <w:r w:rsidR="002C1861">
          <w:rPr>
            <w:noProof/>
            <w:webHidden/>
          </w:rPr>
          <w:t>140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199" w:history="1">
        <w:r w:rsidR="006E4AE4" w:rsidRPr="00993982">
          <w:rPr>
            <w:rStyle w:val="Hipervnculo"/>
            <w:rFonts w:ascii="Verdana" w:hAnsi="Verdana"/>
            <w:noProof/>
            <w:lang w:val="es-CO"/>
          </w:rPr>
          <w:t>128.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_Toc475601199 \h </w:instrText>
        </w:r>
        <w:r w:rsidR="006E4AE4">
          <w:rPr>
            <w:noProof/>
            <w:webHidden/>
          </w:rPr>
        </w:r>
        <w:r w:rsidR="006E4AE4">
          <w:rPr>
            <w:noProof/>
            <w:webHidden/>
          </w:rPr>
          <w:fldChar w:fldCharType="separate"/>
        </w:r>
        <w:r w:rsidR="002C1861">
          <w:rPr>
            <w:noProof/>
            <w:webHidden/>
          </w:rPr>
          <w:t>141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0" w:history="1">
        <w:r w:rsidR="006E4AE4" w:rsidRPr="00993982">
          <w:rPr>
            <w:rStyle w:val="Hipervnculo"/>
            <w:rFonts w:ascii="Verdana" w:hAnsi="Verdana"/>
            <w:noProof/>
            <w:lang w:val="es-CO"/>
          </w:rPr>
          <w:t>129.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Despacho Dirección de Artes</w:t>
        </w:r>
        <w:r w:rsidR="006E4AE4">
          <w:rPr>
            <w:noProof/>
            <w:webHidden/>
          </w:rPr>
          <w:tab/>
        </w:r>
        <w:r w:rsidR="006E4AE4">
          <w:rPr>
            <w:noProof/>
            <w:webHidden/>
          </w:rPr>
          <w:fldChar w:fldCharType="begin"/>
        </w:r>
        <w:r w:rsidR="006E4AE4">
          <w:rPr>
            <w:noProof/>
            <w:webHidden/>
          </w:rPr>
          <w:instrText xml:space="preserve"> PAGEREF _Toc475601200 \h </w:instrText>
        </w:r>
        <w:r w:rsidR="006E4AE4">
          <w:rPr>
            <w:noProof/>
            <w:webHidden/>
          </w:rPr>
        </w:r>
        <w:r w:rsidR="006E4AE4">
          <w:rPr>
            <w:noProof/>
            <w:webHidden/>
          </w:rPr>
          <w:fldChar w:fldCharType="separate"/>
        </w:r>
        <w:r w:rsidR="002C1861">
          <w:rPr>
            <w:noProof/>
            <w:webHidden/>
          </w:rPr>
          <w:t>142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1" w:history="1">
        <w:r w:rsidR="006E4AE4" w:rsidRPr="00993982">
          <w:rPr>
            <w:rStyle w:val="Hipervnculo"/>
            <w:rFonts w:ascii="Verdana" w:hAnsi="Verdana"/>
            <w:noProof/>
            <w:lang w:val="es-CO"/>
          </w:rPr>
          <w:t>130.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_Toc475601201 \h </w:instrText>
        </w:r>
        <w:r w:rsidR="006E4AE4">
          <w:rPr>
            <w:noProof/>
            <w:webHidden/>
          </w:rPr>
        </w:r>
        <w:r w:rsidR="006E4AE4">
          <w:rPr>
            <w:noProof/>
            <w:webHidden/>
          </w:rPr>
          <w:fldChar w:fldCharType="separate"/>
        </w:r>
        <w:r w:rsidR="002C1861">
          <w:rPr>
            <w:noProof/>
            <w:webHidden/>
          </w:rPr>
          <w:t>143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2" w:history="1">
        <w:r w:rsidR="006E4AE4" w:rsidRPr="00993982">
          <w:rPr>
            <w:rStyle w:val="Hipervnculo"/>
            <w:rFonts w:ascii="Verdana" w:hAnsi="Verdana"/>
            <w:noProof/>
            <w:lang w:val="es-CO"/>
          </w:rPr>
          <w:t>131.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_Toc475601202 \h </w:instrText>
        </w:r>
        <w:r w:rsidR="006E4AE4">
          <w:rPr>
            <w:noProof/>
            <w:webHidden/>
          </w:rPr>
        </w:r>
        <w:r w:rsidR="006E4AE4">
          <w:rPr>
            <w:noProof/>
            <w:webHidden/>
          </w:rPr>
          <w:fldChar w:fldCharType="separate"/>
        </w:r>
        <w:r w:rsidR="002C1861">
          <w:rPr>
            <w:noProof/>
            <w:webHidden/>
          </w:rPr>
          <w:t>144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3" w:history="1">
        <w:r w:rsidR="006E4AE4" w:rsidRPr="00993982">
          <w:rPr>
            <w:rStyle w:val="Hipervnculo"/>
            <w:rFonts w:ascii="Verdana" w:hAnsi="Verdana"/>
            <w:noProof/>
            <w:lang w:val="es-CO"/>
          </w:rPr>
          <w:t>132.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_Toc475601203 \h </w:instrText>
        </w:r>
        <w:r w:rsidR="006E4AE4">
          <w:rPr>
            <w:noProof/>
            <w:webHidden/>
          </w:rPr>
        </w:r>
        <w:r w:rsidR="006E4AE4">
          <w:rPr>
            <w:noProof/>
            <w:webHidden/>
          </w:rPr>
          <w:fldChar w:fldCharType="separate"/>
        </w:r>
        <w:r w:rsidR="002C1861">
          <w:rPr>
            <w:noProof/>
            <w:webHidden/>
          </w:rPr>
          <w:t>145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4" w:history="1">
        <w:r w:rsidR="006E4AE4" w:rsidRPr="00993982">
          <w:rPr>
            <w:rStyle w:val="Hipervnculo"/>
            <w:rFonts w:ascii="Verdana" w:hAnsi="Verdana"/>
            <w:noProof/>
            <w:lang w:val="es-CO"/>
          </w:rPr>
          <w:t>133.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_Toc475601204 \h </w:instrText>
        </w:r>
        <w:r w:rsidR="006E4AE4">
          <w:rPr>
            <w:noProof/>
            <w:webHidden/>
          </w:rPr>
        </w:r>
        <w:r w:rsidR="006E4AE4">
          <w:rPr>
            <w:noProof/>
            <w:webHidden/>
          </w:rPr>
          <w:fldChar w:fldCharType="separate"/>
        </w:r>
        <w:r w:rsidR="002C1861">
          <w:rPr>
            <w:noProof/>
            <w:webHidden/>
          </w:rPr>
          <w:t>146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5" w:history="1">
        <w:r w:rsidR="006E4AE4" w:rsidRPr="00993982">
          <w:rPr>
            <w:rStyle w:val="Hipervnculo"/>
            <w:rFonts w:ascii="Verdana" w:hAnsi="Verdana"/>
            <w:noProof/>
            <w:lang w:val="es-CO"/>
          </w:rPr>
          <w:t>134.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_Toc475601205 \h </w:instrText>
        </w:r>
        <w:r w:rsidR="006E4AE4">
          <w:rPr>
            <w:noProof/>
            <w:webHidden/>
          </w:rPr>
        </w:r>
        <w:r w:rsidR="006E4AE4">
          <w:rPr>
            <w:noProof/>
            <w:webHidden/>
          </w:rPr>
          <w:fldChar w:fldCharType="separate"/>
        </w:r>
        <w:r w:rsidR="002C1861">
          <w:rPr>
            <w:noProof/>
            <w:webHidden/>
          </w:rPr>
          <w:t>147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6" w:history="1">
        <w:r w:rsidR="006E4AE4" w:rsidRPr="00993982">
          <w:rPr>
            <w:rStyle w:val="Hipervnculo"/>
            <w:rFonts w:ascii="Verdana" w:hAnsi="Verdana"/>
            <w:noProof/>
            <w:lang w:val="es-CO"/>
          </w:rPr>
          <w:t>135.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_Toc475601206 \h </w:instrText>
        </w:r>
        <w:r w:rsidR="006E4AE4">
          <w:rPr>
            <w:noProof/>
            <w:webHidden/>
          </w:rPr>
        </w:r>
        <w:r w:rsidR="006E4AE4">
          <w:rPr>
            <w:noProof/>
            <w:webHidden/>
          </w:rPr>
          <w:fldChar w:fldCharType="separate"/>
        </w:r>
        <w:r w:rsidR="002C1861">
          <w:rPr>
            <w:noProof/>
            <w:webHidden/>
          </w:rPr>
          <w:t>148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7" w:history="1">
        <w:r w:rsidR="006E4AE4" w:rsidRPr="00993982">
          <w:rPr>
            <w:rStyle w:val="Hipervnculo"/>
            <w:rFonts w:ascii="Verdana" w:hAnsi="Verdana"/>
            <w:noProof/>
            <w:lang w:val="es-CO"/>
          </w:rPr>
          <w:t>136.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Museo de la Independencia – Quinta de Bolívar</w:t>
        </w:r>
        <w:r w:rsidR="006E4AE4">
          <w:rPr>
            <w:noProof/>
            <w:webHidden/>
          </w:rPr>
          <w:tab/>
        </w:r>
        <w:r w:rsidR="006E4AE4">
          <w:rPr>
            <w:noProof/>
            <w:webHidden/>
          </w:rPr>
          <w:fldChar w:fldCharType="begin"/>
        </w:r>
        <w:r w:rsidR="006E4AE4">
          <w:rPr>
            <w:noProof/>
            <w:webHidden/>
          </w:rPr>
          <w:instrText xml:space="preserve"> PAGEREF _Toc475601207 \h </w:instrText>
        </w:r>
        <w:r w:rsidR="006E4AE4">
          <w:rPr>
            <w:noProof/>
            <w:webHidden/>
          </w:rPr>
        </w:r>
        <w:r w:rsidR="006E4AE4">
          <w:rPr>
            <w:noProof/>
            <w:webHidden/>
          </w:rPr>
          <w:fldChar w:fldCharType="separate"/>
        </w:r>
        <w:r w:rsidR="002C1861">
          <w:rPr>
            <w:noProof/>
            <w:webHidden/>
          </w:rPr>
          <w:t>149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8" w:history="1">
        <w:r w:rsidR="006E4AE4" w:rsidRPr="00993982">
          <w:rPr>
            <w:rStyle w:val="Hipervnculo"/>
            <w:rFonts w:ascii="Verdana" w:hAnsi="Verdana"/>
            <w:noProof/>
            <w:lang w:val="es-CO"/>
          </w:rPr>
          <w:t>137.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Gestión Financiera y Contable</w:t>
        </w:r>
        <w:r w:rsidR="006E4AE4">
          <w:rPr>
            <w:noProof/>
            <w:webHidden/>
          </w:rPr>
          <w:tab/>
        </w:r>
        <w:r w:rsidR="006E4AE4">
          <w:rPr>
            <w:noProof/>
            <w:webHidden/>
          </w:rPr>
          <w:fldChar w:fldCharType="begin"/>
        </w:r>
        <w:r w:rsidR="006E4AE4">
          <w:rPr>
            <w:noProof/>
            <w:webHidden/>
          </w:rPr>
          <w:instrText xml:space="preserve"> PAGEREF _Toc475601208 \h </w:instrText>
        </w:r>
        <w:r w:rsidR="006E4AE4">
          <w:rPr>
            <w:noProof/>
            <w:webHidden/>
          </w:rPr>
        </w:r>
        <w:r w:rsidR="006E4AE4">
          <w:rPr>
            <w:noProof/>
            <w:webHidden/>
          </w:rPr>
          <w:fldChar w:fldCharType="separate"/>
        </w:r>
        <w:r w:rsidR="002C1861">
          <w:rPr>
            <w:noProof/>
            <w:webHidden/>
          </w:rPr>
          <w:t>150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09" w:history="1">
        <w:r w:rsidR="006E4AE4" w:rsidRPr="00993982">
          <w:rPr>
            <w:rStyle w:val="Hipervnculo"/>
            <w:rFonts w:ascii="Verdana" w:hAnsi="Verdana"/>
            <w:noProof/>
            <w:lang w:val="es-CO"/>
          </w:rPr>
          <w:t>138.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_Toc475601209 \h </w:instrText>
        </w:r>
        <w:r w:rsidR="006E4AE4">
          <w:rPr>
            <w:noProof/>
            <w:webHidden/>
          </w:rPr>
        </w:r>
        <w:r w:rsidR="006E4AE4">
          <w:rPr>
            <w:noProof/>
            <w:webHidden/>
          </w:rPr>
          <w:fldChar w:fldCharType="separate"/>
        </w:r>
        <w:r w:rsidR="002C1861">
          <w:rPr>
            <w:noProof/>
            <w:webHidden/>
          </w:rPr>
          <w:t>151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0" w:history="1">
        <w:r w:rsidR="006E4AE4" w:rsidRPr="00993982">
          <w:rPr>
            <w:rStyle w:val="Hipervnculo"/>
            <w:rFonts w:ascii="Verdana" w:hAnsi="Verdana"/>
            <w:noProof/>
            <w:lang w:val="es-CO"/>
          </w:rPr>
          <w:t>139.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_Toc475601210 \h </w:instrText>
        </w:r>
        <w:r w:rsidR="006E4AE4">
          <w:rPr>
            <w:noProof/>
            <w:webHidden/>
          </w:rPr>
        </w:r>
        <w:r w:rsidR="006E4AE4">
          <w:rPr>
            <w:noProof/>
            <w:webHidden/>
          </w:rPr>
          <w:fldChar w:fldCharType="separate"/>
        </w:r>
        <w:r w:rsidR="002C1861">
          <w:rPr>
            <w:noProof/>
            <w:webHidden/>
          </w:rPr>
          <w:t>152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1" w:history="1">
        <w:r w:rsidR="006E4AE4" w:rsidRPr="00993982">
          <w:rPr>
            <w:rStyle w:val="Hipervnculo"/>
            <w:rFonts w:ascii="Verdana" w:hAnsi="Verdana"/>
            <w:noProof/>
            <w:lang w:val="es-CO"/>
          </w:rPr>
          <w:t>140.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_Toc475601211 \h </w:instrText>
        </w:r>
        <w:r w:rsidR="006E4AE4">
          <w:rPr>
            <w:noProof/>
            <w:webHidden/>
          </w:rPr>
        </w:r>
        <w:r w:rsidR="006E4AE4">
          <w:rPr>
            <w:noProof/>
            <w:webHidden/>
          </w:rPr>
          <w:fldChar w:fldCharType="separate"/>
        </w:r>
        <w:r w:rsidR="002C1861">
          <w:rPr>
            <w:noProof/>
            <w:webHidden/>
          </w:rPr>
          <w:t>153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2" w:history="1">
        <w:r w:rsidR="006E4AE4" w:rsidRPr="00993982">
          <w:rPr>
            <w:rStyle w:val="Hipervnculo"/>
            <w:rFonts w:ascii="Verdana" w:hAnsi="Verdana"/>
            <w:noProof/>
            <w:lang w:val="es-CO"/>
          </w:rPr>
          <w:t>141.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16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_Toc475601212 \h </w:instrText>
        </w:r>
        <w:r w:rsidR="006E4AE4">
          <w:rPr>
            <w:noProof/>
            <w:webHidden/>
          </w:rPr>
        </w:r>
        <w:r w:rsidR="006E4AE4">
          <w:rPr>
            <w:noProof/>
            <w:webHidden/>
          </w:rPr>
          <w:fldChar w:fldCharType="separate"/>
        </w:r>
        <w:r w:rsidR="002C1861">
          <w:rPr>
            <w:noProof/>
            <w:webHidden/>
          </w:rPr>
          <w:t>154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3" w:history="1">
        <w:r w:rsidR="006E4AE4" w:rsidRPr="00993982">
          <w:rPr>
            <w:rStyle w:val="Hipervnculo"/>
            <w:rFonts w:ascii="Verdana" w:hAnsi="Verdana"/>
            <w:noProof/>
            <w:lang w:val="es-CO"/>
          </w:rPr>
          <w:t>142.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_Toc475601213 \h </w:instrText>
        </w:r>
        <w:r w:rsidR="006E4AE4">
          <w:rPr>
            <w:noProof/>
            <w:webHidden/>
          </w:rPr>
        </w:r>
        <w:r w:rsidR="006E4AE4">
          <w:rPr>
            <w:noProof/>
            <w:webHidden/>
          </w:rPr>
          <w:fldChar w:fldCharType="separate"/>
        </w:r>
        <w:r w:rsidR="002C1861">
          <w:rPr>
            <w:noProof/>
            <w:webHidden/>
          </w:rPr>
          <w:t>155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4" w:history="1">
        <w:r w:rsidR="006E4AE4" w:rsidRPr="00993982">
          <w:rPr>
            <w:rStyle w:val="Hipervnculo"/>
            <w:rFonts w:ascii="Verdana" w:hAnsi="Verdana"/>
            <w:noProof/>
            <w:lang w:val="es-CO"/>
          </w:rPr>
          <w:t>143.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_Toc475601214 \h </w:instrText>
        </w:r>
        <w:r w:rsidR="006E4AE4">
          <w:rPr>
            <w:noProof/>
            <w:webHidden/>
          </w:rPr>
        </w:r>
        <w:r w:rsidR="006E4AE4">
          <w:rPr>
            <w:noProof/>
            <w:webHidden/>
          </w:rPr>
          <w:fldChar w:fldCharType="separate"/>
        </w:r>
        <w:r w:rsidR="002C1861">
          <w:rPr>
            <w:noProof/>
            <w:webHidden/>
          </w:rPr>
          <w:t>156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5" w:history="1">
        <w:r w:rsidR="006E4AE4" w:rsidRPr="00993982">
          <w:rPr>
            <w:rStyle w:val="Hipervnculo"/>
            <w:rFonts w:ascii="Verdana" w:hAnsi="Verdana"/>
            <w:noProof/>
            <w:lang w:val="es-CO"/>
          </w:rPr>
          <w:t>144.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Música - Dirección de Artes</w:t>
        </w:r>
        <w:r w:rsidR="006E4AE4">
          <w:rPr>
            <w:noProof/>
            <w:webHidden/>
          </w:rPr>
          <w:tab/>
        </w:r>
        <w:r w:rsidR="006E4AE4">
          <w:rPr>
            <w:noProof/>
            <w:webHidden/>
          </w:rPr>
          <w:fldChar w:fldCharType="begin"/>
        </w:r>
        <w:r w:rsidR="006E4AE4">
          <w:rPr>
            <w:noProof/>
            <w:webHidden/>
          </w:rPr>
          <w:instrText xml:space="preserve"> PAGEREF _Toc475601215 \h </w:instrText>
        </w:r>
        <w:r w:rsidR="006E4AE4">
          <w:rPr>
            <w:noProof/>
            <w:webHidden/>
          </w:rPr>
        </w:r>
        <w:r w:rsidR="006E4AE4">
          <w:rPr>
            <w:noProof/>
            <w:webHidden/>
          </w:rPr>
          <w:fldChar w:fldCharType="separate"/>
        </w:r>
        <w:r w:rsidR="002C1861">
          <w:rPr>
            <w:noProof/>
            <w:webHidden/>
          </w:rPr>
          <w:t>157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6" w:history="1">
        <w:r w:rsidR="006E4AE4" w:rsidRPr="00993982">
          <w:rPr>
            <w:rStyle w:val="Hipervnculo"/>
            <w:rFonts w:ascii="Verdana" w:hAnsi="Verdana"/>
            <w:noProof/>
            <w:lang w:val="es-CO"/>
          </w:rPr>
          <w:t>145.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_Toc475601216 \h </w:instrText>
        </w:r>
        <w:r w:rsidR="006E4AE4">
          <w:rPr>
            <w:noProof/>
            <w:webHidden/>
          </w:rPr>
        </w:r>
        <w:r w:rsidR="006E4AE4">
          <w:rPr>
            <w:noProof/>
            <w:webHidden/>
          </w:rPr>
          <w:fldChar w:fldCharType="separate"/>
        </w:r>
        <w:r w:rsidR="002C1861">
          <w:rPr>
            <w:noProof/>
            <w:webHidden/>
          </w:rPr>
          <w:t>158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7" w:history="1">
        <w:r w:rsidR="006E4AE4" w:rsidRPr="00993982">
          <w:rPr>
            <w:rStyle w:val="Hipervnculo"/>
            <w:rFonts w:ascii="Verdana" w:hAnsi="Verdana"/>
            <w:noProof/>
            <w:lang w:val="es-CO"/>
          </w:rPr>
          <w:t>146.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Artes</w:t>
        </w:r>
        <w:r w:rsidR="006E4AE4">
          <w:rPr>
            <w:noProof/>
            <w:webHidden/>
          </w:rPr>
          <w:tab/>
        </w:r>
        <w:r w:rsidR="006E4AE4">
          <w:rPr>
            <w:noProof/>
            <w:webHidden/>
          </w:rPr>
          <w:fldChar w:fldCharType="begin"/>
        </w:r>
        <w:r w:rsidR="006E4AE4">
          <w:rPr>
            <w:noProof/>
            <w:webHidden/>
          </w:rPr>
          <w:instrText xml:space="preserve"> PAGEREF _Toc475601217 \h </w:instrText>
        </w:r>
        <w:r w:rsidR="006E4AE4">
          <w:rPr>
            <w:noProof/>
            <w:webHidden/>
          </w:rPr>
        </w:r>
        <w:r w:rsidR="006E4AE4">
          <w:rPr>
            <w:noProof/>
            <w:webHidden/>
          </w:rPr>
          <w:fldChar w:fldCharType="separate"/>
        </w:r>
        <w:r w:rsidR="002C1861">
          <w:rPr>
            <w:noProof/>
            <w:webHidden/>
          </w:rPr>
          <w:t>159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8" w:history="1">
        <w:r w:rsidR="006E4AE4" w:rsidRPr="00993982">
          <w:rPr>
            <w:rStyle w:val="Hipervnculo"/>
            <w:rFonts w:ascii="Verdana" w:hAnsi="Verdana"/>
            <w:noProof/>
            <w:lang w:val="es-CO"/>
          </w:rPr>
          <w:t>147.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_Toc475601218 \h </w:instrText>
        </w:r>
        <w:r w:rsidR="006E4AE4">
          <w:rPr>
            <w:noProof/>
            <w:webHidden/>
          </w:rPr>
        </w:r>
        <w:r w:rsidR="006E4AE4">
          <w:rPr>
            <w:noProof/>
            <w:webHidden/>
          </w:rPr>
          <w:fldChar w:fldCharType="separate"/>
        </w:r>
        <w:r w:rsidR="002C1861">
          <w:rPr>
            <w:noProof/>
            <w:webHidden/>
          </w:rPr>
          <w:t>160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19" w:history="1">
        <w:r w:rsidR="006E4AE4" w:rsidRPr="00993982">
          <w:rPr>
            <w:rStyle w:val="Hipervnculo"/>
            <w:rFonts w:ascii="Verdana" w:hAnsi="Verdana"/>
            <w:noProof/>
            <w:lang w:val="es-CO"/>
          </w:rPr>
          <w:t>148.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_Toc475601219 \h </w:instrText>
        </w:r>
        <w:r w:rsidR="006E4AE4">
          <w:rPr>
            <w:noProof/>
            <w:webHidden/>
          </w:rPr>
        </w:r>
        <w:r w:rsidR="006E4AE4">
          <w:rPr>
            <w:noProof/>
            <w:webHidden/>
          </w:rPr>
          <w:fldChar w:fldCharType="separate"/>
        </w:r>
        <w:r w:rsidR="002C1861">
          <w:rPr>
            <w:noProof/>
            <w:webHidden/>
          </w:rPr>
          <w:t>161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0" w:history="1">
        <w:r w:rsidR="006E4AE4" w:rsidRPr="00993982">
          <w:rPr>
            <w:rStyle w:val="Hipervnculo"/>
            <w:rFonts w:ascii="Verdana" w:hAnsi="Verdana"/>
            <w:noProof/>
            <w:lang w:val="es-CO"/>
          </w:rPr>
          <w:t>149.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_Toc475601220 \h </w:instrText>
        </w:r>
        <w:r w:rsidR="006E4AE4">
          <w:rPr>
            <w:noProof/>
            <w:webHidden/>
          </w:rPr>
        </w:r>
        <w:r w:rsidR="006E4AE4">
          <w:rPr>
            <w:noProof/>
            <w:webHidden/>
          </w:rPr>
          <w:fldChar w:fldCharType="separate"/>
        </w:r>
        <w:r w:rsidR="002C1861">
          <w:rPr>
            <w:noProof/>
            <w:webHidden/>
          </w:rPr>
          <w:t>162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1" w:history="1">
        <w:r w:rsidR="006E4AE4" w:rsidRPr="00993982">
          <w:rPr>
            <w:rStyle w:val="Hipervnculo"/>
            <w:rFonts w:ascii="Verdana" w:hAnsi="Verdana"/>
            <w:noProof/>
            <w:lang w:val="es-CO"/>
          </w:rPr>
          <w:t>150.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_Toc475601221 \h </w:instrText>
        </w:r>
        <w:r w:rsidR="006E4AE4">
          <w:rPr>
            <w:noProof/>
            <w:webHidden/>
          </w:rPr>
        </w:r>
        <w:r w:rsidR="006E4AE4">
          <w:rPr>
            <w:noProof/>
            <w:webHidden/>
          </w:rPr>
          <w:fldChar w:fldCharType="separate"/>
        </w:r>
        <w:r w:rsidR="002C1861">
          <w:rPr>
            <w:noProof/>
            <w:webHidden/>
          </w:rPr>
          <w:t>163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2" w:history="1">
        <w:r w:rsidR="006E4AE4" w:rsidRPr="00993982">
          <w:rPr>
            <w:rStyle w:val="Hipervnculo"/>
            <w:rFonts w:ascii="Verdana" w:hAnsi="Verdana"/>
            <w:noProof/>
            <w:lang w:val="es-CO"/>
          </w:rPr>
          <w:t>151.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_Toc475601222 \h </w:instrText>
        </w:r>
        <w:r w:rsidR="006E4AE4">
          <w:rPr>
            <w:noProof/>
            <w:webHidden/>
          </w:rPr>
        </w:r>
        <w:r w:rsidR="006E4AE4">
          <w:rPr>
            <w:noProof/>
            <w:webHidden/>
          </w:rPr>
          <w:fldChar w:fldCharType="separate"/>
        </w:r>
        <w:r w:rsidR="002C1861">
          <w:rPr>
            <w:noProof/>
            <w:webHidden/>
          </w:rPr>
          <w:t>164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3" w:history="1">
        <w:r w:rsidR="006E4AE4" w:rsidRPr="00993982">
          <w:rPr>
            <w:rStyle w:val="Hipervnculo"/>
            <w:rFonts w:ascii="Verdana" w:hAnsi="Verdana"/>
            <w:noProof/>
            <w:lang w:val="es-CO"/>
          </w:rPr>
          <w:t>152.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Museo de Arte Colonial y Santa Clara</w:t>
        </w:r>
        <w:r w:rsidR="006E4AE4">
          <w:rPr>
            <w:noProof/>
            <w:webHidden/>
          </w:rPr>
          <w:tab/>
        </w:r>
        <w:r w:rsidR="006E4AE4">
          <w:rPr>
            <w:noProof/>
            <w:webHidden/>
          </w:rPr>
          <w:fldChar w:fldCharType="begin"/>
        </w:r>
        <w:r w:rsidR="006E4AE4">
          <w:rPr>
            <w:noProof/>
            <w:webHidden/>
          </w:rPr>
          <w:instrText xml:space="preserve"> PAGEREF _Toc475601223 \h </w:instrText>
        </w:r>
        <w:r w:rsidR="006E4AE4">
          <w:rPr>
            <w:noProof/>
            <w:webHidden/>
          </w:rPr>
        </w:r>
        <w:r w:rsidR="006E4AE4">
          <w:rPr>
            <w:noProof/>
            <w:webHidden/>
          </w:rPr>
          <w:fldChar w:fldCharType="separate"/>
        </w:r>
        <w:r w:rsidR="002C1861">
          <w:rPr>
            <w:noProof/>
            <w:webHidden/>
          </w:rPr>
          <w:t>165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4" w:history="1">
        <w:r w:rsidR="006E4AE4" w:rsidRPr="00993982">
          <w:rPr>
            <w:rStyle w:val="Hipervnculo"/>
            <w:rFonts w:ascii="Verdana" w:hAnsi="Verdana"/>
            <w:noProof/>
            <w:lang w:val="es-CO"/>
          </w:rPr>
          <w:t>153.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Curaduría de Arte e Historia – U.A.E. Museo Nacional</w:t>
        </w:r>
        <w:r w:rsidR="006E4AE4">
          <w:rPr>
            <w:noProof/>
            <w:webHidden/>
          </w:rPr>
          <w:tab/>
        </w:r>
        <w:r w:rsidR="006E4AE4">
          <w:rPr>
            <w:noProof/>
            <w:webHidden/>
          </w:rPr>
          <w:fldChar w:fldCharType="begin"/>
        </w:r>
        <w:r w:rsidR="006E4AE4">
          <w:rPr>
            <w:noProof/>
            <w:webHidden/>
          </w:rPr>
          <w:instrText xml:space="preserve"> PAGEREF _Toc475601224 \h </w:instrText>
        </w:r>
        <w:r w:rsidR="006E4AE4">
          <w:rPr>
            <w:noProof/>
            <w:webHidden/>
          </w:rPr>
        </w:r>
        <w:r w:rsidR="006E4AE4">
          <w:rPr>
            <w:noProof/>
            <w:webHidden/>
          </w:rPr>
          <w:fldChar w:fldCharType="separate"/>
        </w:r>
        <w:r w:rsidR="002C1861">
          <w:rPr>
            <w:noProof/>
            <w:webHidden/>
          </w:rPr>
          <w:t>166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5" w:history="1">
        <w:r w:rsidR="006E4AE4" w:rsidRPr="00993982">
          <w:rPr>
            <w:rStyle w:val="Hipervnculo"/>
            <w:rFonts w:ascii="Verdana" w:hAnsi="Verdana"/>
            <w:noProof/>
            <w:lang w:val="es-CO"/>
          </w:rPr>
          <w:t>154.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_Toc475601225 \h </w:instrText>
        </w:r>
        <w:r w:rsidR="006E4AE4">
          <w:rPr>
            <w:noProof/>
            <w:webHidden/>
          </w:rPr>
        </w:r>
        <w:r w:rsidR="006E4AE4">
          <w:rPr>
            <w:noProof/>
            <w:webHidden/>
          </w:rPr>
          <w:fldChar w:fldCharType="separate"/>
        </w:r>
        <w:r w:rsidR="002C1861">
          <w:rPr>
            <w:noProof/>
            <w:webHidden/>
          </w:rPr>
          <w:t>167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6" w:history="1">
        <w:r w:rsidR="006E4AE4" w:rsidRPr="00993982">
          <w:rPr>
            <w:rStyle w:val="Hipervnculo"/>
            <w:rFonts w:ascii="Verdana" w:hAnsi="Verdana"/>
            <w:noProof/>
            <w:lang w:val="es-CO"/>
          </w:rPr>
          <w:t>155.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_Toc475601226 \h </w:instrText>
        </w:r>
        <w:r w:rsidR="006E4AE4">
          <w:rPr>
            <w:noProof/>
            <w:webHidden/>
          </w:rPr>
        </w:r>
        <w:r w:rsidR="006E4AE4">
          <w:rPr>
            <w:noProof/>
            <w:webHidden/>
          </w:rPr>
          <w:fldChar w:fldCharType="separate"/>
        </w:r>
        <w:r w:rsidR="002C1861">
          <w:rPr>
            <w:noProof/>
            <w:webHidden/>
          </w:rPr>
          <w:t>168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7" w:history="1">
        <w:r w:rsidR="006E4AE4" w:rsidRPr="00993982">
          <w:rPr>
            <w:rStyle w:val="Hipervnculo"/>
            <w:rFonts w:ascii="Verdana" w:hAnsi="Verdana"/>
            <w:noProof/>
            <w:lang w:val="es-CO"/>
          </w:rPr>
          <w:t>156.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Infraestructura – Despacho del Viceministro</w:t>
        </w:r>
        <w:r w:rsidR="006E4AE4">
          <w:rPr>
            <w:noProof/>
            <w:webHidden/>
          </w:rPr>
          <w:tab/>
        </w:r>
        <w:r w:rsidR="006E4AE4">
          <w:rPr>
            <w:noProof/>
            <w:webHidden/>
          </w:rPr>
          <w:fldChar w:fldCharType="begin"/>
        </w:r>
        <w:r w:rsidR="006E4AE4">
          <w:rPr>
            <w:noProof/>
            <w:webHidden/>
          </w:rPr>
          <w:instrText xml:space="preserve"> PAGEREF _Toc475601227 \h </w:instrText>
        </w:r>
        <w:r w:rsidR="006E4AE4">
          <w:rPr>
            <w:noProof/>
            <w:webHidden/>
          </w:rPr>
        </w:r>
        <w:r w:rsidR="006E4AE4">
          <w:rPr>
            <w:noProof/>
            <w:webHidden/>
          </w:rPr>
          <w:fldChar w:fldCharType="separate"/>
        </w:r>
        <w:r w:rsidR="002C1861">
          <w:rPr>
            <w:noProof/>
            <w:webHidden/>
          </w:rPr>
          <w:t>169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8" w:history="1">
        <w:r w:rsidR="006E4AE4" w:rsidRPr="00993982">
          <w:rPr>
            <w:rStyle w:val="Hipervnculo"/>
            <w:rFonts w:ascii="Verdana" w:hAnsi="Verdana"/>
            <w:noProof/>
            <w:lang w:val="es-CO"/>
          </w:rPr>
          <w:t>157.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Dirección de Artes</w:t>
        </w:r>
        <w:r w:rsidR="006E4AE4">
          <w:rPr>
            <w:noProof/>
            <w:webHidden/>
          </w:rPr>
          <w:tab/>
        </w:r>
        <w:r w:rsidR="006E4AE4">
          <w:rPr>
            <w:noProof/>
            <w:webHidden/>
          </w:rPr>
          <w:fldChar w:fldCharType="begin"/>
        </w:r>
        <w:r w:rsidR="006E4AE4">
          <w:rPr>
            <w:noProof/>
            <w:webHidden/>
          </w:rPr>
          <w:instrText xml:space="preserve"> PAGEREF _Toc475601228 \h </w:instrText>
        </w:r>
        <w:r w:rsidR="006E4AE4">
          <w:rPr>
            <w:noProof/>
            <w:webHidden/>
          </w:rPr>
        </w:r>
        <w:r w:rsidR="006E4AE4">
          <w:rPr>
            <w:noProof/>
            <w:webHidden/>
          </w:rPr>
          <w:fldChar w:fldCharType="separate"/>
        </w:r>
        <w:r w:rsidR="002C1861">
          <w:rPr>
            <w:noProof/>
            <w:webHidden/>
          </w:rPr>
          <w:t>170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29" w:history="1">
        <w:r w:rsidR="006E4AE4" w:rsidRPr="00993982">
          <w:rPr>
            <w:rStyle w:val="Hipervnculo"/>
            <w:rFonts w:ascii="Verdana" w:hAnsi="Verdana"/>
            <w:noProof/>
            <w:lang w:val="es-CO"/>
          </w:rPr>
          <w:t>158.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_Toc475601229 \h </w:instrText>
        </w:r>
        <w:r w:rsidR="006E4AE4">
          <w:rPr>
            <w:noProof/>
            <w:webHidden/>
          </w:rPr>
        </w:r>
        <w:r w:rsidR="006E4AE4">
          <w:rPr>
            <w:noProof/>
            <w:webHidden/>
          </w:rPr>
          <w:fldChar w:fldCharType="separate"/>
        </w:r>
        <w:r w:rsidR="002C1861">
          <w:rPr>
            <w:noProof/>
            <w:webHidden/>
          </w:rPr>
          <w:t>171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0" w:history="1">
        <w:r w:rsidR="006E4AE4" w:rsidRPr="00993982">
          <w:rPr>
            <w:rStyle w:val="Hipervnculo"/>
            <w:rFonts w:ascii="Verdana" w:hAnsi="Verdana"/>
            <w:noProof/>
            <w:lang w:val="es-CO"/>
          </w:rPr>
          <w:t>159.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_Toc475601230 \h </w:instrText>
        </w:r>
        <w:r w:rsidR="006E4AE4">
          <w:rPr>
            <w:noProof/>
            <w:webHidden/>
          </w:rPr>
        </w:r>
        <w:r w:rsidR="006E4AE4">
          <w:rPr>
            <w:noProof/>
            <w:webHidden/>
          </w:rPr>
          <w:fldChar w:fldCharType="separate"/>
        </w:r>
        <w:r w:rsidR="002C1861">
          <w:rPr>
            <w:noProof/>
            <w:webHidden/>
          </w:rPr>
          <w:t>172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1" w:history="1">
        <w:r w:rsidR="006E4AE4" w:rsidRPr="00993982">
          <w:rPr>
            <w:rStyle w:val="Hipervnculo"/>
            <w:rFonts w:ascii="Verdana" w:hAnsi="Verdana"/>
            <w:noProof/>
            <w:lang w:val="es-CO"/>
          </w:rPr>
          <w:t>160.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_Toc475601231 \h </w:instrText>
        </w:r>
        <w:r w:rsidR="006E4AE4">
          <w:rPr>
            <w:noProof/>
            <w:webHidden/>
          </w:rPr>
        </w:r>
        <w:r w:rsidR="006E4AE4">
          <w:rPr>
            <w:noProof/>
            <w:webHidden/>
          </w:rPr>
          <w:fldChar w:fldCharType="separate"/>
        </w:r>
        <w:r w:rsidR="002C1861">
          <w:rPr>
            <w:noProof/>
            <w:webHidden/>
          </w:rPr>
          <w:t>173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2" w:history="1">
        <w:r w:rsidR="006E4AE4" w:rsidRPr="00993982">
          <w:rPr>
            <w:rStyle w:val="Hipervnculo"/>
            <w:rFonts w:ascii="Verdana" w:hAnsi="Verdana"/>
            <w:noProof/>
            <w:lang w:val="es-CO"/>
          </w:rPr>
          <w:t>161.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Literatura - Dirección de Artes</w:t>
        </w:r>
        <w:r w:rsidR="006E4AE4">
          <w:rPr>
            <w:noProof/>
            <w:webHidden/>
          </w:rPr>
          <w:tab/>
        </w:r>
        <w:r w:rsidR="006E4AE4">
          <w:rPr>
            <w:noProof/>
            <w:webHidden/>
          </w:rPr>
          <w:fldChar w:fldCharType="begin"/>
        </w:r>
        <w:r w:rsidR="006E4AE4">
          <w:rPr>
            <w:noProof/>
            <w:webHidden/>
          </w:rPr>
          <w:instrText xml:space="preserve"> PAGEREF _Toc475601232 \h </w:instrText>
        </w:r>
        <w:r w:rsidR="006E4AE4">
          <w:rPr>
            <w:noProof/>
            <w:webHidden/>
          </w:rPr>
        </w:r>
        <w:r w:rsidR="006E4AE4">
          <w:rPr>
            <w:noProof/>
            <w:webHidden/>
          </w:rPr>
          <w:fldChar w:fldCharType="separate"/>
        </w:r>
        <w:r w:rsidR="002C1861">
          <w:rPr>
            <w:noProof/>
            <w:webHidden/>
          </w:rPr>
          <w:t>174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3" w:history="1">
        <w:r w:rsidR="006E4AE4" w:rsidRPr="00993982">
          <w:rPr>
            <w:rStyle w:val="Hipervnculo"/>
            <w:rFonts w:ascii="Verdana" w:hAnsi="Verdana"/>
            <w:noProof/>
            <w:lang w:val="es-CO"/>
          </w:rPr>
          <w:t>162.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Teatro Cristóbal Colón</w:t>
        </w:r>
        <w:r w:rsidR="006E4AE4">
          <w:rPr>
            <w:noProof/>
            <w:webHidden/>
          </w:rPr>
          <w:tab/>
        </w:r>
        <w:r w:rsidR="006E4AE4">
          <w:rPr>
            <w:noProof/>
            <w:webHidden/>
          </w:rPr>
          <w:fldChar w:fldCharType="begin"/>
        </w:r>
        <w:r w:rsidR="006E4AE4">
          <w:rPr>
            <w:noProof/>
            <w:webHidden/>
          </w:rPr>
          <w:instrText xml:space="preserve"> PAGEREF _Toc475601233 \h </w:instrText>
        </w:r>
        <w:r w:rsidR="006E4AE4">
          <w:rPr>
            <w:noProof/>
            <w:webHidden/>
          </w:rPr>
        </w:r>
        <w:r w:rsidR="006E4AE4">
          <w:rPr>
            <w:noProof/>
            <w:webHidden/>
          </w:rPr>
          <w:fldChar w:fldCharType="separate"/>
        </w:r>
        <w:r w:rsidR="002C1861">
          <w:rPr>
            <w:noProof/>
            <w:webHidden/>
          </w:rPr>
          <w:t>175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4" w:history="1">
        <w:r w:rsidR="006E4AE4" w:rsidRPr="00993982">
          <w:rPr>
            <w:rStyle w:val="Hipervnculo"/>
            <w:rFonts w:ascii="Verdana" w:hAnsi="Verdana"/>
            <w:noProof/>
            <w:lang w:val="es-CO"/>
          </w:rPr>
          <w:t>163.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_Toc475601234 \h </w:instrText>
        </w:r>
        <w:r w:rsidR="006E4AE4">
          <w:rPr>
            <w:noProof/>
            <w:webHidden/>
          </w:rPr>
        </w:r>
        <w:r w:rsidR="006E4AE4">
          <w:rPr>
            <w:noProof/>
            <w:webHidden/>
          </w:rPr>
          <w:fldChar w:fldCharType="separate"/>
        </w:r>
        <w:r w:rsidR="002C1861">
          <w:rPr>
            <w:noProof/>
            <w:webHidden/>
          </w:rPr>
          <w:t>176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5" w:history="1">
        <w:r w:rsidR="006E4AE4" w:rsidRPr="00993982">
          <w:rPr>
            <w:rStyle w:val="Hipervnculo"/>
            <w:rFonts w:ascii="Verdana" w:hAnsi="Verdana"/>
            <w:noProof/>
            <w:lang w:val="es-CO"/>
          </w:rPr>
          <w:t>164.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Literatura - Dirección de Artes</w:t>
        </w:r>
        <w:r w:rsidR="006E4AE4">
          <w:rPr>
            <w:noProof/>
            <w:webHidden/>
          </w:rPr>
          <w:tab/>
        </w:r>
        <w:r w:rsidR="006E4AE4">
          <w:rPr>
            <w:noProof/>
            <w:webHidden/>
          </w:rPr>
          <w:fldChar w:fldCharType="begin"/>
        </w:r>
        <w:r w:rsidR="006E4AE4">
          <w:rPr>
            <w:noProof/>
            <w:webHidden/>
          </w:rPr>
          <w:instrText xml:space="preserve"> PAGEREF _Toc475601235 \h </w:instrText>
        </w:r>
        <w:r w:rsidR="006E4AE4">
          <w:rPr>
            <w:noProof/>
            <w:webHidden/>
          </w:rPr>
        </w:r>
        <w:r w:rsidR="006E4AE4">
          <w:rPr>
            <w:noProof/>
            <w:webHidden/>
          </w:rPr>
          <w:fldChar w:fldCharType="separate"/>
        </w:r>
        <w:r w:rsidR="002C1861">
          <w:rPr>
            <w:noProof/>
            <w:webHidden/>
          </w:rPr>
          <w:t>177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6" w:history="1">
        <w:r w:rsidR="006E4AE4" w:rsidRPr="00993982">
          <w:rPr>
            <w:rStyle w:val="Hipervnculo"/>
            <w:rFonts w:ascii="Verdana" w:hAnsi="Verdana"/>
            <w:noProof/>
            <w:lang w:val="es-CO"/>
          </w:rPr>
          <w:t>165.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_Toc475601236 \h </w:instrText>
        </w:r>
        <w:r w:rsidR="006E4AE4">
          <w:rPr>
            <w:noProof/>
            <w:webHidden/>
          </w:rPr>
        </w:r>
        <w:r w:rsidR="006E4AE4">
          <w:rPr>
            <w:noProof/>
            <w:webHidden/>
          </w:rPr>
          <w:fldChar w:fldCharType="separate"/>
        </w:r>
        <w:r w:rsidR="002C1861">
          <w:rPr>
            <w:noProof/>
            <w:webHidden/>
          </w:rPr>
          <w:t>178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7" w:history="1">
        <w:r w:rsidR="006E4AE4" w:rsidRPr="00993982">
          <w:rPr>
            <w:rStyle w:val="Hipervnculo"/>
            <w:rFonts w:ascii="Verdana" w:hAnsi="Verdana"/>
            <w:noProof/>
            <w:lang w:val="es-CO"/>
          </w:rPr>
          <w:t>166.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Museografía – U.A.E. Museo Nacional</w:t>
        </w:r>
        <w:r w:rsidR="006E4AE4">
          <w:rPr>
            <w:noProof/>
            <w:webHidden/>
          </w:rPr>
          <w:tab/>
        </w:r>
        <w:r w:rsidR="006E4AE4">
          <w:rPr>
            <w:noProof/>
            <w:webHidden/>
          </w:rPr>
          <w:fldChar w:fldCharType="begin"/>
        </w:r>
        <w:r w:rsidR="006E4AE4">
          <w:rPr>
            <w:noProof/>
            <w:webHidden/>
          </w:rPr>
          <w:instrText xml:space="preserve"> PAGEREF _Toc475601237 \h </w:instrText>
        </w:r>
        <w:r w:rsidR="006E4AE4">
          <w:rPr>
            <w:noProof/>
            <w:webHidden/>
          </w:rPr>
        </w:r>
        <w:r w:rsidR="006E4AE4">
          <w:rPr>
            <w:noProof/>
            <w:webHidden/>
          </w:rPr>
          <w:fldChar w:fldCharType="separate"/>
        </w:r>
        <w:r w:rsidR="002C1861">
          <w:rPr>
            <w:noProof/>
            <w:webHidden/>
          </w:rPr>
          <w:t>179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8" w:history="1">
        <w:r w:rsidR="006E4AE4" w:rsidRPr="00993982">
          <w:rPr>
            <w:rStyle w:val="Hipervnculo"/>
            <w:rFonts w:ascii="Verdana" w:hAnsi="Verdana"/>
            <w:noProof/>
            <w:lang w:val="es-CO"/>
          </w:rPr>
          <w:t>167.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_Toc475601238 \h </w:instrText>
        </w:r>
        <w:r w:rsidR="006E4AE4">
          <w:rPr>
            <w:noProof/>
            <w:webHidden/>
          </w:rPr>
        </w:r>
        <w:r w:rsidR="006E4AE4">
          <w:rPr>
            <w:noProof/>
            <w:webHidden/>
          </w:rPr>
          <w:fldChar w:fldCharType="separate"/>
        </w:r>
        <w:r w:rsidR="002C1861">
          <w:rPr>
            <w:noProof/>
            <w:webHidden/>
          </w:rPr>
          <w:t>180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39" w:history="1">
        <w:r w:rsidR="006E4AE4" w:rsidRPr="00993982">
          <w:rPr>
            <w:rStyle w:val="Hipervnculo"/>
            <w:rFonts w:ascii="Verdana" w:hAnsi="Verdana"/>
            <w:noProof/>
            <w:lang w:val="es-CO"/>
          </w:rPr>
          <w:t>168.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_Toc475601239 \h </w:instrText>
        </w:r>
        <w:r w:rsidR="006E4AE4">
          <w:rPr>
            <w:noProof/>
            <w:webHidden/>
          </w:rPr>
        </w:r>
        <w:r w:rsidR="006E4AE4">
          <w:rPr>
            <w:noProof/>
            <w:webHidden/>
          </w:rPr>
          <w:fldChar w:fldCharType="separate"/>
        </w:r>
        <w:r w:rsidR="002C1861">
          <w:rPr>
            <w:noProof/>
            <w:webHidden/>
          </w:rPr>
          <w:t>181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0" w:history="1">
        <w:r w:rsidR="006E4AE4" w:rsidRPr="00993982">
          <w:rPr>
            <w:rStyle w:val="Hipervnculo"/>
            <w:rFonts w:ascii="Verdana" w:hAnsi="Verdana"/>
            <w:noProof/>
            <w:lang w:val="es-CO"/>
          </w:rPr>
          <w:t>169.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_Toc475601240 \h </w:instrText>
        </w:r>
        <w:r w:rsidR="006E4AE4">
          <w:rPr>
            <w:noProof/>
            <w:webHidden/>
          </w:rPr>
        </w:r>
        <w:r w:rsidR="006E4AE4">
          <w:rPr>
            <w:noProof/>
            <w:webHidden/>
          </w:rPr>
          <w:fldChar w:fldCharType="separate"/>
        </w:r>
        <w:r w:rsidR="002C1861">
          <w:rPr>
            <w:noProof/>
            <w:webHidden/>
          </w:rPr>
          <w:t>182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1" w:history="1">
        <w:r w:rsidR="006E4AE4" w:rsidRPr="00993982">
          <w:rPr>
            <w:rStyle w:val="Hipervnculo"/>
            <w:rFonts w:ascii="Verdana" w:hAnsi="Verdana"/>
            <w:noProof/>
            <w:lang w:val="es-CO"/>
          </w:rPr>
          <w:t>170.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_Toc475601241 \h </w:instrText>
        </w:r>
        <w:r w:rsidR="006E4AE4">
          <w:rPr>
            <w:noProof/>
            <w:webHidden/>
          </w:rPr>
        </w:r>
        <w:r w:rsidR="006E4AE4">
          <w:rPr>
            <w:noProof/>
            <w:webHidden/>
          </w:rPr>
          <w:fldChar w:fldCharType="separate"/>
        </w:r>
        <w:r w:rsidR="002C1861">
          <w:rPr>
            <w:noProof/>
            <w:webHidden/>
          </w:rPr>
          <w:t>183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2" w:history="1">
        <w:r w:rsidR="006E4AE4" w:rsidRPr="00993982">
          <w:rPr>
            <w:rStyle w:val="Hipervnculo"/>
            <w:rFonts w:ascii="Verdana" w:hAnsi="Verdana"/>
            <w:noProof/>
            <w:lang w:val="es-CO"/>
          </w:rPr>
          <w:t>171.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_Toc475601242 \h </w:instrText>
        </w:r>
        <w:r w:rsidR="006E4AE4">
          <w:rPr>
            <w:noProof/>
            <w:webHidden/>
          </w:rPr>
        </w:r>
        <w:r w:rsidR="006E4AE4">
          <w:rPr>
            <w:noProof/>
            <w:webHidden/>
          </w:rPr>
          <w:fldChar w:fldCharType="separate"/>
        </w:r>
        <w:r w:rsidR="002C1861">
          <w:rPr>
            <w:noProof/>
            <w:webHidden/>
          </w:rPr>
          <w:t>184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3" w:history="1">
        <w:r w:rsidR="006E4AE4" w:rsidRPr="00993982">
          <w:rPr>
            <w:rStyle w:val="Hipervnculo"/>
            <w:rFonts w:ascii="Verdana" w:hAnsi="Verdana"/>
            <w:noProof/>
            <w:lang w:val="es-CO"/>
            <w:specVanish/>
          </w:rPr>
          <w:t>172.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_Toc475601243 \h </w:instrText>
        </w:r>
        <w:r w:rsidR="006E4AE4">
          <w:rPr>
            <w:noProof/>
            <w:webHidden/>
          </w:rPr>
        </w:r>
        <w:r w:rsidR="006E4AE4">
          <w:rPr>
            <w:noProof/>
            <w:webHidden/>
          </w:rPr>
          <w:fldChar w:fldCharType="separate"/>
        </w:r>
        <w:r w:rsidR="002C1861">
          <w:rPr>
            <w:noProof/>
            <w:webHidden/>
          </w:rPr>
          <w:t>185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4" w:history="1">
        <w:r w:rsidR="006E4AE4" w:rsidRPr="00993982">
          <w:rPr>
            <w:rStyle w:val="Hipervnculo"/>
            <w:rFonts w:ascii="Verdana" w:hAnsi="Verdana"/>
            <w:noProof/>
            <w:lang w:val="es-CO"/>
          </w:rPr>
          <w:t>173.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_Toc475601244 \h </w:instrText>
        </w:r>
        <w:r w:rsidR="006E4AE4">
          <w:rPr>
            <w:noProof/>
            <w:webHidden/>
          </w:rPr>
        </w:r>
        <w:r w:rsidR="006E4AE4">
          <w:rPr>
            <w:noProof/>
            <w:webHidden/>
          </w:rPr>
          <w:fldChar w:fldCharType="separate"/>
        </w:r>
        <w:r w:rsidR="002C1861">
          <w:rPr>
            <w:noProof/>
            <w:webHidden/>
          </w:rPr>
          <w:t>186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5" w:history="1">
        <w:r w:rsidR="006E4AE4" w:rsidRPr="00993982">
          <w:rPr>
            <w:rStyle w:val="Hipervnculo"/>
            <w:rFonts w:ascii="Verdana" w:hAnsi="Verdana"/>
            <w:noProof/>
            <w:lang w:val="es-CO"/>
          </w:rPr>
          <w:t>174.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_Toc475601245 \h </w:instrText>
        </w:r>
        <w:r w:rsidR="006E4AE4">
          <w:rPr>
            <w:noProof/>
            <w:webHidden/>
          </w:rPr>
        </w:r>
        <w:r w:rsidR="006E4AE4">
          <w:rPr>
            <w:noProof/>
            <w:webHidden/>
          </w:rPr>
          <w:fldChar w:fldCharType="separate"/>
        </w:r>
        <w:r w:rsidR="002C1861">
          <w:rPr>
            <w:noProof/>
            <w:webHidden/>
          </w:rPr>
          <w:t>187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6" w:history="1">
        <w:r w:rsidR="006E4AE4" w:rsidRPr="00993982">
          <w:rPr>
            <w:rStyle w:val="Hipervnculo"/>
            <w:rFonts w:ascii="Verdana" w:hAnsi="Verdana"/>
            <w:noProof/>
            <w:lang w:val="es-CO"/>
          </w:rPr>
          <w:t>175.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_Toc475601246 \h </w:instrText>
        </w:r>
        <w:r w:rsidR="006E4AE4">
          <w:rPr>
            <w:noProof/>
            <w:webHidden/>
          </w:rPr>
        </w:r>
        <w:r w:rsidR="006E4AE4">
          <w:rPr>
            <w:noProof/>
            <w:webHidden/>
          </w:rPr>
          <w:fldChar w:fldCharType="separate"/>
        </w:r>
        <w:r w:rsidR="002C1861">
          <w:rPr>
            <w:noProof/>
            <w:webHidden/>
          </w:rPr>
          <w:t>188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7" w:history="1">
        <w:r w:rsidR="006E4AE4" w:rsidRPr="00993982">
          <w:rPr>
            <w:rStyle w:val="Hipervnculo"/>
            <w:rFonts w:ascii="Verdana" w:hAnsi="Verdana"/>
            <w:noProof/>
            <w:lang w:val="es-CO"/>
          </w:rPr>
          <w:t>176.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_Toc475601247 \h </w:instrText>
        </w:r>
        <w:r w:rsidR="006E4AE4">
          <w:rPr>
            <w:noProof/>
            <w:webHidden/>
          </w:rPr>
        </w:r>
        <w:r w:rsidR="006E4AE4">
          <w:rPr>
            <w:noProof/>
            <w:webHidden/>
          </w:rPr>
          <w:fldChar w:fldCharType="separate"/>
        </w:r>
        <w:r w:rsidR="002C1861">
          <w:rPr>
            <w:noProof/>
            <w:webHidden/>
          </w:rPr>
          <w:t>189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8" w:history="1">
        <w:r w:rsidR="006E4AE4" w:rsidRPr="00993982">
          <w:rPr>
            <w:rStyle w:val="Hipervnculo"/>
            <w:rFonts w:ascii="Verdana" w:hAnsi="Verdana"/>
            <w:noProof/>
            <w:lang w:val="es-CO"/>
          </w:rPr>
          <w:t>177.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_Toc475601248 \h </w:instrText>
        </w:r>
        <w:r w:rsidR="006E4AE4">
          <w:rPr>
            <w:noProof/>
            <w:webHidden/>
          </w:rPr>
        </w:r>
        <w:r w:rsidR="006E4AE4">
          <w:rPr>
            <w:noProof/>
            <w:webHidden/>
          </w:rPr>
          <w:fldChar w:fldCharType="separate"/>
        </w:r>
        <w:r w:rsidR="002C1861">
          <w:rPr>
            <w:noProof/>
            <w:webHidden/>
          </w:rPr>
          <w:t>190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49" w:history="1">
        <w:r w:rsidR="006E4AE4" w:rsidRPr="00993982">
          <w:rPr>
            <w:rStyle w:val="Hipervnculo"/>
            <w:rFonts w:ascii="Verdana" w:hAnsi="Verdana"/>
            <w:noProof/>
            <w:lang w:val="es-CO"/>
          </w:rPr>
          <w:t>178.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_Toc475601249 \h </w:instrText>
        </w:r>
        <w:r w:rsidR="006E4AE4">
          <w:rPr>
            <w:noProof/>
            <w:webHidden/>
          </w:rPr>
        </w:r>
        <w:r w:rsidR="006E4AE4">
          <w:rPr>
            <w:noProof/>
            <w:webHidden/>
          </w:rPr>
          <w:fldChar w:fldCharType="separate"/>
        </w:r>
        <w:r w:rsidR="002C1861">
          <w:rPr>
            <w:noProof/>
            <w:webHidden/>
          </w:rPr>
          <w:t>191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0" w:history="1">
        <w:r w:rsidR="006E4AE4" w:rsidRPr="00993982">
          <w:rPr>
            <w:rStyle w:val="Hipervnculo"/>
            <w:rFonts w:ascii="Verdana" w:hAnsi="Verdana"/>
            <w:noProof/>
            <w:lang w:val="es-CO"/>
          </w:rPr>
          <w:t>179.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_Toc475601250 \h </w:instrText>
        </w:r>
        <w:r w:rsidR="006E4AE4">
          <w:rPr>
            <w:noProof/>
            <w:webHidden/>
          </w:rPr>
        </w:r>
        <w:r w:rsidR="006E4AE4">
          <w:rPr>
            <w:noProof/>
            <w:webHidden/>
          </w:rPr>
          <w:fldChar w:fldCharType="separate"/>
        </w:r>
        <w:r w:rsidR="002C1861">
          <w:rPr>
            <w:noProof/>
            <w:webHidden/>
          </w:rPr>
          <w:t>192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1" w:history="1">
        <w:r w:rsidR="006E4AE4" w:rsidRPr="00993982">
          <w:rPr>
            <w:rStyle w:val="Hipervnculo"/>
            <w:rFonts w:ascii="Verdana" w:hAnsi="Verdana"/>
            <w:noProof/>
            <w:lang w:val="es-CO"/>
          </w:rPr>
          <w:t>180.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_Toc475601251 \h </w:instrText>
        </w:r>
        <w:r w:rsidR="006E4AE4">
          <w:rPr>
            <w:noProof/>
            <w:webHidden/>
          </w:rPr>
        </w:r>
        <w:r w:rsidR="006E4AE4">
          <w:rPr>
            <w:noProof/>
            <w:webHidden/>
          </w:rPr>
          <w:fldChar w:fldCharType="separate"/>
        </w:r>
        <w:r w:rsidR="002C1861">
          <w:rPr>
            <w:noProof/>
            <w:webHidden/>
          </w:rPr>
          <w:t>193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2" w:history="1">
        <w:r w:rsidR="006E4AE4" w:rsidRPr="00993982">
          <w:rPr>
            <w:rStyle w:val="Hipervnculo"/>
            <w:rFonts w:ascii="Verdana" w:hAnsi="Verdana"/>
            <w:noProof/>
            <w:lang w:val="es-CO"/>
          </w:rPr>
          <w:t>181.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_Toc475601252 \h </w:instrText>
        </w:r>
        <w:r w:rsidR="006E4AE4">
          <w:rPr>
            <w:noProof/>
            <w:webHidden/>
          </w:rPr>
        </w:r>
        <w:r w:rsidR="006E4AE4">
          <w:rPr>
            <w:noProof/>
            <w:webHidden/>
          </w:rPr>
          <w:fldChar w:fldCharType="separate"/>
        </w:r>
        <w:r w:rsidR="002C1861">
          <w:rPr>
            <w:noProof/>
            <w:webHidden/>
          </w:rPr>
          <w:t>194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3" w:history="1">
        <w:r w:rsidR="006E4AE4" w:rsidRPr="00993982">
          <w:rPr>
            <w:rStyle w:val="Hipervnculo"/>
            <w:rFonts w:ascii="Verdana" w:hAnsi="Verdana"/>
            <w:noProof/>
            <w:lang w:val="es-CO"/>
          </w:rPr>
          <w:t>182.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_Toc475601253 \h </w:instrText>
        </w:r>
        <w:r w:rsidR="006E4AE4">
          <w:rPr>
            <w:noProof/>
            <w:webHidden/>
          </w:rPr>
        </w:r>
        <w:r w:rsidR="006E4AE4">
          <w:rPr>
            <w:noProof/>
            <w:webHidden/>
          </w:rPr>
          <w:fldChar w:fldCharType="separate"/>
        </w:r>
        <w:r w:rsidR="002C1861">
          <w:rPr>
            <w:noProof/>
            <w:webHidden/>
          </w:rPr>
          <w:t>195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4" w:history="1">
        <w:r w:rsidR="006E4AE4" w:rsidRPr="00993982">
          <w:rPr>
            <w:rStyle w:val="Hipervnculo"/>
            <w:rFonts w:ascii="Verdana" w:hAnsi="Verdana"/>
            <w:noProof/>
            <w:lang w:val="es-CO"/>
          </w:rPr>
          <w:t>183.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_Toc475601254 \h </w:instrText>
        </w:r>
        <w:r w:rsidR="006E4AE4">
          <w:rPr>
            <w:noProof/>
            <w:webHidden/>
          </w:rPr>
        </w:r>
        <w:r w:rsidR="006E4AE4">
          <w:rPr>
            <w:noProof/>
            <w:webHidden/>
          </w:rPr>
          <w:fldChar w:fldCharType="separate"/>
        </w:r>
        <w:r w:rsidR="002C1861">
          <w:rPr>
            <w:noProof/>
            <w:webHidden/>
          </w:rPr>
          <w:t>196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5" w:history="1">
        <w:r w:rsidR="006E4AE4" w:rsidRPr="00993982">
          <w:rPr>
            <w:rStyle w:val="Hipervnculo"/>
            <w:rFonts w:ascii="Verdana" w:hAnsi="Verdana"/>
            <w:noProof/>
            <w:lang w:val="es-CO"/>
          </w:rPr>
          <w:t>184.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Fortalecimiento de Museos – U.A.E. Museo Nacional</w:t>
        </w:r>
        <w:r w:rsidR="006E4AE4">
          <w:rPr>
            <w:noProof/>
            <w:webHidden/>
          </w:rPr>
          <w:tab/>
        </w:r>
        <w:r w:rsidR="006E4AE4">
          <w:rPr>
            <w:noProof/>
            <w:webHidden/>
          </w:rPr>
          <w:fldChar w:fldCharType="begin"/>
        </w:r>
        <w:r w:rsidR="006E4AE4">
          <w:rPr>
            <w:noProof/>
            <w:webHidden/>
          </w:rPr>
          <w:instrText xml:space="preserve"> PAGEREF _Toc475601255 \h </w:instrText>
        </w:r>
        <w:r w:rsidR="006E4AE4">
          <w:rPr>
            <w:noProof/>
            <w:webHidden/>
          </w:rPr>
        </w:r>
        <w:r w:rsidR="006E4AE4">
          <w:rPr>
            <w:noProof/>
            <w:webHidden/>
          </w:rPr>
          <w:fldChar w:fldCharType="separate"/>
        </w:r>
        <w:r w:rsidR="002C1861">
          <w:rPr>
            <w:noProof/>
            <w:webHidden/>
          </w:rPr>
          <w:t>197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6" w:history="1">
        <w:r w:rsidR="006E4AE4" w:rsidRPr="00993982">
          <w:rPr>
            <w:rStyle w:val="Hipervnculo"/>
            <w:rFonts w:ascii="Verdana" w:hAnsi="Verdana"/>
            <w:noProof/>
            <w:lang w:val="es-CO"/>
          </w:rPr>
          <w:t>185.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_Toc475601256 \h </w:instrText>
        </w:r>
        <w:r w:rsidR="006E4AE4">
          <w:rPr>
            <w:noProof/>
            <w:webHidden/>
          </w:rPr>
        </w:r>
        <w:r w:rsidR="006E4AE4">
          <w:rPr>
            <w:noProof/>
            <w:webHidden/>
          </w:rPr>
          <w:fldChar w:fldCharType="separate"/>
        </w:r>
        <w:r w:rsidR="002C1861">
          <w:rPr>
            <w:noProof/>
            <w:webHidden/>
          </w:rPr>
          <w:t>198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7" w:history="1">
        <w:r w:rsidR="006E4AE4" w:rsidRPr="00993982">
          <w:rPr>
            <w:rStyle w:val="Hipervnculo"/>
            <w:rFonts w:ascii="Verdana" w:hAnsi="Verdana"/>
            <w:noProof/>
            <w:lang w:val="es-CO"/>
          </w:rPr>
          <w:t>186.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_Toc475601257 \h </w:instrText>
        </w:r>
        <w:r w:rsidR="006E4AE4">
          <w:rPr>
            <w:noProof/>
            <w:webHidden/>
          </w:rPr>
        </w:r>
        <w:r w:rsidR="006E4AE4">
          <w:rPr>
            <w:noProof/>
            <w:webHidden/>
          </w:rPr>
          <w:fldChar w:fldCharType="separate"/>
        </w:r>
        <w:r w:rsidR="002C1861">
          <w:rPr>
            <w:noProof/>
            <w:webHidden/>
          </w:rPr>
          <w:t>199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8" w:history="1">
        <w:r w:rsidR="006E4AE4" w:rsidRPr="00993982">
          <w:rPr>
            <w:rStyle w:val="Hipervnculo"/>
            <w:rFonts w:ascii="Verdana" w:hAnsi="Verdana"/>
            <w:noProof/>
            <w:lang w:val="es-CO"/>
          </w:rPr>
          <w:t>187.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_Toc475601258 \h </w:instrText>
        </w:r>
        <w:r w:rsidR="006E4AE4">
          <w:rPr>
            <w:noProof/>
            <w:webHidden/>
          </w:rPr>
        </w:r>
        <w:r w:rsidR="006E4AE4">
          <w:rPr>
            <w:noProof/>
            <w:webHidden/>
          </w:rPr>
          <w:fldChar w:fldCharType="separate"/>
        </w:r>
        <w:r w:rsidR="002C1861">
          <w:rPr>
            <w:noProof/>
            <w:webHidden/>
          </w:rPr>
          <w:t>200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59" w:history="1">
        <w:r w:rsidR="006E4AE4" w:rsidRPr="00993982">
          <w:rPr>
            <w:rStyle w:val="Hipervnculo"/>
            <w:rFonts w:ascii="Verdana" w:hAnsi="Verdana"/>
            <w:noProof/>
            <w:lang w:val="es-CO"/>
          </w:rPr>
          <w:t>188.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Museólogo – 2094 – 15 Museos Colonial y Santa Clara</w:t>
        </w:r>
        <w:r w:rsidR="006E4AE4">
          <w:rPr>
            <w:noProof/>
            <w:webHidden/>
          </w:rPr>
          <w:tab/>
        </w:r>
        <w:r w:rsidR="006E4AE4">
          <w:rPr>
            <w:noProof/>
            <w:webHidden/>
          </w:rPr>
          <w:fldChar w:fldCharType="begin"/>
        </w:r>
        <w:r w:rsidR="006E4AE4">
          <w:rPr>
            <w:noProof/>
            <w:webHidden/>
          </w:rPr>
          <w:instrText xml:space="preserve"> PAGEREF _Toc475601259 \h </w:instrText>
        </w:r>
        <w:r w:rsidR="006E4AE4">
          <w:rPr>
            <w:noProof/>
            <w:webHidden/>
          </w:rPr>
        </w:r>
        <w:r w:rsidR="006E4AE4">
          <w:rPr>
            <w:noProof/>
            <w:webHidden/>
          </w:rPr>
          <w:fldChar w:fldCharType="separate"/>
        </w:r>
        <w:r w:rsidR="002C1861">
          <w:rPr>
            <w:noProof/>
            <w:webHidden/>
          </w:rPr>
          <w:t>201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0" w:history="1">
        <w:r w:rsidR="006E4AE4" w:rsidRPr="00993982">
          <w:rPr>
            <w:rStyle w:val="Hipervnculo"/>
            <w:rFonts w:ascii="Verdana" w:hAnsi="Verdana"/>
            <w:noProof/>
            <w:lang w:val="es-CO"/>
          </w:rPr>
          <w:t>189.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Restaurador – 2094 – 10 – </w:t>
        </w:r>
        <w:r w:rsidR="006E4AE4" w:rsidRPr="00993982">
          <w:rPr>
            <w:rStyle w:val="Hipervnculo"/>
            <w:rFonts w:ascii="Verdana" w:hAnsi="Verdana"/>
            <w:noProof/>
            <w:lang w:val="es-CO"/>
          </w:rPr>
          <w:t>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_Toc475601260 \h </w:instrText>
        </w:r>
        <w:r w:rsidR="006E4AE4">
          <w:rPr>
            <w:noProof/>
            <w:webHidden/>
          </w:rPr>
        </w:r>
        <w:r w:rsidR="006E4AE4">
          <w:rPr>
            <w:noProof/>
            <w:webHidden/>
          </w:rPr>
          <w:fldChar w:fldCharType="separate"/>
        </w:r>
        <w:r w:rsidR="002C1861">
          <w:rPr>
            <w:noProof/>
            <w:webHidden/>
          </w:rPr>
          <w:t>202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1" w:history="1">
        <w:r w:rsidR="006E4AE4" w:rsidRPr="00993982">
          <w:rPr>
            <w:rStyle w:val="Hipervnculo"/>
            <w:rFonts w:ascii="Verdana" w:hAnsi="Verdana"/>
            <w:noProof/>
            <w:lang w:val="es-CO"/>
          </w:rPr>
          <w:t>190.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Museos Colonial y Santa Clara</w:t>
        </w:r>
        <w:r w:rsidR="006E4AE4">
          <w:rPr>
            <w:noProof/>
            <w:webHidden/>
          </w:rPr>
          <w:tab/>
        </w:r>
        <w:r w:rsidR="006E4AE4">
          <w:rPr>
            <w:noProof/>
            <w:webHidden/>
          </w:rPr>
          <w:fldChar w:fldCharType="begin"/>
        </w:r>
        <w:r w:rsidR="006E4AE4">
          <w:rPr>
            <w:noProof/>
            <w:webHidden/>
          </w:rPr>
          <w:instrText xml:space="preserve"> PAGEREF _Toc475601261 \h </w:instrText>
        </w:r>
        <w:r w:rsidR="006E4AE4">
          <w:rPr>
            <w:noProof/>
            <w:webHidden/>
          </w:rPr>
        </w:r>
        <w:r w:rsidR="006E4AE4">
          <w:rPr>
            <w:noProof/>
            <w:webHidden/>
          </w:rPr>
          <w:fldChar w:fldCharType="separate"/>
        </w:r>
        <w:r w:rsidR="002C1861">
          <w:rPr>
            <w:noProof/>
            <w:webHidden/>
          </w:rPr>
          <w:t>203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2" w:history="1">
        <w:r w:rsidR="006E4AE4" w:rsidRPr="00993982">
          <w:rPr>
            <w:rStyle w:val="Hipervnculo"/>
            <w:rFonts w:ascii="Verdana" w:hAnsi="Verdana"/>
            <w:noProof/>
            <w:lang w:val="es-CO"/>
          </w:rPr>
          <w:t>191.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_Toc475601262 \h </w:instrText>
        </w:r>
        <w:r w:rsidR="006E4AE4">
          <w:rPr>
            <w:noProof/>
            <w:webHidden/>
          </w:rPr>
        </w:r>
        <w:r w:rsidR="006E4AE4">
          <w:rPr>
            <w:noProof/>
            <w:webHidden/>
          </w:rPr>
          <w:fldChar w:fldCharType="separate"/>
        </w:r>
        <w:r w:rsidR="002C1861">
          <w:rPr>
            <w:noProof/>
            <w:webHidden/>
          </w:rPr>
          <w:t>204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3" w:history="1">
        <w:r w:rsidR="006E4AE4" w:rsidRPr="00993982">
          <w:rPr>
            <w:rStyle w:val="Hipervnculo"/>
            <w:rFonts w:ascii="Verdana" w:hAnsi="Verdana"/>
            <w:noProof/>
            <w:lang w:val="es-CO"/>
          </w:rPr>
          <w:t>192.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Analista de Sistemas – 3003 – 17 – U.A.E. Biblioteca Nacional</w:t>
        </w:r>
        <w:r w:rsidR="006E4AE4">
          <w:rPr>
            <w:noProof/>
            <w:webHidden/>
          </w:rPr>
          <w:tab/>
        </w:r>
        <w:r w:rsidR="006E4AE4">
          <w:rPr>
            <w:noProof/>
            <w:webHidden/>
          </w:rPr>
          <w:fldChar w:fldCharType="begin"/>
        </w:r>
        <w:r w:rsidR="006E4AE4">
          <w:rPr>
            <w:noProof/>
            <w:webHidden/>
          </w:rPr>
          <w:instrText xml:space="preserve"> PAGEREF _Toc475601263 \h </w:instrText>
        </w:r>
        <w:r w:rsidR="006E4AE4">
          <w:rPr>
            <w:noProof/>
            <w:webHidden/>
          </w:rPr>
        </w:r>
        <w:r w:rsidR="006E4AE4">
          <w:rPr>
            <w:noProof/>
            <w:webHidden/>
          </w:rPr>
          <w:fldChar w:fldCharType="separate"/>
        </w:r>
        <w:r w:rsidR="002C1861">
          <w:rPr>
            <w:noProof/>
            <w:webHidden/>
          </w:rPr>
          <w:t>205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4" w:history="1">
        <w:r w:rsidR="006E4AE4" w:rsidRPr="00993982">
          <w:rPr>
            <w:rStyle w:val="Hipervnculo"/>
            <w:rFonts w:ascii="Verdana" w:hAnsi="Verdana"/>
            <w:noProof/>
            <w:lang w:val="es-CO"/>
          </w:rPr>
          <w:t>193.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Teatro Colón</w:t>
        </w:r>
        <w:r w:rsidR="006E4AE4">
          <w:rPr>
            <w:noProof/>
            <w:webHidden/>
          </w:rPr>
          <w:tab/>
        </w:r>
        <w:r w:rsidR="006E4AE4">
          <w:rPr>
            <w:noProof/>
            <w:webHidden/>
          </w:rPr>
          <w:fldChar w:fldCharType="begin"/>
        </w:r>
        <w:r w:rsidR="006E4AE4">
          <w:rPr>
            <w:noProof/>
            <w:webHidden/>
          </w:rPr>
          <w:instrText xml:space="preserve"> PAGEREF _Toc475601264 \h </w:instrText>
        </w:r>
        <w:r w:rsidR="006E4AE4">
          <w:rPr>
            <w:noProof/>
            <w:webHidden/>
          </w:rPr>
        </w:r>
        <w:r w:rsidR="006E4AE4">
          <w:rPr>
            <w:noProof/>
            <w:webHidden/>
          </w:rPr>
          <w:fldChar w:fldCharType="separate"/>
        </w:r>
        <w:r w:rsidR="002C1861">
          <w:rPr>
            <w:noProof/>
            <w:webHidden/>
          </w:rPr>
          <w:t>206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5" w:history="1">
        <w:r w:rsidR="006E4AE4" w:rsidRPr="00993982">
          <w:rPr>
            <w:rStyle w:val="Hipervnculo"/>
            <w:rFonts w:ascii="Verdana" w:hAnsi="Verdana"/>
            <w:noProof/>
            <w:lang w:val="es-CO"/>
          </w:rPr>
          <w:t>194.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Grupode Música - Dirección de Artes</w:t>
        </w:r>
        <w:r w:rsidR="006E4AE4">
          <w:rPr>
            <w:noProof/>
            <w:webHidden/>
          </w:rPr>
          <w:tab/>
        </w:r>
        <w:r w:rsidR="006E4AE4">
          <w:rPr>
            <w:noProof/>
            <w:webHidden/>
          </w:rPr>
          <w:fldChar w:fldCharType="begin"/>
        </w:r>
        <w:r w:rsidR="006E4AE4">
          <w:rPr>
            <w:noProof/>
            <w:webHidden/>
          </w:rPr>
          <w:instrText xml:space="preserve"> PAGEREF _Toc475601265 \h </w:instrText>
        </w:r>
        <w:r w:rsidR="006E4AE4">
          <w:rPr>
            <w:noProof/>
            <w:webHidden/>
          </w:rPr>
        </w:r>
        <w:r w:rsidR="006E4AE4">
          <w:rPr>
            <w:noProof/>
            <w:webHidden/>
          </w:rPr>
          <w:fldChar w:fldCharType="separate"/>
        </w:r>
        <w:r w:rsidR="002C1861">
          <w:rPr>
            <w:noProof/>
            <w:webHidden/>
          </w:rPr>
          <w:t>207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6" w:history="1">
        <w:r w:rsidR="006E4AE4" w:rsidRPr="00993982">
          <w:rPr>
            <w:rStyle w:val="Hipervnculo"/>
            <w:rFonts w:ascii="Verdana" w:hAnsi="Verdana"/>
            <w:noProof/>
            <w:lang w:val="es-CO"/>
          </w:rPr>
          <w:t>195.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Danza – Dirección de Artes</w:t>
        </w:r>
        <w:r w:rsidR="006E4AE4">
          <w:rPr>
            <w:noProof/>
            <w:webHidden/>
          </w:rPr>
          <w:tab/>
        </w:r>
        <w:r w:rsidR="006E4AE4">
          <w:rPr>
            <w:noProof/>
            <w:webHidden/>
          </w:rPr>
          <w:fldChar w:fldCharType="begin"/>
        </w:r>
        <w:r w:rsidR="006E4AE4">
          <w:rPr>
            <w:noProof/>
            <w:webHidden/>
          </w:rPr>
          <w:instrText xml:space="preserve"> PAGEREF _Toc475601266 \h </w:instrText>
        </w:r>
        <w:r w:rsidR="006E4AE4">
          <w:rPr>
            <w:noProof/>
            <w:webHidden/>
          </w:rPr>
        </w:r>
        <w:r w:rsidR="006E4AE4">
          <w:rPr>
            <w:noProof/>
            <w:webHidden/>
          </w:rPr>
          <w:fldChar w:fldCharType="separate"/>
        </w:r>
        <w:r w:rsidR="002C1861">
          <w:rPr>
            <w:noProof/>
            <w:webHidden/>
          </w:rPr>
          <w:t>208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7" w:history="1">
        <w:r w:rsidR="006E4AE4" w:rsidRPr="00993982">
          <w:rPr>
            <w:rStyle w:val="Hipervnculo"/>
            <w:rFonts w:ascii="Verdana" w:hAnsi="Verdana"/>
            <w:noProof/>
            <w:lang w:val="es-CO"/>
          </w:rPr>
          <w:t>196.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_Toc475601267 \h </w:instrText>
        </w:r>
        <w:r w:rsidR="006E4AE4">
          <w:rPr>
            <w:noProof/>
            <w:webHidden/>
          </w:rPr>
        </w:r>
        <w:r w:rsidR="006E4AE4">
          <w:rPr>
            <w:noProof/>
            <w:webHidden/>
          </w:rPr>
          <w:fldChar w:fldCharType="separate"/>
        </w:r>
        <w:r w:rsidR="002C1861">
          <w:rPr>
            <w:noProof/>
            <w:webHidden/>
          </w:rPr>
          <w:t>209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8" w:history="1">
        <w:r w:rsidR="006E4AE4" w:rsidRPr="00993982">
          <w:rPr>
            <w:rStyle w:val="Hipervnculo"/>
            <w:rFonts w:ascii="Verdana" w:hAnsi="Verdana"/>
            <w:noProof/>
            <w:lang w:val="es-CO"/>
          </w:rPr>
          <w:t>197.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_Toc475601268 \h </w:instrText>
        </w:r>
        <w:r w:rsidR="006E4AE4">
          <w:rPr>
            <w:noProof/>
            <w:webHidden/>
          </w:rPr>
        </w:r>
        <w:r w:rsidR="006E4AE4">
          <w:rPr>
            <w:noProof/>
            <w:webHidden/>
          </w:rPr>
          <w:fldChar w:fldCharType="separate"/>
        </w:r>
        <w:r w:rsidR="002C1861">
          <w:rPr>
            <w:noProof/>
            <w:webHidden/>
          </w:rPr>
          <w:t>210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69" w:history="1">
        <w:r w:rsidR="006E4AE4" w:rsidRPr="00993982">
          <w:rPr>
            <w:rStyle w:val="Hipervnculo"/>
            <w:rFonts w:ascii="Verdana" w:hAnsi="Verdana"/>
            <w:noProof/>
            <w:lang w:val="es-CO"/>
          </w:rPr>
          <w:t>198.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_Toc475601269 \h </w:instrText>
        </w:r>
        <w:r w:rsidR="006E4AE4">
          <w:rPr>
            <w:noProof/>
            <w:webHidden/>
          </w:rPr>
        </w:r>
        <w:r w:rsidR="006E4AE4">
          <w:rPr>
            <w:noProof/>
            <w:webHidden/>
          </w:rPr>
          <w:fldChar w:fldCharType="separate"/>
        </w:r>
        <w:r w:rsidR="002C1861">
          <w:rPr>
            <w:noProof/>
            <w:webHidden/>
          </w:rPr>
          <w:t>211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0" w:history="1">
        <w:r w:rsidR="006E4AE4" w:rsidRPr="00993982">
          <w:rPr>
            <w:rStyle w:val="Hipervnculo"/>
            <w:rFonts w:ascii="Verdana" w:hAnsi="Verdana"/>
            <w:noProof/>
            <w:lang w:val="es-CO"/>
          </w:rPr>
          <w:t>199.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_Toc475601270 \h </w:instrText>
        </w:r>
        <w:r w:rsidR="006E4AE4">
          <w:rPr>
            <w:noProof/>
            <w:webHidden/>
          </w:rPr>
        </w:r>
        <w:r w:rsidR="006E4AE4">
          <w:rPr>
            <w:noProof/>
            <w:webHidden/>
          </w:rPr>
          <w:fldChar w:fldCharType="separate"/>
        </w:r>
        <w:r w:rsidR="002C1861">
          <w:rPr>
            <w:noProof/>
            <w:webHidden/>
          </w:rPr>
          <w:t>212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1" w:history="1">
        <w:r w:rsidR="006E4AE4" w:rsidRPr="00993982">
          <w:rPr>
            <w:rStyle w:val="Hipervnculo"/>
            <w:rFonts w:ascii="Verdana" w:hAnsi="Verdana"/>
            <w:noProof/>
            <w:lang w:val="es-CO"/>
          </w:rPr>
          <w:t>200.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_Toc475601271 \h </w:instrText>
        </w:r>
        <w:r w:rsidR="006E4AE4">
          <w:rPr>
            <w:noProof/>
            <w:webHidden/>
          </w:rPr>
        </w:r>
        <w:r w:rsidR="006E4AE4">
          <w:rPr>
            <w:noProof/>
            <w:webHidden/>
          </w:rPr>
          <w:fldChar w:fldCharType="separate"/>
        </w:r>
        <w:r w:rsidR="002C1861">
          <w:rPr>
            <w:noProof/>
            <w:webHidden/>
          </w:rPr>
          <w:t>213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2" w:history="1">
        <w:r w:rsidR="006E4AE4" w:rsidRPr="00993982">
          <w:rPr>
            <w:rStyle w:val="Hipervnculo"/>
            <w:rFonts w:ascii="Verdana" w:hAnsi="Verdana"/>
            <w:noProof/>
            <w:lang w:val="es-CO"/>
          </w:rPr>
          <w:t>201.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_Toc475601272 \h </w:instrText>
        </w:r>
        <w:r w:rsidR="006E4AE4">
          <w:rPr>
            <w:noProof/>
            <w:webHidden/>
          </w:rPr>
        </w:r>
        <w:r w:rsidR="006E4AE4">
          <w:rPr>
            <w:noProof/>
            <w:webHidden/>
          </w:rPr>
          <w:fldChar w:fldCharType="separate"/>
        </w:r>
        <w:r w:rsidR="002C1861">
          <w:rPr>
            <w:noProof/>
            <w:webHidden/>
          </w:rPr>
          <w:t>214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3" w:history="1">
        <w:r w:rsidR="006E4AE4" w:rsidRPr="00993982">
          <w:rPr>
            <w:rStyle w:val="Hipervnculo"/>
            <w:rFonts w:ascii="Verdana" w:hAnsi="Verdana"/>
            <w:noProof/>
            <w:lang w:val="es-CO"/>
          </w:rPr>
          <w:t>202.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_Toc475601273 \h </w:instrText>
        </w:r>
        <w:r w:rsidR="006E4AE4">
          <w:rPr>
            <w:noProof/>
            <w:webHidden/>
          </w:rPr>
        </w:r>
        <w:r w:rsidR="006E4AE4">
          <w:rPr>
            <w:noProof/>
            <w:webHidden/>
          </w:rPr>
          <w:fldChar w:fldCharType="separate"/>
        </w:r>
        <w:r w:rsidR="002C1861">
          <w:rPr>
            <w:noProof/>
            <w:webHidden/>
          </w:rPr>
          <w:t>215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4" w:history="1">
        <w:r w:rsidR="006E4AE4" w:rsidRPr="00993982">
          <w:rPr>
            <w:rStyle w:val="Hipervnculo"/>
            <w:rFonts w:ascii="Verdana" w:hAnsi="Verdana"/>
            <w:noProof/>
            <w:lang w:val="es-CO"/>
          </w:rPr>
          <w:t>203.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Artes</w:t>
        </w:r>
        <w:r w:rsidR="006E4AE4">
          <w:rPr>
            <w:noProof/>
            <w:webHidden/>
          </w:rPr>
          <w:tab/>
        </w:r>
        <w:r w:rsidR="006E4AE4">
          <w:rPr>
            <w:noProof/>
            <w:webHidden/>
          </w:rPr>
          <w:fldChar w:fldCharType="begin"/>
        </w:r>
        <w:r w:rsidR="006E4AE4">
          <w:rPr>
            <w:noProof/>
            <w:webHidden/>
          </w:rPr>
          <w:instrText xml:space="preserve"> PAGEREF _Toc475601274 \h </w:instrText>
        </w:r>
        <w:r w:rsidR="006E4AE4">
          <w:rPr>
            <w:noProof/>
            <w:webHidden/>
          </w:rPr>
        </w:r>
        <w:r w:rsidR="006E4AE4">
          <w:rPr>
            <w:noProof/>
            <w:webHidden/>
          </w:rPr>
          <w:fldChar w:fldCharType="separate"/>
        </w:r>
        <w:r w:rsidR="002C1861">
          <w:rPr>
            <w:noProof/>
            <w:webHidden/>
          </w:rPr>
          <w:t>216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5" w:history="1">
        <w:r w:rsidR="006E4AE4" w:rsidRPr="00993982">
          <w:rPr>
            <w:rStyle w:val="Hipervnculo"/>
            <w:rFonts w:ascii="Verdana" w:hAnsi="Verdana"/>
            <w:noProof/>
            <w:lang w:val="es-CO"/>
          </w:rPr>
          <w:t>204.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_Toc475601275 \h </w:instrText>
        </w:r>
        <w:r w:rsidR="006E4AE4">
          <w:rPr>
            <w:noProof/>
            <w:webHidden/>
          </w:rPr>
        </w:r>
        <w:r w:rsidR="006E4AE4">
          <w:rPr>
            <w:noProof/>
            <w:webHidden/>
          </w:rPr>
          <w:fldChar w:fldCharType="separate"/>
        </w:r>
        <w:r w:rsidR="002C1861">
          <w:rPr>
            <w:noProof/>
            <w:webHidden/>
          </w:rPr>
          <w:t>217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6" w:history="1">
        <w:r w:rsidR="006E4AE4" w:rsidRPr="00993982">
          <w:rPr>
            <w:rStyle w:val="Hipervnculo"/>
            <w:rFonts w:ascii="Verdana" w:hAnsi="Verdana"/>
            <w:noProof/>
            <w:lang w:val="es-CO"/>
          </w:rPr>
          <w:t>205.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Poblaciones</w:t>
        </w:r>
        <w:r w:rsidR="006E4AE4">
          <w:rPr>
            <w:noProof/>
            <w:webHidden/>
          </w:rPr>
          <w:tab/>
        </w:r>
        <w:r w:rsidR="006E4AE4">
          <w:rPr>
            <w:noProof/>
            <w:webHidden/>
          </w:rPr>
          <w:fldChar w:fldCharType="begin"/>
        </w:r>
        <w:r w:rsidR="006E4AE4">
          <w:rPr>
            <w:noProof/>
            <w:webHidden/>
          </w:rPr>
          <w:instrText xml:space="preserve"> PAGEREF _Toc475601276 \h </w:instrText>
        </w:r>
        <w:r w:rsidR="006E4AE4">
          <w:rPr>
            <w:noProof/>
            <w:webHidden/>
          </w:rPr>
        </w:r>
        <w:r w:rsidR="006E4AE4">
          <w:rPr>
            <w:noProof/>
            <w:webHidden/>
          </w:rPr>
          <w:fldChar w:fldCharType="separate"/>
        </w:r>
        <w:r w:rsidR="002C1861">
          <w:rPr>
            <w:noProof/>
            <w:webHidden/>
          </w:rPr>
          <w:t>218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7" w:history="1">
        <w:r w:rsidR="006E4AE4" w:rsidRPr="00993982">
          <w:rPr>
            <w:rStyle w:val="Hipervnculo"/>
            <w:rFonts w:ascii="Verdana" w:hAnsi="Verdana"/>
            <w:noProof/>
            <w:lang w:val="es-CO"/>
          </w:rPr>
          <w:t>206.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Secretaría General</w:t>
        </w:r>
        <w:r w:rsidR="006E4AE4">
          <w:rPr>
            <w:noProof/>
            <w:webHidden/>
          </w:rPr>
          <w:tab/>
        </w:r>
        <w:r w:rsidR="006E4AE4">
          <w:rPr>
            <w:noProof/>
            <w:webHidden/>
          </w:rPr>
          <w:fldChar w:fldCharType="begin"/>
        </w:r>
        <w:r w:rsidR="006E4AE4">
          <w:rPr>
            <w:noProof/>
            <w:webHidden/>
          </w:rPr>
          <w:instrText xml:space="preserve"> PAGEREF _Toc475601277 \h </w:instrText>
        </w:r>
        <w:r w:rsidR="006E4AE4">
          <w:rPr>
            <w:noProof/>
            <w:webHidden/>
          </w:rPr>
        </w:r>
        <w:r w:rsidR="006E4AE4">
          <w:rPr>
            <w:noProof/>
            <w:webHidden/>
          </w:rPr>
          <w:fldChar w:fldCharType="separate"/>
        </w:r>
        <w:r w:rsidR="002C1861">
          <w:rPr>
            <w:noProof/>
            <w:webHidden/>
          </w:rPr>
          <w:t>219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8" w:history="1">
        <w:r w:rsidR="006E4AE4" w:rsidRPr="00993982">
          <w:rPr>
            <w:rStyle w:val="Hipervnculo"/>
            <w:rFonts w:ascii="Verdana" w:hAnsi="Verdana"/>
            <w:noProof/>
            <w:lang w:val="es-CO"/>
          </w:rPr>
          <w:t>207.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_Toc475601278 \h </w:instrText>
        </w:r>
        <w:r w:rsidR="006E4AE4">
          <w:rPr>
            <w:noProof/>
            <w:webHidden/>
          </w:rPr>
        </w:r>
        <w:r w:rsidR="006E4AE4">
          <w:rPr>
            <w:noProof/>
            <w:webHidden/>
          </w:rPr>
          <w:fldChar w:fldCharType="separate"/>
        </w:r>
        <w:r w:rsidR="002C1861">
          <w:rPr>
            <w:noProof/>
            <w:webHidden/>
          </w:rPr>
          <w:t>220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79" w:history="1">
        <w:r w:rsidR="006E4AE4" w:rsidRPr="00993982">
          <w:rPr>
            <w:rStyle w:val="Hipervnculo"/>
            <w:rFonts w:ascii="Verdana" w:hAnsi="Verdana"/>
            <w:noProof/>
            <w:lang w:val="es-CO"/>
          </w:rPr>
          <w:t>208.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_Toc475601279 \h </w:instrText>
        </w:r>
        <w:r w:rsidR="006E4AE4">
          <w:rPr>
            <w:noProof/>
            <w:webHidden/>
          </w:rPr>
        </w:r>
        <w:r w:rsidR="006E4AE4">
          <w:rPr>
            <w:noProof/>
            <w:webHidden/>
          </w:rPr>
          <w:fldChar w:fldCharType="separate"/>
        </w:r>
        <w:r w:rsidR="002C1861">
          <w:rPr>
            <w:noProof/>
            <w:webHidden/>
          </w:rPr>
          <w:t>221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0" w:history="1">
        <w:r w:rsidR="006E4AE4" w:rsidRPr="00993982">
          <w:rPr>
            <w:rStyle w:val="Hipervnculo"/>
            <w:rFonts w:ascii="Verdana" w:hAnsi="Verdana"/>
            <w:noProof/>
            <w:lang w:val="es-CO"/>
          </w:rPr>
          <w:t>209.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_Toc475601280 \h </w:instrText>
        </w:r>
        <w:r w:rsidR="006E4AE4">
          <w:rPr>
            <w:noProof/>
            <w:webHidden/>
          </w:rPr>
        </w:r>
        <w:r w:rsidR="006E4AE4">
          <w:rPr>
            <w:noProof/>
            <w:webHidden/>
          </w:rPr>
          <w:fldChar w:fldCharType="separate"/>
        </w:r>
        <w:r w:rsidR="002C1861">
          <w:rPr>
            <w:noProof/>
            <w:webHidden/>
          </w:rPr>
          <w:t>222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1" w:history="1">
        <w:r w:rsidR="006E4AE4" w:rsidRPr="00993982">
          <w:rPr>
            <w:rStyle w:val="Hipervnculo"/>
            <w:rFonts w:ascii="Verdana" w:hAnsi="Verdana"/>
            <w:noProof/>
            <w:lang w:val="es-CO"/>
          </w:rPr>
          <w:t>210.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_Toc475601281 \h </w:instrText>
        </w:r>
        <w:r w:rsidR="006E4AE4">
          <w:rPr>
            <w:noProof/>
            <w:webHidden/>
          </w:rPr>
        </w:r>
        <w:r w:rsidR="006E4AE4">
          <w:rPr>
            <w:noProof/>
            <w:webHidden/>
          </w:rPr>
          <w:fldChar w:fldCharType="separate"/>
        </w:r>
        <w:r w:rsidR="002C1861">
          <w:rPr>
            <w:noProof/>
            <w:webHidden/>
          </w:rPr>
          <w:t>223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2" w:history="1">
        <w:r w:rsidR="006E4AE4" w:rsidRPr="00993982">
          <w:rPr>
            <w:rStyle w:val="Hipervnculo"/>
            <w:rFonts w:ascii="Verdana" w:hAnsi="Verdana"/>
            <w:noProof/>
            <w:lang w:val="es-CO"/>
          </w:rPr>
          <w:t>211.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_Toc475601282 \h </w:instrText>
        </w:r>
        <w:r w:rsidR="006E4AE4">
          <w:rPr>
            <w:noProof/>
            <w:webHidden/>
          </w:rPr>
        </w:r>
        <w:r w:rsidR="006E4AE4">
          <w:rPr>
            <w:noProof/>
            <w:webHidden/>
          </w:rPr>
          <w:fldChar w:fldCharType="separate"/>
        </w:r>
        <w:r w:rsidR="002C1861">
          <w:rPr>
            <w:noProof/>
            <w:webHidden/>
          </w:rPr>
          <w:t>224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3" w:history="1">
        <w:r w:rsidR="006E4AE4" w:rsidRPr="00993982">
          <w:rPr>
            <w:rStyle w:val="Hipervnculo"/>
            <w:rFonts w:ascii="Verdana" w:hAnsi="Verdana"/>
            <w:noProof/>
            <w:lang w:val="es-CO"/>
          </w:rPr>
          <w:t>212.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_Toc475601283 \h </w:instrText>
        </w:r>
        <w:r w:rsidR="006E4AE4">
          <w:rPr>
            <w:noProof/>
            <w:webHidden/>
          </w:rPr>
        </w:r>
        <w:r w:rsidR="006E4AE4">
          <w:rPr>
            <w:noProof/>
            <w:webHidden/>
          </w:rPr>
          <w:fldChar w:fldCharType="separate"/>
        </w:r>
        <w:r w:rsidR="002C1861">
          <w:rPr>
            <w:noProof/>
            <w:webHidden/>
          </w:rPr>
          <w:t>225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4" w:history="1">
        <w:r w:rsidR="006E4AE4" w:rsidRPr="00993982">
          <w:rPr>
            <w:rStyle w:val="Hipervnculo"/>
            <w:rFonts w:ascii="Verdana" w:hAnsi="Verdana"/>
            <w:noProof/>
            <w:lang w:val="es-CO"/>
          </w:rPr>
          <w:t>213.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_Toc475601284 \h </w:instrText>
        </w:r>
        <w:r w:rsidR="006E4AE4">
          <w:rPr>
            <w:noProof/>
            <w:webHidden/>
          </w:rPr>
        </w:r>
        <w:r w:rsidR="006E4AE4">
          <w:rPr>
            <w:noProof/>
            <w:webHidden/>
          </w:rPr>
          <w:fldChar w:fldCharType="separate"/>
        </w:r>
        <w:r w:rsidR="002C1861">
          <w:rPr>
            <w:noProof/>
            <w:webHidden/>
          </w:rPr>
          <w:t>226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5" w:history="1">
        <w:r w:rsidR="006E4AE4" w:rsidRPr="00993982">
          <w:rPr>
            <w:rStyle w:val="Hipervnculo"/>
            <w:rFonts w:ascii="Verdana" w:hAnsi="Verdana"/>
            <w:noProof/>
            <w:lang w:val="es-CO"/>
          </w:rPr>
          <w:t>214.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_Toc475601285 \h </w:instrText>
        </w:r>
        <w:r w:rsidR="006E4AE4">
          <w:rPr>
            <w:noProof/>
            <w:webHidden/>
          </w:rPr>
        </w:r>
        <w:r w:rsidR="006E4AE4">
          <w:rPr>
            <w:noProof/>
            <w:webHidden/>
          </w:rPr>
          <w:fldChar w:fldCharType="separate"/>
        </w:r>
        <w:r w:rsidR="002C1861">
          <w:rPr>
            <w:noProof/>
            <w:webHidden/>
          </w:rPr>
          <w:t>227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6" w:history="1">
        <w:r w:rsidR="006E4AE4" w:rsidRPr="00993982">
          <w:rPr>
            <w:rStyle w:val="Hipervnculo"/>
            <w:rFonts w:ascii="Verdana" w:hAnsi="Verdana"/>
            <w:noProof/>
            <w:lang w:val="es-CO"/>
          </w:rPr>
          <w:t>215.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_Toc475601286 \h </w:instrText>
        </w:r>
        <w:r w:rsidR="006E4AE4">
          <w:rPr>
            <w:noProof/>
            <w:webHidden/>
          </w:rPr>
        </w:r>
        <w:r w:rsidR="006E4AE4">
          <w:rPr>
            <w:noProof/>
            <w:webHidden/>
          </w:rPr>
          <w:fldChar w:fldCharType="separate"/>
        </w:r>
        <w:r w:rsidR="002C1861">
          <w:rPr>
            <w:noProof/>
            <w:webHidden/>
          </w:rPr>
          <w:t>228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7" w:history="1">
        <w:r w:rsidR="006E4AE4" w:rsidRPr="00993982">
          <w:rPr>
            <w:rStyle w:val="Hipervnculo"/>
            <w:rFonts w:ascii="Verdana" w:hAnsi="Verdana"/>
            <w:noProof/>
            <w:lang w:val="es-CO"/>
          </w:rPr>
          <w:t>216.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_Toc475601287 \h </w:instrText>
        </w:r>
        <w:r w:rsidR="006E4AE4">
          <w:rPr>
            <w:noProof/>
            <w:webHidden/>
          </w:rPr>
        </w:r>
        <w:r w:rsidR="006E4AE4">
          <w:rPr>
            <w:noProof/>
            <w:webHidden/>
          </w:rPr>
          <w:fldChar w:fldCharType="separate"/>
        </w:r>
        <w:r w:rsidR="002C1861">
          <w:rPr>
            <w:noProof/>
            <w:webHidden/>
          </w:rPr>
          <w:t>229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8" w:history="1">
        <w:r w:rsidR="006E4AE4" w:rsidRPr="00993982">
          <w:rPr>
            <w:rStyle w:val="Hipervnculo"/>
            <w:rFonts w:ascii="Verdana" w:hAnsi="Verdana"/>
            <w:noProof/>
            <w:lang w:val="es-CO"/>
          </w:rPr>
          <w:t>217.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_Toc475601288 \h </w:instrText>
        </w:r>
        <w:r w:rsidR="006E4AE4">
          <w:rPr>
            <w:noProof/>
            <w:webHidden/>
          </w:rPr>
        </w:r>
        <w:r w:rsidR="006E4AE4">
          <w:rPr>
            <w:noProof/>
            <w:webHidden/>
          </w:rPr>
          <w:fldChar w:fldCharType="separate"/>
        </w:r>
        <w:r w:rsidR="002C1861">
          <w:rPr>
            <w:noProof/>
            <w:webHidden/>
          </w:rPr>
          <w:t>230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89" w:history="1">
        <w:r w:rsidR="006E4AE4" w:rsidRPr="00993982">
          <w:rPr>
            <w:rStyle w:val="Hipervnculo"/>
            <w:rFonts w:ascii="Verdana" w:hAnsi="Verdana"/>
            <w:noProof/>
            <w:lang w:val="es-CO"/>
          </w:rPr>
          <w:t>218.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10 – U.A.E. Biblioteca Nacional</w:t>
        </w:r>
        <w:r w:rsidR="006E4AE4">
          <w:rPr>
            <w:noProof/>
            <w:webHidden/>
          </w:rPr>
          <w:tab/>
        </w:r>
        <w:r w:rsidR="006E4AE4">
          <w:rPr>
            <w:noProof/>
            <w:webHidden/>
          </w:rPr>
          <w:fldChar w:fldCharType="begin"/>
        </w:r>
        <w:r w:rsidR="006E4AE4">
          <w:rPr>
            <w:noProof/>
            <w:webHidden/>
          </w:rPr>
          <w:instrText xml:space="preserve"> PAGEREF _Toc475601289 \h </w:instrText>
        </w:r>
        <w:r w:rsidR="006E4AE4">
          <w:rPr>
            <w:noProof/>
            <w:webHidden/>
          </w:rPr>
        </w:r>
        <w:r w:rsidR="006E4AE4">
          <w:rPr>
            <w:noProof/>
            <w:webHidden/>
          </w:rPr>
          <w:fldChar w:fldCharType="separate"/>
        </w:r>
        <w:r w:rsidR="002C1861">
          <w:rPr>
            <w:noProof/>
            <w:webHidden/>
          </w:rPr>
          <w:t>231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0" w:history="1">
        <w:r w:rsidR="006E4AE4" w:rsidRPr="00993982">
          <w:rPr>
            <w:rStyle w:val="Hipervnculo"/>
            <w:rFonts w:ascii="Verdana" w:hAnsi="Verdana"/>
            <w:noProof/>
            <w:lang w:val="es-CO"/>
          </w:rPr>
          <w:t>219.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09 – Gestión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_Toc475601290 \h </w:instrText>
        </w:r>
        <w:r w:rsidR="006E4AE4">
          <w:rPr>
            <w:noProof/>
            <w:webHidden/>
          </w:rPr>
        </w:r>
        <w:r w:rsidR="006E4AE4">
          <w:rPr>
            <w:noProof/>
            <w:webHidden/>
          </w:rPr>
          <w:fldChar w:fldCharType="separate"/>
        </w:r>
        <w:r w:rsidR="002C1861">
          <w:rPr>
            <w:noProof/>
            <w:webHidden/>
          </w:rPr>
          <w:t>232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1" w:history="1">
        <w:r w:rsidR="006E4AE4" w:rsidRPr="00993982">
          <w:rPr>
            <w:rStyle w:val="Hipervnculo"/>
            <w:rFonts w:ascii="Verdana" w:hAnsi="Verdana"/>
            <w:noProof/>
            <w:lang w:val="es-CO"/>
          </w:rPr>
          <w:t>220.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Museo de Arte Colonial y Santa Clara</w:t>
        </w:r>
        <w:r w:rsidR="006E4AE4">
          <w:rPr>
            <w:noProof/>
            <w:webHidden/>
          </w:rPr>
          <w:tab/>
        </w:r>
        <w:r w:rsidR="006E4AE4">
          <w:rPr>
            <w:noProof/>
            <w:webHidden/>
          </w:rPr>
          <w:fldChar w:fldCharType="begin"/>
        </w:r>
        <w:r w:rsidR="006E4AE4">
          <w:rPr>
            <w:noProof/>
            <w:webHidden/>
          </w:rPr>
          <w:instrText xml:space="preserve"> PAGEREF _Toc475601291 \h </w:instrText>
        </w:r>
        <w:r w:rsidR="006E4AE4">
          <w:rPr>
            <w:noProof/>
            <w:webHidden/>
          </w:rPr>
        </w:r>
        <w:r w:rsidR="006E4AE4">
          <w:rPr>
            <w:noProof/>
            <w:webHidden/>
          </w:rPr>
          <w:fldChar w:fldCharType="separate"/>
        </w:r>
        <w:r w:rsidR="002C1861">
          <w:rPr>
            <w:noProof/>
            <w:webHidden/>
          </w:rPr>
          <w:t>233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2" w:history="1">
        <w:r w:rsidR="006E4AE4" w:rsidRPr="00993982">
          <w:rPr>
            <w:rStyle w:val="Hipervnculo"/>
            <w:rFonts w:ascii="Verdana" w:hAnsi="Verdana"/>
            <w:noProof/>
            <w:lang w:val="es-CO"/>
          </w:rPr>
          <w:t>221.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_Toc475601292 \h </w:instrText>
        </w:r>
        <w:r w:rsidR="006E4AE4">
          <w:rPr>
            <w:noProof/>
            <w:webHidden/>
          </w:rPr>
        </w:r>
        <w:r w:rsidR="006E4AE4">
          <w:rPr>
            <w:noProof/>
            <w:webHidden/>
          </w:rPr>
          <w:fldChar w:fldCharType="separate"/>
        </w:r>
        <w:r w:rsidR="002C1861">
          <w:rPr>
            <w:noProof/>
            <w:webHidden/>
          </w:rPr>
          <w:t>234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3" w:history="1">
        <w:r w:rsidR="006E4AE4" w:rsidRPr="00993982">
          <w:rPr>
            <w:rStyle w:val="Hipervnculo"/>
            <w:rFonts w:ascii="Verdana" w:hAnsi="Verdana"/>
            <w:noProof/>
            <w:lang w:val="es-CO"/>
          </w:rPr>
          <w:t>222.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U.A.E. Biblioteca Nacional</w:t>
        </w:r>
        <w:r w:rsidR="006E4AE4">
          <w:rPr>
            <w:noProof/>
            <w:webHidden/>
          </w:rPr>
          <w:tab/>
        </w:r>
        <w:r w:rsidR="006E4AE4">
          <w:rPr>
            <w:noProof/>
            <w:webHidden/>
          </w:rPr>
          <w:fldChar w:fldCharType="begin"/>
        </w:r>
        <w:r w:rsidR="006E4AE4">
          <w:rPr>
            <w:noProof/>
            <w:webHidden/>
          </w:rPr>
          <w:instrText xml:space="preserve"> PAGEREF _Toc475601293 \h </w:instrText>
        </w:r>
        <w:r w:rsidR="006E4AE4">
          <w:rPr>
            <w:noProof/>
            <w:webHidden/>
          </w:rPr>
        </w:r>
        <w:r w:rsidR="006E4AE4">
          <w:rPr>
            <w:noProof/>
            <w:webHidden/>
          </w:rPr>
          <w:fldChar w:fldCharType="separate"/>
        </w:r>
        <w:r w:rsidR="002C1861">
          <w:rPr>
            <w:noProof/>
            <w:webHidden/>
          </w:rPr>
          <w:t>235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4" w:history="1">
        <w:r w:rsidR="006E4AE4" w:rsidRPr="00993982">
          <w:rPr>
            <w:rStyle w:val="Hipervnculo"/>
            <w:rFonts w:ascii="Verdana" w:hAnsi="Verdana"/>
            <w:noProof/>
            <w:lang w:val="es-CO"/>
          </w:rPr>
          <w:t>223.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16 -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_Toc475601294 \h </w:instrText>
        </w:r>
        <w:r w:rsidR="006E4AE4">
          <w:rPr>
            <w:noProof/>
            <w:webHidden/>
          </w:rPr>
        </w:r>
        <w:r w:rsidR="006E4AE4">
          <w:rPr>
            <w:noProof/>
            <w:webHidden/>
          </w:rPr>
          <w:fldChar w:fldCharType="separate"/>
        </w:r>
        <w:r w:rsidR="002C1861">
          <w:rPr>
            <w:noProof/>
            <w:webHidden/>
          </w:rPr>
          <w:t>236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5" w:history="1">
        <w:r w:rsidR="006E4AE4" w:rsidRPr="00993982">
          <w:rPr>
            <w:rStyle w:val="Hipervnculo"/>
            <w:rFonts w:ascii="Verdana" w:hAnsi="Verdana"/>
            <w:noProof/>
            <w:lang w:val="es-CO"/>
          </w:rPr>
          <w:t>224.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15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_Toc475601295 \h </w:instrText>
        </w:r>
        <w:r w:rsidR="006E4AE4">
          <w:rPr>
            <w:noProof/>
            <w:webHidden/>
          </w:rPr>
        </w:r>
        <w:r w:rsidR="006E4AE4">
          <w:rPr>
            <w:noProof/>
            <w:webHidden/>
          </w:rPr>
          <w:fldChar w:fldCharType="separate"/>
        </w:r>
        <w:r w:rsidR="002C1861">
          <w:rPr>
            <w:noProof/>
            <w:webHidden/>
          </w:rPr>
          <w:t>237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6" w:history="1">
        <w:r w:rsidR="006E4AE4" w:rsidRPr="00993982">
          <w:rPr>
            <w:rStyle w:val="Hipervnculo"/>
            <w:rFonts w:ascii="Verdana" w:hAnsi="Verdana"/>
            <w:noProof/>
            <w:lang w:val="es-CO"/>
          </w:rPr>
          <w:t>225.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14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_Toc475601296 \h </w:instrText>
        </w:r>
        <w:r w:rsidR="006E4AE4">
          <w:rPr>
            <w:noProof/>
            <w:webHidden/>
          </w:rPr>
        </w:r>
        <w:r w:rsidR="006E4AE4">
          <w:rPr>
            <w:noProof/>
            <w:webHidden/>
          </w:rPr>
          <w:fldChar w:fldCharType="separate"/>
        </w:r>
        <w:r w:rsidR="002C1861">
          <w:rPr>
            <w:noProof/>
            <w:webHidden/>
          </w:rPr>
          <w:t>238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7" w:history="1">
        <w:r w:rsidR="006E4AE4" w:rsidRPr="00993982">
          <w:rPr>
            <w:rStyle w:val="Hipervnculo"/>
            <w:rFonts w:ascii="Verdana" w:hAnsi="Verdana"/>
            <w:noProof/>
            <w:lang w:val="es-CO"/>
          </w:rPr>
          <w:t>226.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_Toc475601297 \h </w:instrText>
        </w:r>
        <w:r w:rsidR="006E4AE4">
          <w:rPr>
            <w:noProof/>
            <w:webHidden/>
          </w:rPr>
        </w:r>
        <w:r w:rsidR="006E4AE4">
          <w:rPr>
            <w:noProof/>
            <w:webHidden/>
          </w:rPr>
          <w:fldChar w:fldCharType="separate"/>
        </w:r>
        <w:r w:rsidR="002C1861">
          <w:rPr>
            <w:noProof/>
            <w:webHidden/>
          </w:rPr>
          <w:t>239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8" w:history="1">
        <w:r w:rsidR="006E4AE4" w:rsidRPr="00993982">
          <w:rPr>
            <w:rStyle w:val="Hipervnculo"/>
            <w:rFonts w:ascii="Verdana" w:hAnsi="Verdana"/>
            <w:noProof/>
            <w:lang w:val="es-CO"/>
          </w:rPr>
          <w:t>227.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13 – Teatro Cristóbal Colón</w:t>
        </w:r>
        <w:r w:rsidR="006E4AE4">
          <w:rPr>
            <w:noProof/>
            <w:webHidden/>
          </w:rPr>
          <w:tab/>
        </w:r>
        <w:r w:rsidR="006E4AE4">
          <w:rPr>
            <w:noProof/>
            <w:webHidden/>
          </w:rPr>
          <w:fldChar w:fldCharType="begin"/>
        </w:r>
        <w:r w:rsidR="006E4AE4">
          <w:rPr>
            <w:noProof/>
            <w:webHidden/>
          </w:rPr>
          <w:instrText xml:space="preserve"> PAGEREF _Toc475601298 \h </w:instrText>
        </w:r>
        <w:r w:rsidR="006E4AE4">
          <w:rPr>
            <w:noProof/>
            <w:webHidden/>
          </w:rPr>
        </w:r>
        <w:r w:rsidR="006E4AE4">
          <w:rPr>
            <w:noProof/>
            <w:webHidden/>
          </w:rPr>
          <w:fldChar w:fldCharType="separate"/>
        </w:r>
        <w:r w:rsidR="002C1861">
          <w:rPr>
            <w:noProof/>
            <w:webHidden/>
          </w:rPr>
          <w:t>240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299" w:history="1">
        <w:r w:rsidR="006E4AE4" w:rsidRPr="00993982">
          <w:rPr>
            <w:rStyle w:val="Hipervnculo"/>
            <w:rFonts w:ascii="Verdana" w:hAnsi="Verdana"/>
            <w:noProof/>
            <w:lang w:val="es-CO"/>
          </w:rPr>
          <w:t>228.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_Toc475601299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0" w:history="1">
        <w:r w:rsidR="006E4AE4" w:rsidRPr="00993982">
          <w:rPr>
            <w:rStyle w:val="Hipervnculo"/>
            <w:rFonts w:ascii="Verdana" w:hAnsi="Verdana"/>
            <w:noProof/>
            <w:lang w:val="es-CO"/>
          </w:rPr>
          <w:t>229.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_Toc475601300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1" w:history="1">
        <w:r w:rsidR="006E4AE4" w:rsidRPr="00993982">
          <w:rPr>
            <w:rStyle w:val="Hipervnculo"/>
            <w:rFonts w:ascii="Verdana" w:hAnsi="Verdana"/>
            <w:noProof/>
            <w:lang w:val="es-CO"/>
          </w:rPr>
          <w:t>230.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_Toc475601301 \h </w:instrText>
        </w:r>
        <w:r w:rsidR="006E4AE4">
          <w:rPr>
            <w:noProof/>
            <w:webHidden/>
          </w:rPr>
        </w:r>
        <w:r w:rsidR="006E4AE4">
          <w:rPr>
            <w:noProof/>
            <w:webHidden/>
          </w:rPr>
          <w:fldChar w:fldCharType="separate"/>
        </w:r>
        <w:r w:rsidR="002C1861">
          <w:rPr>
            <w:noProof/>
            <w:webHidden/>
          </w:rPr>
          <w:t>242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2" w:history="1">
        <w:r w:rsidR="006E4AE4" w:rsidRPr="00993982">
          <w:rPr>
            <w:rStyle w:val="Hipervnculo"/>
            <w:rFonts w:ascii="Verdana" w:hAnsi="Verdana"/>
            <w:noProof/>
            <w:lang w:val="es-CO"/>
          </w:rPr>
          <w:t>231.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_Toc475601302 \h </w:instrText>
        </w:r>
        <w:r w:rsidR="006E4AE4">
          <w:rPr>
            <w:noProof/>
            <w:webHidden/>
          </w:rPr>
        </w:r>
        <w:r w:rsidR="006E4AE4">
          <w:rPr>
            <w:noProof/>
            <w:webHidden/>
          </w:rPr>
          <w:fldChar w:fldCharType="separate"/>
        </w:r>
        <w:r w:rsidR="002C1861">
          <w:rPr>
            <w:noProof/>
            <w:webHidden/>
          </w:rPr>
          <w:t>243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3" w:history="1">
        <w:r w:rsidR="006E4AE4" w:rsidRPr="00993982">
          <w:rPr>
            <w:rStyle w:val="Hipervnculo"/>
            <w:rFonts w:ascii="Verdana" w:hAnsi="Verdana"/>
            <w:noProof/>
            <w:lang w:val="es-CO"/>
          </w:rPr>
          <w:t>232.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_Toc475601303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4" w:history="1">
        <w:r w:rsidR="006E4AE4" w:rsidRPr="00993982">
          <w:rPr>
            <w:rStyle w:val="Hipervnculo"/>
            <w:rFonts w:ascii="Verdana" w:hAnsi="Verdana"/>
            <w:noProof/>
            <w:lang w:val="es-CO"/>
          </w:rPr>
          <w:t>233.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_Toc475601304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5" w:history="1">
        <w:r w:rsidR="006E4AE4" w:rsidRPr="00993982">
          <w:rPr>
            <w:rStyle w:val="Hipervnculo"/>
            <w:rFonts w:ascii="Verdana" w:hAnsi="Verdana"/>
            <w:noProof/>
            <w:lang w:val="es-CO"/>
          </w:rPr>
          <w:t>234.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_Toc475601305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6" w:history="1">
        <w:r w:rsidR="006E4AE4" w:rsidRPr="00993982">
          <w:rPr>
            <w:rStyle w:val="Hipervnculo"/>
            <w:rFonts w:ascii="Verdana" w:hAnsi="Verdana"/>
            <w:noProof/>
            <w:lang w:val="es-CO"/>
          </w:rPr>
          <w:t>235.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_Toc475601306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7" w:history="1">
        <w:r w:rsidR="006E4AE4" w:rsidRPr="00993982">
          <w:rPr>
            <w:rStyle w:val="Hipervnculo"/>
            <w:rFonts w:ascii="Verdana" w:hAnsi="Verdana"/>
            <w:noProof/>
            <w:lang w:val="es-CO"/>
          </w:rPr>
          <w:t>236.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_Toc475601307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8" w:history="1">
        <w:r w:rsidR="006E4AE4" w:rsidRPr="00993982">
          <w:rPr>
            <w:rStyle w:val="Hipervnculo"/>
            <w:rFonts w:ascii="Verdana" w:hAnsi="Verdana"/>
            <w:noProof/>
            <w:lang w:val="es-CO"/>
          </w:rPr>
          <w:t>237.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_Toc475601308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09" w:history="1">
        <w:r w:rsidR="006E4AE4" w:rsidRPr="00993982">
          <w:rPr>
            <w:rStyle w:val="Hipervnculo"/>
            <w:rFonts w:ascii="Verdana" w:hAnsi="Verdana"/>
            <w:noProof/>
            <w:lang w:val="es-CO"/>
          </w:rPr>
          <w:t>238.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_Toc475601309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0" w:history="1">
        <w:r w:rsidR="006E4AE4" w:rsidRPr="00993982">
          <w:rPr>
            <w:rStyle w:val="Hipervnculo"/>
            <w:rFonts w:ascii="Verdana" w:hAnsi="Verdana"/>
            <w:noProof/>
            <w:lang w:val="es-CO"/>
          </w:rPr>
          <w:t>239.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_Toc475601310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1" w:history="1">
        <w:r w:rsidR="006E4AE4" w:rsidRPr="00993982">
          <w:rPr>
            <w:rStyle w:val="Hipervnculo"/>
            <w:rFonts w:ascii="Verdana" w:hAnsi="Verdana"/>
            <w:noProof/>
            <w:lang w:val="es-CO"/>
          </w:rPr>
          <w:t>240.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_Toc475601311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2" w:history="1">
        <w:r w:rsidR="006E4AE4" w:rsidRPr="00993982">
          <w:rPr>
            <w:rStyle w:val="Hipervnculo"/>
            <w:rFonts w:ascii="Verdana" w:hAnsi="Verdana"/>
            <w:noProof/>
            <w:lang w:val="es-CO"/>
          </w:rPr>
          <w:t>241.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_Toc475601312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3" w:history="1">
        <w:r w:rsidR="006E4AE4" w:rsidRPr="00993982">
          <w:rPr>
            <w:rStyle w:val="Hipervnculo"/>
            <w:rFonts w:ascii="Verdana" w:hAnsi="Verdana"/>
            <w:noProof/>
            <w:lang w:val="es-CO"/>
          </w:rPr>
          <w:t>242.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_Toc475601313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4" w:history="1">
        <w:r w:rsidR="006E4AE4" w:rsidRPr="00993982">
          <w:rPr>
            <w:rStyle w:val="Hipervnculo"/>
            <w:rFonts w:ascii="Verdana" w:hAnsi="Verdana"/>
            <w:noProof/>
            <w:lang w:val="es-CO"/>
          </w:rPr>
          <w:t>243.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_Toc475601314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5" w:history="1">
        <w:r w:rsidR="006E4AE4" w:rsidRPr="00993982">
          <w:rPr>
            <w:rStyle w:val="Hipervnculo"/>
            <w:rFonts w:ascii="Verdana" w:hAnsi="Verdana"/>
            <w:noProof/>
            <w:lang w:val="es-CO"/>
          </w:rPr>
          <w:t>244.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_Toc475601315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6" w:history="1">
        <w:r w:rsidR="006E4AE4" w:rsidRPr="00993982">
          <w:rPr>
            <w:rStyle w:val="Hipervnculo"/>
            <w:rFonts w:ascii="Verdana" w:hAnsi="Verdana"/>
            <w:noProof/>
            <w:lang w:val="es-CO"/>
          </w:rPr>
          <w:t>245.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_Toc475601316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7" w:history="1">
        <w:r w:rsidR="006E4AE4" w:rsidRPr="00993982">
          <w:rPr>
            <w:rStyle w:val="Hipervnculo"/>
            <w:rFonts w:ascii="Verdana" w:hAnsi="Verdana"/>
            <w:noProof/>
            <w:lang w:val="es-CO"/>
          </w:rPr>
          <w:t>246.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_Toc475601317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8" w:history="1">
        <w:r w:rsidR="006E4AE4" w:rsidRPr="00993982">
          <w:rPr>
            <w:rStyle w:val="Hipervnculo"/>
            <w:rFonts w:ascii="Verdana" w:hAnsi="Verdana"/>
            <w:noProof/>
            <w:lang w:val="es-CO"/>
          </w:rPr>
          <w:t>247.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_Toc475601318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19" w:history="1">
        <w:r w:rsidR="006E4AE4" w:rsidRPr="00993982">
          <w:rPr>
            <w:rStyle w:val="Hipervnculo"/>
            <w:rFonts w:ascii="Verdana" w:hAnsi="Verdana"/>
            <w:noProof/>
            <w:lang w:val="es-CO"/>
          </w:rPr>
          <w:t>248.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_Toc475601319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0" w:history="1">
        <w:r w:rsidR="006E4AE4" w:rsidRPr="00993982">
          <w:rPr>
            <w:rStyle w:val="Hipervnculo"/>
            <w:rFonts w:ascii="Verdana" w:hAnsi="Verdana"/>
            <w:noProof/>
            <w:lang w:val="es-CO"/>
          </w:rPr>
          <w:t>249.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1" w:history="1">
        <w:r w:rsidR="006E4AE4" w:rsidRPr="00993982">
          <w:rPr>
            <w:rStyle w:val="Hipervnculo"/>
            <w:rFonts w:ascii="Verdana" w:hAnsi="Verdana"/>
            <w:noProof/>
            <w:lang w:val="es-CO"/>
          </w:rPr>
          <w:t>250.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2" w:history="1">
        <w:r w:rsidR="006E4AE4" w:rsidRPr="00993982">
          <w:rPr>
            <w:rStyle w:val="Hipervnculo"/>
            <w:rFonts w:ascii="Verdana" w:hAnsi="Verdana"/>
            <w:noProof/>
            <w:lang w:val="es-CO"/>
          </w:rPr>
          <w:t>251.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3" w:history="1">
        <w:r w:rsidR="006E4AE4" w:rsidRPr="00993982">
          <w:rPr>
            <w:rStyle w:val="Hipervnculo"/>
            <w:rFonts w:ascii="Verdana" w:hAnsi="Verdana"/>
            <w:noProof/>
            <w:lang w:val="es-CO"/>
          </w:rPr>
          <w:t>252.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4" w:history="1">
        <w:r w:rsidR="006E4AE4" w:rsidRPr="00993982">
          <w:rPr>
            <w:rStyle w:val="Hipervnculo"/>
            <w:rFonts w:ascii="Verdana" w:hAnsi="Verdana"/>
            <w:noProof/>
            <w:lang w:val="es-CO"/>
          </w:rPr>
          <w:t>253.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5" w:history="1">
        <w:r w:rsidR="006E4AE4" w:rsidRPr="00993982">
          <w:rPr>
            <w:rStyle w:val="Hipervnculo"/>
            <w:rFonts w:ascii="Verdana" w:hAnsi="Verdana"/>
            <w:noProof/>
            <w:lang w:val="es-CO"/>
          </w:rPr>
          <w:t>254.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6" w:history="1">
        <w:r w:rsidR="006E4AE4" w:rsidRPr="00993982">
          <w:rPr>
            <w:rStyle w:val="Hipervnculo"/>
            <w:rFonts w:ascii="Verdana" w:hAnsi="Verdana"/>
            <w:noProof/>
            <w:lang w:val="es-CO"/>
          </w:rPr>
          <w:t>255.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7" w:history="1">
        <w:r w:rsidR="006E4AE4" w:rsidRPr="00993982">
          <w:rPr>
            <w:rStyle w:val="Hipervnculo"/>
            <w:rFonts w:ascii="Verdana" w:hAnsi="Verdana"/>
            <w:noProof/>
            <w:lang w:val="es-CO"/>
          </w:rPr>
          <w:t>256.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8" w:history="1">
        <w:r w:rsidR="006E4AE4" w:rsidRPr="00993982">
          <w:rPr>
            <w:rStyle w:val="Hipervnculo"/>
            <w:rFonts w:ascii="Verdana" w:hAnsi="Verdana"/>
            <w:noProof/>
            <w:lang w:val="es-CO"/>
          </w:rPr>
          <w:t>257.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29" w:history="1">
        <w:r w:rsidR="006E4AE4" w:rsidRPr="00993982">
          <w:rPr>
            <w:rStyle w:val="Hipervnculo"/>
            <w:rFonts w:ascii="Verdana" w:hAnsi="Verdana"/>
            <w:noProof/>
            <w:lang w:val="es-CO"/>
          </w:rPr>
          <w:t>258.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0" w:history="1">
        <w:r w:rsidR="006E4AE4" w:rsidRPr="00993982">
          <w:rPr>
            <w:rStyle w:val="Hipervnculo"/>
            <w:rFonts w:ascii="Verdana" w:hAnsi="Verdana"/>
            <w:noProof/>
            <w:lang w:val="es-CO"/>
          </w:rPr>
          <w:t>259.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1" w:history="1">
        <w:r w:rsidR="006E4AE4" w:rsidRPr="00993982">
          <w:rPr>
            <w:rStyle w:val="Hipervnculo"/>
            <w:rFonts w:ascii="Verdana" w:hAnsi="Verdana"/>
            <w:noProof/>
            <w:lang w:val="es-CO"/>
          </w:rPr>
          <w:t>260.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2" w:history="1">
        <w:r w:rsidR="006E4AE4" w:rsidRPr="00993982">
          <w:rPr>
            <w:rStyle w:val="Hipervnculo"/>
            <w:rFonts w:ascii="Verdana" w:hAnsi="Verdana"/>
            <w:noProof/>
            <w:lang w:val="es-CO"/>
          </w:rPr>
          <w:t>261.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3" w:history="1">
        <w:r w:rsidR="006E4AE4" w:rsidRPr="00993982">
          <w:rPr>
            <w:rStyle w:val="Hipervnculo"/>
            <w:rFonts w:ascii="Verdana" w:hAnsi="Verdana"/>
            <w:noProof/>
            <w:lang w:val="es-CO"/>
          </w:rPr>
          <w:t>262.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4" w:history="1">
        <w:r w:rsidR="006E4AE4" w:rsidRPr="00993982">
          <w:rPr>
            <w:rStyle w:val="Hipervnculo"/>
            <w:rFonts w:ascii="Verdana" w:hAnsi="Verdana"/>
            <w:noProof/>
            <w:lang w:val="es-CO"/>
          </w:rPr>
          <w:t>263.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5" w:history="1">
        <w:r w:rsidR="006E4AE4" w:rsidRPr="00993982">
          <w:rPr>
            <w:rStyle w:val="Hipervnculo"/>
            <w:rFonts w:ascii="Verdana" w:hAnsi="Verdana"/>
            <w:noProof/>
            <w:lang w:val="es-CO"/>
          </w:rPr>
          <w:t>264.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6" w:history="1">
        <w:r w:rsidR="006E4AE4" w:rsidRPr="00993982">
          <w:rPr>
            <w:rStyle w:val="Hipervnculo"/>
            <w:rFonts w:ascii="Verdana" w:hAnsi="Verdana"/>
            <w:noProof/>
            <w:lang w:val="es-CO"/>
          </w:rPr>
          <w:t>265.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7" w:history="1">
        <w:r w:rsidR="006E4AE4" w:rsidRPr="00993982">
          <w:rPr>
            <w:rStyle w:val="Hipervnculo"/>
            <w:rFonts w:ascii="Verdana" w:hAnsi="Verdana"/>
            <w:noProof/>
            <w:lang w:val="es-CO"/>
          </w:rPr>
          <w:t>266.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8" w:history="1">
        <w:r w:rsidR="006E4AE4" w:rsidRPr="00993982">
          <w:rPr>
            <w:rStyle w:val="Hipervnculo"/>
            <w:rFonts w:ascii="Verdana" w:hAnsi="Verdana"/>
            <w:noProof/>
            <w:lang w:val="es-CO"/>
          </w:rPr>
          <w:t>267.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39" w:history="1">
        <w:r w:rsidR="006E4AE4" w:rsidRPr="00993982">
          <w:rPr>
            <w:rStyle w:val="Hipervnculo"/>
            <w:rFonts w:ascii="Verdana" w:hAnsi="Verdana"/>
            <w:noProof/>
            <w:lang w:val="es-CO"/>
          </w:rPr>
          <w:t>268.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0" w:history="1">
        <w:r w:rsidR="006E4AE4" w:rsidRPr="00993982">
          <w:rPr>
            <w:rStyle w:val="Hipervnculo"/>
            <w:rFonts w:ascii="Verdana" w:hAnsi="Verdana"/>
            <w:noProof/>
            <w:lang w:val="es-CO"/>
          </w:rPr>
          <w:t>269.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1" w:history="1">
        <w:r w:rsidR="006E4AE4" w:rsidRPr="00993982">
          <w:rPr>
            <w:rStyle w:val="Hipervnculo"/>
            <w:rFonts w:ascii="Verdana" w:hAnsi="Verdana"/>
            <w:noProof/>
            <w:lang w:val="es-CO"/>
          </w:rPr>
          <w:t>270.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2" w:history="1">
        <w:r w:rsidR="006E4AE4" w:rsidRPr="00993982">
          <w:rPr>
            <w:rStyle w:val="Hipervnculo"/>
            <w:rFonts w:ascii="Verdana" w:hAnsi="Verdana"/>
            <w:noProof/>
            <w:lang w:val="es-CO"/>
          </w:rPr>
          <w:t>271.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3" w:history="1">
        <w:r w:rsidR="006E4AE4" w:rsidRPr="00993982">
          <w:rPr>
            <w:rStyle w:val="Hipervnculo"/>
            <w:rFonts w:ascii="Verdana" w:hAnsi="Verdana"/>
            <w:noProof/>
            <w:lang w:val="es-CO"/>
          </w:rPr>
          <w:t>272.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_Toc475601343 \h </w:instrText>
        </w:r>
        <w:r w:rsidR="006E4AE4">
          <w:rPr>
            <w:noProof/>
            <w:webHidden/>
          </w:rPr>
        </w:r>
        <w:r w:rsidR="006E4AE4">
          <w:rPr>
            <w:noProof/>
            <w:webHidden/>
          </w:rPr>
          <w:fldChar w:fldCharType="separate"/>
        </w:r>
        <w:r w:rsidR="002C1861">
          <w:rPr>
            <w:noProof/>
            <w:webHidden/>
          </w:rPr>
          <w:t>248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4" w:history="1">
        <w:r w:rsidR="006E4AE4" w:rsidRPr="00993982">
          <w:rPr>
            <w:rStyle w:val="Hipervnculo"/>
            <w:rFonts w:ascii="Verdana" w:hAnsi="Verdana"/>
            <w:noProof/>
            <w:lang w:val="es-CO"/>
          </w:rPr>
          <w:t>273.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_Toc475601344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5" w:history="1">
        <w:r w:rsidR="006E4AE4" w:rsidRPr="00993982">
          <w:rPr>
            <w:rStyle w:val="Hipervnculo"/>
            <w:rFonts w:ascii="Verdana" w:hAnsi="Verdana"/>
            <w:noProof/>
            <w:lang w:val="es-CO"/>
          </w:rPr>
          <w:t>274.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_Toc475601345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6" w:history="1">
        <w:r w:rsidR="006E4AE4" w:rsidRPr="00993982">
          <w:rPr>
            <w:rStyle w:val="Hipervnculo"/>
            <w:rFonts w:ascii="Verdana" w:hAnsi="Verdana"/>
            <w:noProof/>
            <w:lang w:val="es-CO"/>
          </w:rPr>
          <w:t>275.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Museos Colonial y Santa Clara</w:t>
        </w:r>
        <w:r w:rsidR="006E4AE4">
          <w:rPr>
            <w:noProof/>
            <w:webHidden/>
          </w:rPr>
          <w:tab/>
        </w:r>
        <w:r w:rsidR="006E4AE4">
          <w:rPr>
            <w:noProof/>
            <w:webHidden/>
          </w:rPr>
          <w:fldChar w:fldCharType="begin"/>
        </w:r>
        <w:r w:rsidR="006E4AE4">
          <w:rPr>
            <w:noProof/>
            <w:webHidden/>
          </w:rPr>
          <w:instrText xml:space="preserve"> PAGEREF _Toc475601346 \h </w:instrText>
        </w:r>
        <w:r w:rsidR="006E4AE4">
          <w:rPr>
            <w:noProof/>
            <w:webHidden/>
          </w:rPr>
        </w:r>
        <w:r w:rsidR="006E4AE4">
          <w:rPr>
            <w:noProof/>
            <w:webHidden/>
          </w:rPr>
          <w:fldChar w:fldCharType="separate"/>
        </w:r>
        <w:r w:rsidR="002C1861">
          <w:rPr>
            <w:noProof/>
            <w:webHidden/>
          </w:rPr>
          <w:t>250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7" w:history="1">
        <w:r w:rsidR="006E4AE4" w:rsidRPr="00993982">
          <w:rPr>
            <w:rStyle w:val="Hipervnculo"/>
            <w:rFonts w:ascii="Verdana" w:hAnsi="Verdana"/>
            <w:noProof/>
            <w:lang w:val="es-CO"/>
          </w:rPr>
          <w:t>276.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_Toc475601347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8" w:history="1">
        <w:r w:rsidR="006E4AE4" w:rsidRPr="00993982">
          <w:rPr>
            <w:rStyle w:val="Hipervnculo"/>
            <w:rFonts w:ascii="Verdana" w:hAnsi="Verdana"/>
            <w:noProof/>
            <w:lang w:val="es-CO"/>
          </w:rPr>
          <w:t>277.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_Toc475601348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49" w:history="1">
        <w:r w:rsidR="006E4AE4" w:rsidRPr="00993982">
          <w:rPr>
            <w:rStyle w:val="Hipervnculo"/>
            <w:rFonts w:ascii="Verdana" w:hAnsi="Verdana"/>
            <w:noProof/>
            <w:lang w:val="es-CO"/>
          </w:rPr>
          <w:t>278.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_Toc475601349 \h </w:instrText>
        </w:r>
        <w:r w:rsidR="006E4AE4">
          <w:rPr>
            <w:noProof/>
            <w:webHidden/>
          </w:rPr>
        </w:r>
        <w:r w:rsidR="006E4AE4">
          <w:rPr>
            <w:noProof/>
            <w:webHidden/>
          </w:rPr>
          <w:fldChar w:fldCharType="separate"/>
        </w:r>
        <w:r w:rsidR="002C1861">
          <w:rPr>
            <w:noProof/>
            <w:webHidden/>
          </w:rPr>
          <w:t>252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0" w:history="1">
        <w:r w:rsidR="006E4AE4" w:rsidRPr="00993982">
          <w:rPr>
            <w:rStyle w:val="Hipervnculo"/>
            <w:rFonts w:ascii="Verdana" w:hAnsi="Verdana"/>
            <w:noProof/>
            <w:lang w:val="es-CO"/>
          </w:rPr>
          <w:t>279.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_Toc475601350 \h </w:instrText>
        </w:r>
        <w:r w:rsidR="006E4AE4">
          <w:rPr>
            <w:noProof/>
            <w:webHidden/>
          </w:rPr>
        </w:r>
        <w:r w:rsidR="006E4AE4">
          <w:rPr>
            <w:noProof/>
            <w:webHidden/>
          </w:rPr>
          <w:fldChar w:fldCharType="separate"/>
        </w:r>
        <w:r w:rsidR="002C1861">
          <w:rPr>
            <w:noProof/>
            <w:webHidden/>
          </w:rPr>
          <w:t>253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1" w:history="1">
        <w:r w:rsidR="006E4AE4" w:rsidRPr="00993982">
          <w:rPr>
            <w:rStyle w:val="Hipervnculo"/>
            <w:rFonts w:ascii="Verdana" w:hAnsi="Verdana"/>
            <w:noProof/>
            <w:lang w:val="es-CO"/>
          </w:rPr>
          <w:t>280.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asigne</w:t>
        </w:r>
        <w:r w:rsidR="006E4AE4">
          <w:rPr>
            <w:noProof/>
            <w:webHidden/>
          </w:rPr>
          <w:tab/>
        </w:r>
        <w:r w:rsidR="006E4AE4">
          <w:rPr>
            <w:noProof/>
            <w:webHidden/>
          </w:rPr>
          <w:fldChar w:fldCharType="begin"/>
        </w:r>
        <w:r w:rsidR="006E4AE4">
          <w:rPr>
            <w:noProof/>
            <w:webHidden/>
          </w:rPr>
          <w:instrText xml:space="preserve"> PAGEREF _Toc475601351 \h </w:instrText>
        </w:r>
        <w:r w:rsidR="006E4AE4">
          <w:rPr>
            <w:noProof/>
            <w:webHidden/>
          </w:rPr>
        </w:r>
        <w:r w:rsidR="006E4AE4">
          <w:rPr>
            <w:noProof/>
            <w:webHidden/>
          </w:rPr>
          <w:fldChar w:fldCharType="separate"/>
        </w:r>
        <w:r w:rsidR="002C1861">
          <w:rPr>
            <w:noProof/>
            <w:webHidden/>
          </w:rPr>
          <w:t>254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2" w:history="1">
        <w:r w:rsidR="006E4AE4" w:rsidRPr="00993982">
          <w:rPr>
            <w:rStyle w:val="Hipervnculo"/>
            <w:rFonts w:ascii="Verdana" w:hAnsi="Verdana"/>
            <w:noProof/>
            <w:lang w:val="es-CO"/>
          </w:rPr>
          <w:t>281.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_Toc475601352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3" w:history="1">
        <w:r w:rsidR="006E4AE4" w:rsidRPr="00993982">
          <w:rPr>
            <w:rStyle w:val="Hipervnculo"/>
            <w:rFonts w:ascii="Verdana" w:hAnsi="Verdana"/>
            <w:noProof/>
            <w:lang w:val="es-CO"/>
          </w:rPr>
          <w:t>282.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_Toc475601353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4" w:history="1">
        <w:r w:rsidR="006E4AE4" w:rsidRPr="00993982">
          <w:rPr>
            <w:rStyle w:val="Hipervnculo"/>
            <w:rFonts w:ascii="Verdana" w:hAnsi="Verdana"/>
            <w:noProof/>
            <w:lang w:val="es-CO"/>
          </w:rPr>
          <w:t>283.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_Toc475601354 \h </w:instrText>
        </w:r>
        <w:r w:rsidR="006E4AE4">
          <w:rPr>
            <w:noProof/>
            <w:webHidden/>
          </w:rPr>
        </w:r>
        <w:r w:rsidR="006E4AE4">
          <w:rPr>
            <w:noProof/>
            <w:webHidden/>
          </w:rPr>
          <w:fldChar w:fldCharType="separate"/>
        </w:r>
        <w:r w:rsidR="002C1861">
          <w:rPr>
            <w:noProof/>
            <w:webHidden/>
          </w:rPr>
          <w:t>256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5" w:history="1">
        <w:r w:rsidR="006E4AE4" w:rsidRPr="00993982">
          <w:rPr>
            <w:rStyle w:val="Hipervnculo"/>
            <w:rFonts w:ascii="Verdana" w:hAnsi="Verdana"/>
            <w:noProof/>
            <w:lang w:val="es-CO"/>
          </w:rPr>
          <w:t>284.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_Toc475601355 \h </w:instrText>
        </w:r>
        <w:r w:rsidR="006E4AE4">
          <w:rPr>
            <w:noProof/>
            <w:webHidden/>
          </w:rPr>
        </w:r>
        <w:r w:rsidR="006E4AE4">
          <w:rPr>
            <w:noProof/>
            <w:webHidden/>
          </w:rPr>
          <w:fldChar w:fldCharType="separate"/>
        </w:r>
        <w:r w:rsidR="002C1861">
          <w:rPr>
            <w:noProof/>
            <w:webHidden/>
          </w:rPr>
          <w:t>257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6" w:history="1">
        <w:r w:rsidR="006E4AE4" w:rsidRPr="00993982">
          <w:rPr>
            <w:rStyle w:val="Hipervnculo"/>
            <w:rFonts w:ascii="Verdana" w:hAnsi="Verdana"/>
            <w:noProof/>
            <w:lang w:val="es-CO"/>
          </w:rPr>
          <w:t>285.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_Toc475601356 \h </w:instrText>
        </w:r>
        <w:r w:rsidR="006E4AE4">
          <w:rPr>
            <w:noProof/>
            <w:webHidden/>
          </w:rPr>
        </w:r>
        <w:r w:rsidR="006E4AE4">
          <w:rPr>
            <w:noProof/>
            <w:webHidden/>
          </w:rPr>
          <w:fldChar w:fldCharType="separate"/>
        </w:r>
        <w:r w:rsidR="002C1861">
          <w:rPr>
            <w:noProof/>
            <w:webHidden/>
          </w:rPr>
          <w:t>258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7" w:history="1">
        <w:r w:rsidR="006E4AE4" w:rsidRPr="00993982">
          <w:rPr>
            <w:rStyle w:val="Hipervnculo"/>
            <w:rFonts w:ascii="Verdana" w:hAnsi="Verdana"/>
            <w:noProof/>
            <w:lang w:val="es-CO"/>
          </w:rPr>
          <w:t>286.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_Toc475601357 \h </w:instrText>
        </w:r>
        <w:r w:rsidR="006E4AE4">
          <w:rPr>
            <w:noProof/>
            <w:webHidden/>
          </w:rPr>
        </w:r>
        <w:r w:rsidR="006E4AE4">
          <w:rPr>
            <w:noProof/>
            <w:webHidden/>
          </w:rPr>
          <w:fldChar w:fldCharType="separate"/>
        </w:r>
        <w:r w:rsidR="002C1861">
          <w:rPr>
            <w:noProof/>
            <w:webHidden/>
          </w:rPr>
          <w:t>259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8" w:history="1">
        <w:r w:rsidR="006E4AE4" w:rsidRPr="00993982">
          <w:rPr>
            <w:rStyle w:val="Hipervnculo"/>
            <w:rFonts w:ascii="Verdana" w:hAnsi="Verdana"/>
            <w:noProof/>
            <w:lang w:val="es-CO"/>
          </w:rPr>
          <w:t>287.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_Toc475601358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59" w:history="1">
        <w:r w:rsidR="006E4AE4" w:rsidRPr="00993982">
          <w:rPr>
            <w:rStyle w:val="Hipervnculo"/>
            <w:rFonts w:ascii="Verdana" w:hAnsi="Verdana"/>
            <w:noProof/>
            <w:lang w:val="es-CO"/>
          </w:rPr>
          <w:t>288.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_Toc475601359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0" w:history="1">
        <w:r w:rsidR="006E4AE4" w:rsidRPr="00993982">
          <w:rPr>
            <w:rStyle w:val="Hipervnculo"/>
            <w:rFonts w:ascii="Verdana" w:hAnsi="Verdana"/>
            <w:noProof/>
            <w:lang w:val="es-CO"/>
          </w:rPr>
          <w:t>289.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_Toc475601360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1" w:history="1">
        <w:r w:rsidR="006E4AE4" w:rsidRPr="00993982">
          <w:rPr>
            <w:rStyle w:val="Hipervnculo"/>
            <w:rFonts w:ascii="Verdana" w:hAnsi="Verdana"/>
            <w:noProof/>
            <w:lang w:val="es-CO"/>
          </w:rPr>
          <w:t>290.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_Toc475601361 \h </w:instrText>
        </w:r>
        <w:r w:rsidR="006E4AE4">
          <w:rPr>
            <w:noProof/>
            <w:webHidden/>
          </w:rPr>
        </w:r>
        <w:r w:rsidR="006E4AE4">
          <w:rPr>
            <w:noProof/>
            <w:webHidden/>
          </w:rPr>
          <w:fldChar w:fldCharType="separate"/>
        </w:r>
        <w:r w:rsidR="002C1861">
          <w:rPr>
            <w:noProof/>
            <w:webHidden/>
          </w:rPr>
          <w:t>261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2" w:history="1">
        <w:r w:rsidR="006E4AE4" w:rsidRPr="00993982">
          <w:rPr>
            <w:rStyle w:val="Hipervnculo"/>
            <w:rFonts w:ascii="Verdana" w:hAnsi="Verdana"/>
            <w:noProof/>
            <w:lang w:val="es-CO"/>
          </w:rPr>
          <w:t>291.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ubique el empleo</w:t>
        </w:r>
        <w:r w:rsidR="006E4AE4">
          <w:rPr>
            <w:noProof/>
            <w:webHidden/>
          </w:rPr>
          <w:tab/>
        </w:r>
        <w:r w:rsidR="006E4AE4">
          <w:rPr>
            <w:noProof/>
            <w:webHidden/>
          </w:rPr>
          <w:fldChar w:fldCharType="begin"/>
        </w:r>
        <w:r w:rsidR="006E4AE4">
          <w:rPr>
            <w:noProof/>
            <w:webHidden/>
          </w:rPr>
          <w:instrText xml:space="preserve"> PAGEREF _Toc475601362 \h </w:instrText>
        </w:r>
        <w:r w:rsidR="006E4AE4">
          <w:rPr>
            <w:noProof/>
            <w:webHidden/>
          </w:rPr>
        </w:r>
        <w:r w:rsidR="006E4AE4">
          <w:rPr>
            <w:noProof/>
            <w:webHidden/>
          </w:rPr>
          <w:fldChar w:fldCharType="separate"/>
        </w:r>
        <w:r w:rsidR="002C1861">
          <w:rPr>
            <w:noProof/>
            <w:webHidden/>
          </w:rPr>
          <w:t>262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3" w:history="1">
        <w:r w:rsidR="006E4AE4" w:rsidRPr="00993982">
          <w:rPr>
            <w:rStyle w:val="Hipervnculo"/>
            <w:rFonts w:ascii="Verdana" w:hAnsi="Verdana"/>
            <w:noProof/>
            <w:lang w:val="es-CO"/>
          </w:rPr>
          <w:t>292.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_Toc475601363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4" w:history="1">
        <w:r w:rsidR="006E4AE4" w:rsidRPr="00993982">
          <w:rPr>
            <w:rStyle w:val="Hipervnculo"/>
            <w:rFonts w:ascii="Verdana" w:hAnsi="Verdana"/>
            <w:noProof/>
            <w:lang w:val="es-CO"/>
          </w:rPr>
          <w:t>293.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_Toc475601364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5" w:history="1">
        <w:r w:rsidR="006E4AE4" w:rsidRPr="00993982">
          <w:rPr>
            <w:rStyle w:val="Hipervnculo"/>
            <w:rFonts w:ascii="Verdana" w:hAnsi="Verdana"/>
            <w:noProof/>
            <w:lang w:val="es-CO"/>
          </w:rPr>
          <w:t>294.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_Toc475601365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6" w:history="1">
        <w:r w:rsidR="006E4AE4" w:rsidRPr="00993982">
          <w:rPr>
            <w:rStyle w:val="Hipervnculo"/>
            <w:rFonts w:ascii="Verdana" w:hAnsi="Verdana"/>
            <w:noProof/>
            <w:lang w:val="es-CO"/>
          </w:rPr>
          <w:t>295.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_Toc475601366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7" w:history="1">
        <w:r w:rsidR="006E4AE4" w:rsidRPr="00993982">
          <w:rPr>
            <w:rStyle w:val="Hipervnculo"/>
            <w:rFonts w:ascii="Verdana" w:hAnsi="Verdana"/>
            <w:noProof/>
            <w:lang w:val="es-CO"/>
          </w:rPr>
          <w:t>296.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_Toc475601367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8" w:history="1">
        <w:r w:rsidR="006E4AE4" w:rsidRPr="00993982">
          <w:rPr>
            <w:rStyle w:val="Hipervnculo"/>
            <w:rFonts w:ascii="Verdana" w:hAnsi="Verdana"/>
            <w:noProof/>
            <w:lang w:val="es-CO"/>
          </w:rPr>
          <w:t>297.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_Toc475601368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69" w:history="1">
        <w:r w:rsidR="006E4AE4" w:rsidRPr="00993982">
          <w:rPr>
            <w:rStyle w:val="Hipervnculo"/>
            <w:rFonts w:ascii="Verdana" w:hAnsi="Verdana"/>
            <w:noProof/>
            <w:lang w:val="es-CO"/>
          </w:rPr>
          <w:t>298.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_Toc475601369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0" w:history="1">
        <w:r w:rsidR="006E4AE4" w:rsidRPr="00993982">
          <w:rPr>
            <w:rStyle w:val="Hipervnculo"/>
            <w:rFonts w:ascii="Verdana" w:hAnsi="Verdana"/>
            <w:noProof/>
            <w:lang w:val="es-CO"/>
          </w:rPr>
          <w:t>299.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Administrativa – 4044 – 14 – Centro de Documentción Musical – U.A.E. Biblioteca Nacional</w:t>
        </w:r>
        <w:r w:rsidR="006E4AE4">
          <w:rPr>
            <w:noProof/>
            <w:webHidden/>
          </w:rPr>
          <w:tab/>
        </w:r>
        <w:r w:rsidR="006E4AE4">
          <w:rPr>
            <w:noProof/>
            <w:webHidden/>
          </w:rPr>
          <w:fldChar w:fldCharType="begin"/>
        </w:r>
        <w:r w:rsidR="006E4AE4">
          <w:rPr>
            <w:noProof/>
            <w:webHidden/>
          </w:rPr>
          <w:instrText xml:space="preserve"> PAGEREF _Toc475601370 \h </w:instrText>
        </w:r>
        <w:r w:rsidR="006E4AE4">
          <w:rPr>
            <w:noProof/>
            <w:webHidden/>
          </w:rPr>
        </w:r>
        <w:r w:rsidR="006E4AE4">
          <w:rPr>
            <w:noProof/>
            <w:webHidden/>
          </w:rPr>
          <w:fldChar w:fldCharType="separate"/>
        </w:r>
        <w:r w:rsidR="002C1861">
          <w:rPr>
            <w:noProof/>
            <w:webHidden/>
          </w:rPr>
          <w:t>266</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1" w:history="1">
        <w:r w:rsidR="006E4AE4" w:rsidRPr="00993982">
          <w:rPr>
            <w:rStyle w:val="Hipervnculo"/>
            <w:rFonts w:ascii="Verdana" w:hAnsi="Verdana"/>
            <w:noProof/>
            <w:lang w:val="es-CO"/>
          </w:rPr>
          <w:t>300.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U.A.E. Biblioteca Nacional</w:t>
        </w:r>
        <w:r w:rsidR="006E4AE4">
          <w:rPr>
            <w:noProof/>
            <w:webHidden/>
          </w:rPr>
          <w:tab/>
        </w:r>
        <w:r w:rsidR="006E4AE4">
          <w:rPr>
            <w:noProof/>
            <w:webHidden/>
          </w:rPr>
          <w:fldChar w:fldCharType="begin"/>
        </w:r>
        <w:r w:rsidR="006E4AE4">
          <w:rPr>
            <w:noProof/>
            <w:webHidden/>
          </w:rPr>
          <w:instrText xml:space="preserve"> PAGEREF _Toc475601371 \h </w:instrText>
        </w:r>
        <w:r w:rsidR="006E4AE4">
          <w:rPr>
            <w:noProof/>
            <w:webHidden/>
          </w:rPr>
        </w:r>
        <w:r w:rsidR="006E4AE4">
          <w:rPr>
            <w:noProof/>
            <w:webHidden/>
          </w:rPr>
          <w:fldChar w:fldCharType="separate"/>
        </w:r>
        <w:r w:rsidR="002C1861">
          <w:rPr>
            <w:noProof/>
            <w:webHidden/>
          </w:rPr>
          <w:t>267</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2" w:history="1">
        <w:r w:rsidR="006E4AE4" w:rsidRPr="00993982">
          <w:rPr>
            <w:rStyle w:val="Hipervnculo"/>
            <w:rFonts w:ascii="Verdana" w:hAnsi="Verdana"/>
            <w:noProof/>
            <w:lang w:val="es-CO"/>
          </w:rPr>
          <w:t>301.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_Toc475601372 \h </w:instrText>
        </w:r>
        <w:r w:rsidR="006E4AE4">
          <w:rPr>
            <w:noProof/>
            <w:webHidden/>
          </w:rPr>
        </w:r>
        <w:r w:rsidR="006E4AE4">
          <w:rPr>
            <w:noProof/>
            <w:webHidden/>
          </w:rPr>
          <w:fldChar w:fldCharType="separate"/>
        </w:r>
        <w:r w:rsidR="002C1861">
          <w:rPr>
            <w:noProof/>
            <w:webHidden/>
          </w:rPr>
          <w:t>268</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3" w:history="1">
        <w:r w:rsidR="006E4AE4" w:rsidRPr="00993982">
          <w:rPr>
            <w:rStyle w:val="Hipervnculo"/>
            <w:rFonts w:ascii="Verdana" w:hAnsi="Verdana"/>
            <w:noProof/>
            <w:lang w:val="es-CO"/>
          </w:rPr>
          <w:t>302.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_Toc475601373 \h </w:instrText>
        </w:r>
        <w:r w:rsidR="006E4AE4">
          <w:rPr>
            <w:noProof/>
            <w:webHidden/>
          </w:rPr>
        </w:r>
        <w:r w:rsidR="006E4AE4">
          <w:rPr>
            <w:noProof/>
            <w:webHidden/>
          </w:rPr>
          <w:fldChar w:fldCharType="separate"/>
        </w:r>
        <w:r w:rsidR="002C1861">
          <w:rPr>
            <w:noProof/>
            <w:webHidden/>
          </w:rPr>
          <w:t>269</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4" w:history="1">
        <w:r w:rsidR="006E4AE4" w:rsidRPr="00993982">
          <w:rPr>
            <w:rStyle w:val="Hipervnculo"/>
            <w:rFonts w:ascii="Verdana" w:hAnsi="Verdana"/>
            <w:noProof/>
            <w:lang w:val="es-CO"/>
          </w:rPr>
          <w:t>303.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_Toc475601374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5" w:history="1">
        <w:r w:rsidR="006E4AE4" w:rsidRPr="00993982">
          <w:rPr>
            <w:rStyle w:val="Hipervnculo"/>
            <w:rFonts w:ascii="Verdana" w:hAnsi="Verdana"/>
            <w:noProof/>
            <w:lang w:val="es-CO"/>
          </w:rPr>
          <w:t>304.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_Toc475601375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6" w:history="1">
        <w:r w:rsidR="006E4AE4" w:rsidRPr="00993982">
          <w:rPr>
            <w:rStyle w:val="Hipervnculo"/>
            <w:rFonts w:ascii="Verdana" w:hAnsi="Verdana"/>
            <w:noProof/>
            <w:lang w:val="es-CO"/>
          </w:rPr>
          <w:t>305.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_Toc475601376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7" w:history="1">
        <w:r w:rsidR="006E4AE4" w:rsidRPr="00993982">
          <w:rPr>
            <w:rStyle w:val="Hipervnculo"/>
            <w:rFonts w:ascii="Verdana" w:hAnsi="Verdana"/>
            <w:noProof/>
            <w:lang w:val="es-CO"/>
          </w:rPr>
          <w:t>306.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Secretaría General</w:t>
        </w:r>
        <w:r w:rsidR="006E4AE4">
          <w:rPr>
            <w:noProof/>
            <w:webHidden/>
          </w:rPr>
          <w:tab/>
        </w:r>
        <w:r w:rsidR="006E4AE4">
          <w:rPr>
            <w:noProof/>
            <w:webHidden/>
          </w:rPr>
          <w:fldChar w:fldCharType="begin"/>
        </w:r>
        <w:r w:rsidR="006E4AE4">
          <w:rPr>
            <w:noProof/>
            <w:webHidden/>
          </w:rPr>
          <w:instrText xml:space="preserve"> PAGEREF _Toc475601377 \h </w:instrText>
        </w:r>
        <w:r w:rsidR="006E4AE4">
          <w:rPr>
            <w:noProof/>
            <w:webHidden/>
          </w:rPr>
        </w:r>
        <w:r w:rsidR="006E4AE4">
          <w:rPr>
            <w:noProof/>
            <w:webHidden/>
          </w:rPr>
          <w:fldChar w:fldCharType="separate"/>
        </w:r>
        <w:r w:rsidR="002C1861">
          <w:rPr>
            <w:noProof/>
            <w:webHidden/>
          </w:rPr>
          <w:t>271</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8" w:history="1">
        <w:r w:rsidR="006E4AE4" w:rsidRPr="00993982">
          <w:rPr>
            <w:rStyle w:val="Hipervnculo"/>
            <w:rFonts w:ascii="Verdana" w:hAnsi="Verdana"/>
            <w:noProof/>
            <w:lang w:val="es-CO"/>
          </w:rPr>
          <w:t>307.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_Toc475601378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79" w:history="1">
        <w:r w:rsidR="006E4AE4" w:rsidRPr="00993982">
          <w:rPr>
            <w:rStyle w:val="Hipervnculo"/>
            <w:rFonts w:ascii="Verdana" w:hAnsi="Verdana"/>
            <w:noProof/>
            <w:lang w:val="es-CO"/>
          </w:rPr>
          <w:t>308.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_Toc475601379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0" w:history="1">
        <w:r w:rsidR="006E4AE4" w:rsidRPr="00993982">
          <w:rPr>
            <w:rStyle w:val="Hipervnculo"/>
            <w:rFonts w:ascii="Verdana" w:hAnsi="Verdana"/>
            <w:noProof/>
            <w:lang w:val="es-CO"/>
          </w:rPr>
          <w:t>309.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_Toc475601380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1" w:history="1">
        <w:r w:rsidR="006E4AE4" w:rsidRPr="00993982">
          <w:rPr>
            <w:rStyle w:val="Hipervnculo"/>
            <w:rFonts w:ascii="Verdana" w:hAnsi="Verdana"/>
            <w:noProof/>
            <w:lang w:val="es-CO"/>
          </w:rPr>
          <w:t>310.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_Toc475601381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2" w:history="1">
        <w:r w:rsidR="006E4AE4" w:rsidRPr="00993982">
          <w:rPr>
            <w:rStyle w:val="Hipervnculo"/>
            <w:rFonts w:ascii="Verdana" w:hAnsi="Verdana"/>
            <w:noProof/>
            <w:lang w:val="es-CO"/>
          </w:rPr>
          <w:t>311.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_Toc475601382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3" w:history="1">
        <w:r w:rsidR="006E4AE4" w:rsidRPr="00993982">
          <w:rPr>
            <w:rStyle w:val="Hipervnculo"/>
            <w:rFonts w:ascii="Verdana" w:hAnsi="Verdana"/>
            <w:noProof/>
            <w:lang w:val="es-CO"/>
          </w:rPr>
          <w:t>312.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_Toc475601383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4" w:history="1">
        <w:r w:rsidR="006E4AE4" w:rsidRPr="00993982">
          <w:rPr>
            <w:rStyle w:val="Hipervnculo"/>
            <w:rFonts w:ascii="Verdana" w:hAnsi="Verdana"/>
            <w:noProof/>
            <w:lang w:val="es-CO"/>
          </w:rPr>
          <w:t>313.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_Toc475601384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5" w:history="1">
        <w:r w:rsidR="006E4AE4" w:rsidRPr="00993982">
          <w:rPr>
            <w:rStyle w:val="Hipervnculo"/>
            <w:rFonts w:ascii="Verdana" w:hAnsi="Verdana"/>
            <w:noProof/>
            <w:lang w:val="es-CO"/>
          </w:rPr>
          <w:t>314.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_Toc475601385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6" w:history="1">
        <w:r w:rsidR="006E4AE4" w:rsidRPr="00993982">
          <w:rPr>
            <w:rStyle w:val="Hipervnculo"/>
            <w:rFonts w:ascii="Verdana" w:hAnsi="Verdana"/>
            <w:noProof/>
            <w:lang w:val="es-CO"/>
          </w:rPr>
          <w:t>315.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_Toc475601386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7" w:history="1">
        <w:r w:rsidR="006E4AE4" w:rsidRPr="00993982">
          <w:rPr>
            <w:rStyle w:val="Hipervnculo"/>
            <w:rFonts w:ascii="Verdana" w:hAnsi="Verdana"/>
            <w:noProof/>
            <w:lang w:val="es-CO"/>
          </w:rPr>
          <w:t>316.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_Toc475601387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7A017D">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993982">
          <w:rPr>
            <w:rStyle w:val="Hipervnculo"/>
            <w:rFonts w:ascii="Verdana" w:hAnsi="Verdana"/>
            <w:noProof/>
            <w:lang w:val="es-CO"/>
          </w:rPr>
          <w:t>317.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Competencias comportamentales</w:t>
        </w:r>
        <w:r w:rsidR="006E4AE4">
          <w:rPr>
            <w:noProof/>
            <w:webHidden/>
          </w:rPr>
          <w:tab/>
        </w:r>
        <w:r w:rsidR="006E4AE4">
          <w:rPr>
            <w:noProof/>
            <w:webHidden/>
          </w:rPr>
          <w:fldChar w:fldCharType="begin"/>
        </w:r>
        <w:r w:rsidR="006E4AE4">
          <w:rPr>
            <w:noProof/>
            <w:webHidden/>
          </w:rPr>
          <w:instrText xml:space="preserve"> PAGEREF _Toc475601388 \h </w:instrText>
        </w:r>
        <w:r w:rsidR="006E4AE4">
          <w:rPr>
            <w:noProof/>
            <w:webHidden/>
          </w:rPr>
        </w:r>
        <w:r w:rsidR="006E4AE4">
          <w:rPr>
            <w:noProof/>
            <w:webHidden/>
          </w:rPr>
          <w:fldChar w:fldCharType="separate"/>
        </w:r>
        <w:r w:rsidR="002C1861">
          <w:rPr>
            <w:noProof/>
            <w:webHidden/>
          </w:rPr>
          <w:t>274</w:t>
        </w:r>
        <w:r w:rsidR="006E4AE4">
          <w:rPr>
            <w:noProof/>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1" w:name="_Toc475601070"/>
      <w:r>
        <w:rPr>
          <w:rFonts w:ascii="Verdana" w:hAnsi="Verdana"/>
          <w:color w:val="990099"/>
          <w:sz w:val="18"/>
          <w:szCs w:val="18"/>
        </w:rPr>
        <w:lastRenderedPageBreak/>
        <w:t>PLANTA ESTRUCTURAL</w:t>
      </w:r>
      <w:bookmarkEnd w:id="1"/>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2"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2"/>
    </w:p>
    <w:p w:rsidR="008335E9" w:rsidRDefault="008335E9" w:rsidP="008335E9">
      <w:pPr>
        <w:rPr>
          <w:lang w:val="es-MX"/>
        </w:rPr>
      </w:pPr>
    </w:p>
    <w:p w:rsidR="008335E9" w:rsidRDefault="008335E9" w:rsidP="008335E9">
      <w:pPr>
        <w:rPr>
          <w:lang w:val="es-MX"/>
        </w:rPr>
      </w:pPr>
    </w:p>
    <w:tbl>
      <w:tblPr>
        <w:tblpPr w:leftFromText="141" w:rightFromText="141" w:vertAnchor="text" w:horzAnchor="margin" w:tblpY="-422"/>
        <w:tblW w:w="0" w:type="auto"/>
        <w:tblCellMar>
          <w:left w:w="70" w:type="dxa"/>
          <w:right w:w="70" w:type="dxa"/>
        </w:tblCellMar>
        <w:tblLook w:val="04A0" w:firstRow="1" w:lastRow="0" w:firstColumn="1" w:lastColumn="0" w:noHBand="0" w:noVBand="1"/>
      </w:tblPr>
      <w:tblGrid>
        <w:gridCol w:w="4852"/>
        <w:gridCol w:w="4818"/>
      </w:tblGrid>
      <w:tr w:rsidR="008335E9" w:rsidRPr="00466D36" w:rsidTr="00317FBC">
        <w:trPr>
          <w:trHeight w:val="255"/>
        </w:trPr>
        <w:tc>
          <w:tcPr>
            <w:tcW w:w="0" w:type="auto"/>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0005</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Ministro de Cultura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Presidente de la República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r>
      <w:tr w:rsidR="008335E9" w:rsidRPr="00466D36" w:rsidTr="00317FBC">
        <w:trPr>
          <w:trHeight w:val="25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      Ejercer las funciones que el Presidente de la República le delegue y la ley le confiera y vigilar el cumplimiento de aquellas que por mandato legal le hayan otorgado a las dependencias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2.      Formular la política y los planes de acción del sector administrativo y ejercer las funciones de dirección, coordinación y control en las materias de su competencia.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3.      Orientar, coordinar y controlar las entidades adscritas y vinculadas a su sector, conforme a las leyes y a los respectivos estatutos.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4.      Formular, coordinar y ejecutar la política del Estado en los temas de cultura en concordancia con los planes y programas de desarrollo.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5.      Presentar a consideración del Presidente de la República los proyectos de decreto relacionados con las funciones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6.      Presentar ante el Congreso de la República de acuerdo con la agenda legislativa del Gobierno Nacional, los proyectos de ley relacionados con el sector.</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7.      Representar al Gobierno Nacional en la ejecución de tratados y convenios internacionales sobre la cultura de acuerdo con las normas legales sobre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8.      Dirigir y coordinar el Sistema Nacional de Cultura con el fin de asegurar la adopción y ejecución de las políticas, planes, programas y proyectos en relación con la naturaleza de los mismos.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9.      Participar como miembro en el Consejo Nacional de Política Económica y Social – CONPES, con derecho a voz y voto.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10.   Presidir los Consejos Directivos o Juntas  Directivas de las entidades adscritas y vinculadas al Ministerio y orientar, coordinar y controlar su gestión.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11.   Suscribir los contratos de acuerdo con las normas legales vigentes.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14.   Aprobar los anteproyectos de presupuesto de inversión y de funcionamiento, así como el prospecto de utilización de los recursos del crédito público que se contemplen para el sector de Cultura y vigilar el curso de su ejecución.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15.   Actuar como superior jerárquico, sin perjuicio de la función nominadora, de los  representantes legales de las entidades adscritas y vinculadas al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16.   Aprobar el proyecto del programa anual mensualizado de caja, PAC, de ingresos, gastos, reservas presupuestales y cuentas por pagar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17.   Distribuir los cargos de la planta global de personal, de acuerdo con la organización interna, las necesidades de la entidad y los planes y programas trazados por 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18.   Nombrar y remover el personal de acuerdo con las disposiciones legales vigentes en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19.   Ejercer las funciones que la ley le confiere y que el Presidente de la República le delegue, así como vigilar el cumplimiento de las mismas.</w:t>
            </w:r>
          </w:p>
        </w:tc>
      </w:tr>
      <w:tr w:rsidR="008335E9" w:rsidRPr="00466D36" w:rsidTr="00317FBC">
        <w:trPr>
          <w:trHeight w:val="22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0" w:type="auto"/>
            <w:tcBorders>
              <w:top w:val="nil"/>
              <w:left w:val="nil"/>
              <w:bottom w:val="single" w:sz="4" w:space="0" w:color="4F81BD"/>
              <w:right w:val="single" w:sz="8" w:space="0" w:color="auto"/>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335E9" w:rsidRPr="00466D36" w:rsidTr="00317FBC">
        <w:trPr>
          <w:trHeight w:val="274"/>
        </w:trPr>
        <w:tc>
          <w:tcPr>
            <w:tcW w:w="0" w:type="auto"/>
            <w:tcBorders>
              <w:top w:val="nil"/>
              <w:left w:val="single" w:sz="8" w:space="0" w:color="auto"/>
              <w:bottom w:val="nil"/>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Los determinados en la Constitución Política de Colombia</w:t>
            </w:r>
          </w:p>
        </w:tc>
        <w:tc>
          <w:tcPr>
            <w:tcW w:w="0" w:type="auto"/>
            <w:tcBorders>
              <w:top w:val="nil"/>
              <w:left w:val="nil"/>
              <w:bottom w:val="nil"/>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Las determinadas en la Constitución Política de Colombia</w:t>
            </w:r>
          </w:p>
        </w:tc>
      </w:tr>
      <w:tr w:rsidR="008335E9" w:rsidRPr="00466D36" w:rsidTr="00317FBC">
        <w:trPr>
          <w:trHeight w:val="110"/>
        </w:trPr>
        <w:tc>
          <w:tcPr>
            <w:tcW w:w="0" w:type="auto"/>
            <w:tcBorders>
              <w:top w:val="nil"/>
              <w:left w:val="single" w:sz="8" w:space="0" w:color="auto"/>
              <w:bottom w:val="single" w:sz="8" w:space="0" w:color="auto"/>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p>
        </w:tc>
      </w:tr>
    </w:tbl>
    <w:p w:rsidR="008335E9" w:rsidRPr="008335E9" w:rsidRDefault="008335E9" w:rsidP="008335E9">
      <w:pPr>
        <w:rPr>
          <w:lang w:val="es-MX"/>
        </w:rPr>
      </w:pPr>
    </w:p>
    <w:p w:rsidR="00624807" w:rsidRDefault="00624807" w:rsidP="00624807">
      <w:pPr>
        <w:rPr>
          <w:lang w:val="es-MX"/>
        </w:rPr>
      </w:pPr>
    </w:p>
    <w:p w:rsidR="008C670C" w:rsidRPr="00F81394" w:rsidRDefault="008C670C" w:rsidP="00271E7F">
      <w:pPr>
        <w:rPr>
          <w:rFonts w:ascii="Verdana" w:hAnsi="Verdana"/>
          <w:sz w:val="18"/>
          <w:szCs w:val="18"/>
        </w:rPr>
      </w:pPr>
    </w:p>
    <w:p w:rsidR="008C670C" w:rsidRPr="00F81394" w:rsidRDefault="008C670C" w:rsidP="00271E7F">
      <w:pPr>
        <w:rPr>
          <w:rFonts w:ascii="Verdana" w:hAnsi="Verdana"/>
          <w:sz w:val="18"/>
          <w:szCs w:val="18"/>
        </w:rPr>
      </w:pPr>
    </w:p>
    <w:p w:rsidR="008C670C" w:rsidRDefault="008C670C" w:rsidP="00271E7F">
      <w:pPr>
        <w:rPr>
          <w:rFonts w:ascii="Verdana" w:hAnsi="Verdana"/>
          <w:sz w:val="18"/>
          <w:szCs w:val="18"/>
        </w:rPr>
      </w:pPr>
    </w:p>
    <w:p w:rsidR="00162664" w:rsidRDefault="00162664" w:rsidP="00271E7F">
      <w:pPr>
        <w:rPr>
          <w:rFonts w:ascii="Verdana" w:hAnsi="Verdana"/>
          <w:sz w:val="18"/>
          <w:szCs w:val="18"/>
        </w:rPr>
      </w:pPr>
    </w:p>
    <w:p w:rsidR="00162664" w:rsidRPr="00F81394" w:rsidRDefault="00162664" w:rsidP="00271E7F">
      <w:pPr>
        <w:rPr>
          <w:rFonts w:ascii="Verdana" w:hAnsi="Verdana"/>
          <w:sz w:val="18"/>
          <w:szCs w:val="18"/>
        </w:rPr>
      </w:pPr>
    </w:p>
    <w:p w:rsidR="00624807" w:rsidRDefault="00A33389" w:rsidP="007A017D">
      <w:pPr>
        <w:pStyle w:val="Ttulo1"/>
        <w:numPr>
          <w:ilvl w:val="0"/>
          <w:numId w:val="3"/>
        </w:numPr>
        <w:jc w:val="both"/>
        <w:rPr>
          <w:rFonts w:ascii="Verdana" w:hAnsi="Verdana"/>
          <w:color w:val="990099"/>
          <w:sz w:val="18"/>
          <w:szCs w:val="18"/>
        </w:rPr>
      </w:pPr>
      <w:bookmarkStart w:id="3" w:name="_Toc475601072"/>
      <w:r w:rsidRPr="00FA6F27">
        <w:rPr>
          <w:rFonts w:ascii="Verdana" w:hAnsi="Verdana"/>
          <w:color w:val="990099"/>
          <w:sz w:val="18"/>
          <w:szCs w:val="18"/>
        </w:rPr>
        <w:lastRenderedPageBreak/>
        <w:t>Asesor – 1020 – 15</w:t>
      </w:r>
      <w:r w:rsidR="00EC69B3" w:rsidRPr="00FA6F27">
        <w:rPr>
          <w:rFonts w:ascii="Verdana" w:hAnsi="Verdana"/>
          <w:color w:val="990099"/>
          <w:sz w:val="18"/>
          <w:szCs w:val="18"/>
        </w:rPr>
        <w:t xml:space="preserve"> – </w:t>
      </w:r>
      <w:bookmarkEnd w:id="3"/>
      <w:r w:rsidR="007A017D" w:rsidRPr="007A017D">
        <w:rPr>
          <w:rFonts w:ascii="Verdana" w:hAnsi="Verdana"/>
          <w:color w:val="990099"/>
          <w:sz w:val="18"/>
          <w:szCs w:val="18"/>
        </w:rPr>
        <w:t>Despacho del Ministro</w:t>
      </w:r>
    </w:p>
    <w:p w:rsidR="00FA6F27" w:rsidRPr="00FA6F27" w:rsidRDefault="00FA6F27" w:rsidP="00FA6F27">
      <w:pPr>
        <w:rPr>
          <w:lang w:val="es-MX"/>
        </w:rPr>
      </w:pPr>
    </w:p>
    <w:tbl>
      <w:tblPr>
        <w:tblW w:w="9080" w:type="dxa"/>
        <w:tblInd w:w="-20" w:type="dxa"/>
        <w:tblCellMar>
          <w:left w:w="70" w:type="dxa"/>
          <w:right w:w="70" w:type="dxa"/>
        </w:tblCellMar>
        <w:tblLook w:val="04A0" w:firstRow="1" w:lastRow="0" w:firstColumn="1" w:lastColumn="0" w:noHBand="0" w:noVBand="1"/>
      </w:tblPr>
      <w:tblGrid>
        <w:gridCol w:w="4960"/>
        <w:gridCol w:w="80"/>
        <w:gridCol w:w="4040"/>
      </w:tblGrid>
      <w:tr w:rsidR="007A017D" w:rsidRPr="00466D36" w:rsidTr="007A017D">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A017D"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40" w:type="dxa"/>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A017D"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40" w:type="dxa"/>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A017D"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40" w:type="dxa"/>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15</w:t>
            </w:r>
          </w:p>
        </w:tc>
      </w:tr>
      <w:tr w:rsidR="007A017D"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40" w:type="dxa"/>
            <w:tcBorders>
              <w:top w:val="nil"/>
              <w:left w:val="nil"/>
              <w:bottom w:val="single" w:sz="4" w:space="0" w:color="auto"/>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A017D" w:rsidRPr="00466D36" w:rsidTr="007A017D">
        <w:trPr>
          <w:trHeight w:val="460"/>
        </w:trPr>
        <w:tc>
          <w:tcPr>
            <w:tcW w:w="5040" w:type="dxa"/>
            <w:gridSpan w:val="2"/>
            <w:tcBorders>
              <w:top w:val="nil"/>
              <w:left w:val="single" w:sz="8" w:space="0" w:color="auto"/>
              <w:bottom w:val="single" w:sz="4" w:space="0" w:color="auto"/>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Dependencia</w:t>
            </w:r>
          </w:p>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40" w:type="dxa"/>
            <w:tcBorders>
              <w:top w:val="single" w:sz="4" w:space="0" w:color="auto"/>
              <w:left w:val="nil"/>
              <w:bottom w:val="single" w:sz="4" w:space="0" w:color="auto"/>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7A017D" w:rsidRPr="00466D36" w:rsidTr="007A017D">
        <w:trPr>
          <w:trHeight w:val="225"/>
        </w:trPr>
        <w:tc>
          <w:tcPr>
            <w:tcW w:w="5040" w:type="dxa"/>
            <w:gridSpan w:val="2"/>
            <w:tcBorders>
              <w:top w:val="single" w:sz="4" w:space="0" w:color="auto"/>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40" w:type="dxa"/>
            <w:tcBorders>
              <w:top w:val="single" w:sz="4" w:space="0" w:color="auto"/>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Pr>
                <w:rFonts w:ascii="Tahoma" w:hAnsi="Tahoma" w:cs="Tahoma"/>
                <w:sz w:val="16"/>
                <w:szCs w:val="16"/>
                <w:lang w:val="es-CO" w:eastAsia="es-CO"/>
              </w:rPr>
              <w:t>Ministro de Cultura</w:t>
            </w:r>
          </w:p>
        </w:tc>
      </w:tr>
      <w:tr w:rsidR="007A017D"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40" w:type="dxa"/>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2</w:t>
            </w:r>
          </w:p>
        </w:tc>
      </w:tr>
      <w:tr w:rsidR="007A017D" w:rsidRPr="00466D36" w:rsidTr="007A017D">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A017D" w:rsidRPr="00466D36" w:rsidTr="007A017D">
        <w:trPr>
          <w:trHeight w:val="495"/>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7A017D" w:rsidRPr="00466D36" w:rsidTr="007A017D">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7A017D">
            <w:pPr>
              <w:jc w:val="center"/>
              <w:rPr>
                <w:rFonts w:ascii="Tahoma" w:hAnsi="Tahoma" w:cs="Tahoma"/>
                <w:sz w:val="16"/>
                <w:szCs w:val="16"/>
                <w:lang w:val="es-CO" w:eastAsia="es-CO"/>
              </w:rPr>
            </w:pPr>
            <w:r w:rsidRPr="007A017D">
              <w:rPr>
                <w:rFonts w:ascii="Tahoma" w:hAnsi="Tahoma" w:cs="Tahoma"/>
                <w:sz w:val="16"/>
                <w:szCs w:val="16"/>
                <w:lang w:val="es-CO" w:eastAsia="es-CO"/>
              </w:rPr>
              <w:t>IV. CONOCIMIENTOS BÁSICOS O ESENCIALES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7A017D">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A017D" w:rsidRPr="00466D36" w:rsidTr="00B5326E">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A017D" w:rsidRPr="00466D36" w:rsidTr="00B5326E">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A017D" w:rsidRPr="00466D36" w:rsidTr="00B5326E">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A017D" w:rsidRPr="00466D36" w:rsidTr="00B5326E">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A017D" w:rsidRPr="00466D36" w:rsidTr="00B5326E">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A017D" w:rsidRPr="00466D36" w:rsidTr="00B5326E">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A017D" w:rsidRPr="00466D36" w:rsidTr="00B5326E">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A017D" w:rsidRPr="00466D36" w:rsidTr="00B5326E">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7A017D" w:rsidRPr="00466D36" w:rsidTr="00B5326E">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A017D" w:rsidRPr="00466D36" w:rsidTr="00B5326E">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A017D" w:rsidRPr="00466D36" w:rsidTr="00B5326E">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7A017D" w:rsidRPr="00466D36" w:rsidRDefault="007A017D" w:rsidP="00B5326E">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gridSpan w:val="2"/>
            <w:tcBorders>
              <w:top w:val="nil"/>
              <w:left w:val="nil"/>
              <w:bottom w:val="single" w:sz="8" w:space="0" w:color="auto"/>
              <w:right w:val="single" w:sz="8" w:space="0" w:color="auto"/>
            </w:tcBorders>
            <w:shd w:val="clear" w:color="000000" w:fill="FFFFFF"/>
            <w:vAlign w:val="center"/>
            <w:hideMark/>
          </w:tcPr>
          <w:p w:rsidR="007A017D" w:rsidRPr="00466D36" w:rsidRDefault="007A017D" w:rsidP="00B5326E">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162664" w:rsidRDefault="00162664" w:rsidP="003305F4">
      <w:pPr>
        <w:rPr>
          <w:lang w:val="es-MX"/>
        </w:rPr>
      </w:pPr>
    </w:p>
    <w:p w:rsidR="00162664" w:rsidRDefault="00162664" w:rsidP="003305F4">
      <w:pPr>
        <w:rPr>
          <w:lang w:val="es-MX"/>
        </w:rPr>
      </w:pPr>
    </w:p>
    <w:p w:rsidR="003305F4" w:rsidRPr="003305F4" w:rsidRDefault="003305F4" w:rsidP="003305F4">
      <w:pPr>
        <w:rPr>
          <w:lang w:val="es-MX"/>
        </w:rPr>
      </w:pPr>
      <w:bookmarkStart w:id="4" w:name="_GoBack"/>
      <w:bookmarkEnd w:id="4"/>
    </w:p>
    <w:p w:rsidR="0096457C" w:rsidRDefault="00A33389" w:rsidP="003305F4">
      <w:pPr>
        <w:pStyle w:val="Ttulo1"/>
        <w:numPr>
          <w:ilvl w:val="0"/>
          <w:numId w:val="3"/>
        </w:numPr>
        <w:ind w:left="284" w:hanging="284"/>
        <w:jc w:val="both"/>
        <w:rPr>
          <w:rFonts w:ascii="Verdana" w:hAnsi="Verdana"/>
          <w:color w:val="990099"/>
          <w:sz w:val="18"/>
          <w:szCs w:val="18"/>
        </w:rPr>
      </w:pPr>
      <w:bookmarkStart w:id="5" w:name="_Toc475601073"/>
      <w:r w:rsidRPr="00F81394">
        <w:rPr>
          <w:rFonts w:ascii="Verdana" w:hAnsi="Verdana"/>
          <w:color w:val="990099"/>
          <w:sz w:val="18"/>
          <w:szCs w:val="18"/>
        </w:rPr>
        <w:lastRenderedPageBreak/>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5"/>
    </w:p>
    <w:p w:rsidR="00C27ADC" w:rsidRPr="00C27ADC" w:rsidRDefault="00C27ADC" w:rsidP="00C27AD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recomendar e implementar actividades que permitan el cumplimiento y desarrollo de la misión, políticas y objetivos del Ministerio.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conceptuales y teóricos al Ministro y Viceministro para el desarrollo de estrategias que fomenten y permitan el desarrollo de proyectos artísticos y/o culturales a nivel nacional.</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en los asuntos encomendados.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control, ejecución y seguimiento en los programas e investigaciones que adelante el Ministerio en sus diferentes áreas, según le sea encomendado.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gestión, ejecución y evaluación de proyectos artísticos y culturales.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temas en el sector público sobre: Planeación, contratación, y presupuesto.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1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19"/>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pStyle w:val="Textoindependiente"/>
        <w:rPr>
          <w:rFonts w:ascii="Tahoma" w:hAnsi="Tahoma"/>
          <w:b/>
          <w:snapToGrid w:val="0"/>
          <w:sz w:val="20"/>
          <w:lang w:val="es-CO"/>
        </w:rPr>
      </w:pPr>
    </w:p>
    <w:p w:rsidR="003305F4" w:rsidRPr="00466D36" w:rsidRDefault="003305F4" w:rsidP="003305F4">
      <w:pPr>
        <w:pStyle w:val="Textoindependiente"/>
        <w:rPr>
          <w:rFonts w:ascii="Tahoma" w:hAnsi="Tahoma"/>
          <w:b/>
          <w:snapToGrid w:val="0"/>
          <w:sz w:val="20"/>
          <w:lang w:val="es-ES_tradnl"/>
        </w:rPr>
      </w:pPr>
    </w:p>
    <w:p w:rsidR="003305F4" w:rsidRDefault="003305F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5266D0" w:rsidRDefault="005266D0" w:rsidP="005266D0">
      <w:pPr>
        <w:pStyle w:val="Ttulo1"/>
        <w:numPr>
          <w:ilvl w:val="0"/>
          <w:numId w:val="3"/>
        </w:numPr>
        <w:ind w:left="284" w:hanging="284"/>
        <w:jc w:val="left"/>
        <w:rPr>
          <w:rFonts w:ascii="Verdana" w:hAnsi="Verdana"/>
          <w:color w:val="990099"/>
          <w:sz w:val="18"/>
          <w:szCs w:val="18"/>
        </w:rPr>
      </w:pPr>
      <w:bookmarkStart w:id="6" w:name="_Toc475601074"/>
      <w:r w:rsidRPr="00F81394">
        <w:rPr>
          <w:rFonts w:ascii="Verdana" w:hAnsi="Verdana"/>
          <w:color w:val="990099"/>
          <w:sz w:val="18"/>
          <w:szCs w:val="18"/>
        </w:rPr>
        <w:t>Asesor – 1020 – 12 – D</w:t>
      </w:r>
      <w:r>
        <w:rPr>
          <w:rFonts w:ascii="Verdana" w:hAnsi="Verdana"/>
          <w:color w:val="990099"/>
          <w:sz w:val="18"/>
          <w:szCs w:val="18"/>
        </w:rPr>
        <w:t>espacho del Ministro</w:t>
      </w:r>
      <w:bookmarkEnd w:id="6"/>
    </w:p>
    <w:p w:rsidR="003305F4" w:rsidRPr="00466D36" w:rsidRDefault="003305F4" w:rsidP="003305F4">
      <w:pPr>
        <w:pStyle w:val="Textoindependiente"/>
        <w:rPr>
          <w:rFonts w:ascii="Tahoma" w:hAnsi="Tahoma"/>
          <w:b/>
          <w:snapToGrid w:val="0"/>
          <w:sz w:val="20"/>
          <w:lang w:val="es-ES_tradnl"/>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7" w:name="_Toc475601075"/>
      <w:r w:rsidRPr="00F81394">
        <w:rPr>
          <w:rFonts w:ascii="Verdana" w:hAnsi="Verdana"/>
          <w:color w:val="990099"/>
          <w:sz w:val="18"/>
          <w:szCs w:val="18"/>
        </w:rPr>
        <w:t>Asesor – 1020 – 12 – Grupo de Emprendimiento Cultural – Despacho del Ministro</w:t>
      </w:r>
      <w:bookmarkEnd w:id="7"/>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287"/>
        <w:gridCol w:w="2833"/>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del Ministro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Generar información cualificada de las empresas culturales e industrias creativas del país.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Formulación y evaluación de proyectos culturales.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estratégica.</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Relación entre economía y cultura.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9"/>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247"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6"/>
      <w:r w:rsidRPr="00F81394">
        <w:rPr>
          <w:rFonts w:ascii="Verdana" w:hAnsi="Verdana"/>
          <w:color w:val="990099"/>
          <w:sz w:val="18"/>
          <w:szCs w:val="18"/>
        </w:rPr>
        <w:lastRenderedPageBreak/>
        <w:t>Asesor – 1020 – 12 – Despacho Secretaría General</w:t>
      </w:r>
      <w:bookmarkEnd w:id="8"/>
    </w:p>
    <w:p w:rsidR="00502D4F" w:rsidRPr="00466D36" w:rsidRDefault="00502D4F"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429"/>
        <w:gridCol w:w="2691"/>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13"/>
        </w:trPr>
        <w:tc>
          <w:tcPr>
            <w:tcW w:w="4960" w:type="dxa"/>
            <w:vMerge/>
            <w:tcBorders>
              <w:top w:val="nil"/>
              <w:left w:val="single" w:sz="8" w:space="0" w:color="auto"/>
              <w:bottom w:val="single" w:sz="4" w:space="0" w:color="4F81BD"/>
              <w:right w:val="single" w:sz="4" w:space="0" w:color="4F81BD"/>
            </w:tcBorders>
            <w:vAlign w:val="center"/>
            <w:hideMark/>
          </w:tcPr>
          <w:p w:rsidR="003305F4" w:rsidRPr="00466D36" w:rsidRDefault="003305F4" w:rsidP="00317FBC">
            <w:pPr>
              <w:rPr>
                <w:rFonts w:ascii="Tahoma" w:hAnsi="Tahoma" w:cs="Tahoma"/>
                <w:sz w:val="16"/>
                <w:szCs w:val="16"/>
                <w:lang w:val="es-CO" w:eastAsia="es-CO"/>
              </w:rPr>
            </w:pP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representación del Ministerio, en reuniones, consejos, juntas, comités de carácter oficial, cuando sea convocado o delegado por la autoridad competente.</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Contribuir en la articulación para la resolución y respuesta de requerimientos interpuestos por la ciudadanía, entes de control, grupos asociados, entre otros.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Recolectar, procesar y analizar la información que requiera el Secretario General para la toma de decisiones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 y presupuesto público.</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389"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9"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9"/>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w:t>
            </w: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Coordinar y evaluar los proyectos de investigación de terceros y/o externos en relación con las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el crecimiento direccionado de las colecciones, bien sea por adquisición, comodato, préstamo, etc.</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Colaborar con el área educativa para garantizar la adecuada interpretación y uso de las colecciones y de las exhibiciones.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10" w:name="_Toc475601078"/>
      <w:r w:rsidRPr="00F81394">
        <w:rPr>
          <w:rFonts w:ascii="Verdana" w:hAnsi="Verdana"/>
          <w:color w:val="990099"/>
          <w:sz w:val="18"/>
          <w:szCs w:val="18"/>
        </w:rPr>
        <w:lastRenderedPageBreak/>
        <w:t>Asesor – 1020 – 08 – Grupo de Defensa Judicial y Jurisdicción Coactiva – Oficina Asesora de Jurídica</w:t>
      </w:r>
      <w:bookmarkEnd w:id="10"/>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 jurídicos propios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r w:rsidRPr="00466D36">
        <w:rPr>
          <w:rFonts w:ascii="Tahoma" w:hAnsi="Tahoma" w:cs="Tahoma"/>
          <w:b/>
          <w:bCs/>
          <w:sz w:val="20"/>
        </w:rPr>
        <w:br w:type="page"/>
      </w: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79"/>
      <w:r w:rsidRPr="00F81394">
        <w:rPr>
          <w:rFonts w:ascii="Verdana" w:hAnsi="Verdana"/>
          <w:color w:val="990099"/>
          <w:sz w:val="18"/>
          <w:szCs w:val="18"/>
        </w:rPr>
        <w:lastRenderedPageBreak/>
        <w:t>Asesor – 1020 – 06 – Despacho Secretaría General</w:t>
      </w:r>
      <w:bookmarkEnd w:id="11"/>
    </w:p>
    <w:p w:rsidR="00502D4F" w:rsidRPr="00466D36" w:rsidRDefault="00502D4F" w:rsidP="003305F4">
      <w:pPr>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seguimiento a las solicitudes del Despacho de la Ministra y del Secretario General en lo que respecta a la realización de actividades, eventos, encuentros y demás solicitudes de índole logístico.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supervisión del funcionamiento y operatividad del software de comisiones para garantizar el control del proceso de acuerdo con la normatividad y lineamientos expedidos.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la autoridad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Recolectar, procesar y analizar la información que requiera el Secretario General para la toma de decisiones de acuerdo con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y Presupuesto Público.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2" w:name="_Toc475601080"/>
      <w:r w:rsidRPr="00F81394">
        <w:rPr>
          <w:rFonts w:ascii="Verdana" w:hAnsi="Verdana"/>
          <w:color w:val="990099"/>
          <w:sz w:val="18"/>
          <w:szCs w:val="18"/>
        </w:rPr>
        <w:t>Técnico Operativo – 3132 – 16 – U.A.E. Museo Nacional</w:t>
      </w:r>
      <w:bookmarkEnd w:id="12"/>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36B0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36B0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436B0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36B09" w:rsidRPr="00466D36" w:rsidTr="00981206">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Proyectar la correspondencia y administrar el archivo de la Dirección, Subdirección y  la Unidad Administrativa Especial Museo Nacional de Colombia.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Atender a los usuarios internos y externos de las áreas administrativas de la Unidad Administrativa Especial Museo Nacional y brindarles la información solicitada de forma oportuna y adecuada.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Agendar la ocupación de la sala de juntas del Museo de acuerdo con las solicitudes recepcionadas.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4.   Mantener actualizada la agenda de la Dirección y la base de datos del Museo.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Manejo de TRD.</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36B09" w:rsidRPr="00466D36" w:rsidTr="00981206">
        <w:trPr>
          <w:trHeight w:val="10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w:t>
            </w:r>
            <w:r w:rsidRPr="004E7B62">
              <w:rPr>
                <w:rFonts w:ascii="Tahoma" w:hAnsi="Tahoma" w:cs="Tahoma"/>
                <w:sz w:val="16"/>
                <w:szCs w:val="16"/>
                <w:lang w:val="es-CO" w:eastAsia="es-CO"/>
              </w:rPr>
              <w:t xml:space="preserve"> superior 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436B0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36B09" w:rsidRPr="00466D36" w:rsidTr="00981206">
        <w:trPr>
          <w:trHeight w:val="56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436B09" w:rsidRPr="00466D36" w:rsidRDefault="00436B09"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3"/>
    </w:p>
    <w:p w:rsidR="00FE4023" w:rsidRDefault="00FE4023"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FE4023"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FE4023"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FE4023" w:rsidRPr="00244084" w:rsidRDefault="00FE4023"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FE4023"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11</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4023" w:rsidRPr="00466D36" w:rsidTr="00317FBC">
        <w:trPr>
          <w:trHeight w:val="729"/>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Consolidar la información relacionada con los procesos internos de la dependencia, de acuerdo con las instrucciones recibidas.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y elaborar los reportes correspondientes.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FE4023" w:rsidRPr="00466D36" w:rsidRDefault="00FE4023" w:rsidP="00317FBC">
            <w:pPr>
              <w:ind w:left="224" w:hanging="224"/>
              <w:rPr>
                <w:rFonts w:ascii="Tahoma" w:hAnsi="Tahoma" w:cs="Tahoma"/>
                <w:sz w:val="16"/>
                <w:szCs w:val="16"/>
                <w:lang w:val="es-CO" w:eastAsia="es-CO"/>
              </w:rPr>
            </w:pPr>
            <w:r w:rsidRPr="00B045D9">
              <w:rPr>
                <w:rFonts w:ascii="Tahoma" w:hAnsi="Tahoma" w:cs="Tahoma"/>
                <w:sz w:val="16"/>
                <w:szCs w:val="16"/>
                <w:lang w:val="es-CO" w:eastAsia="es-CO"/>
              </w:rPr>
              <w:t xml:space="preserve">3. </w:t>
            </w:r>
            <w:r>
              <w:rPr>
                <w:rFonts w:ascii="Tahoma" w:hAnsi="Tahoma" w:cs="Tahoma"/>
                <w:sz w:val="16"/>
                <w:szCs w:val="16"/>
                <w:lang w:val="es-CO" w:eastAsia="es-CO"/>
              </w:rPr>
              <w:t xml:space="preserve">   </w:t>
            </w:r>
            <w:r w:rsidRPr="00466D36">
              <w:rPr>
                <w:rFonts w:ascii="Tahoma" w:hAnsi="Tahoma" w:cs="Tahoma"/>
                <w:sz w:val="16"/>
                <w:szCs w:val="16"/>
                <w:lang w:val="es-CO" w:eastAsia="es-CO"/>
              </w:rPr>
              <w:t>Realizar los procesos de recepción y clasificación de documentos e información de la dependencia.</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las inconsistencias o anomalías relacionadas con los equipos, elementos o documentos asignados.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r>
              <w:rPr>
                <w:rFonts w:ascii="Tahoma" w:hAnsi="Tahoma" w:cs="Tahoma"/>
                <w:sz w:val="16"/>
                <w:szCs w:val="16"/>
                <w:lang w:val="es-CO" w:eastAsia="es-CO"/>
              </w:rPr>
              <w:t>.</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w:t>
            </w:r>
            <w:r>
              <w:rPr>
                <w:rFonts w:ascii="Tahoma" w:hAnsi="Tahoma" w:cs="Tahoma"/>
                <w:sz w:val="16"/>
                <w:szCs w:val="16"/>
                <w:lang w:val="es-CO" w:eastAsia="es-CO"/>
              </w:rPr>
              <w:t>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8" w:space="0" w:color="auto"/>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FE4023" w:rsidRPr="00466D36" w:rsidRDefault="00FE4023"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2"/>
      <w:r w:rsidRPr="00F81394">
        <w:rPr>
          <w:rFonts w:ascii="Verdana" w:hAnsi="Verdana"/>
          <w:color w:val="990099"/>
          <w:sz w:val="18"/>
          <w:szCs w:val="18"/>
        </w:rPr>
        <w:t>Secretario Ejecutivo de Despacho – 4212 – 26 – Despacho del Ministro o Viceministro</w:t>
      </w:r>
      <w:bookmarkEnd w:id="14"/>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8008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 de Despacho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4212</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8008B"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8008B" w:rsidRPr="00466D36" w:rsidTr="00981206">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Agendar  con el Grupo de Prensa las citaciones a los periodistas que el Despacho determine y confirmar su asistencia.</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Redactar correspondencia de rutina de acuerdo con las instrucciones impartidas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7.   Tramitar las novedades de personal de los funcionarios del Despacho y las solicitudes de índole administrativo que se requieran, previa autorización.</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w:t>
            </w:r>
            <w:r w:rsidRPr="00772B9B">
              <w:rPr>
                <w:rFonts w:ascii="Tahoma" w:hAnsi="Tahoma" w:cs="Tahoma"/>
                <w:sz w:val="16"/>
                <w:szCs w:val="16"/>
                <w:lang w:val="es-CO" w:eastAsia="es-CO"/>
              </w:rPr>
              <w:t>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auto"/>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relacionada o  laboral.</w:t>
            </w:r>
          </w:p>
        </w:tc>
      </w:tr>
    </w:tbl>
    <w:p w:rsidR="0058008B" w:rsidRPr="00466D36" w:rsidRDefault="0058008B"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Pr="00466D36" w:rsidRDefault="0058008B"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5" w:name="_Toc475601083"/>
      <w:r w:rsidRPr="00F81394">
        <w:rPr>
          <w:rFonts w:ascii="Verdana" w:hAnsi="Verdana"/>
          <w:color w:val="990099"/>
          <w:sz w:val="18"/>
          <w:szCs w:val="18"/>
        </w:rPr>
        <w:t>Secretario Ejecutivo – 4210 – 22 – Despacho Secretaría General</w:t>
      </w:r>
      <w:bookmarkEnd w:id="15"/>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Despacho de la Secretaría General.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6" w:name="_Toc475601084"/>
      <w:r w:rsidRPr="00F81394">
        <w:rPr>
          <w:rFonts w:ascii="Verdana" w:hAnsi="Verdana"/>
          <w:color w:val="990099"/>
          <w:sz w:val="18"/>
          <w:szCs w:val="18"/>
        </w:rPr>
        <w:t>Secretario Ejecutivo – 4210 – 18 – Grupo de Gestión Administrativa y de Servicios – Secretaría General</w:t>
      </w:r>
      <w:bookmarkEnd w:id="16"/>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7"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7"/>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5"/>
      <w:r w:rsidRPr="00F81394">
        <w:rPr>
          <w:rFonts w:ascii="Verdana" w:hAnsi="Verdana"/>
          <w:color w:val="990099"/>
          <w:sz w:val="18"/>
          <w:szCs w:val="18"/>
        </w:rPr>
        <w:t>Auxiliar Administrativo – 4044 – 22 – Donde se asigne</w:t>
      </w:r>
      <w:bookmarkEnd w:id="1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9"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9"/>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20" w:name="_Toc475601087"/>
      <w:r w:rsidRPr="00F81394">
        <w:rPr>
          <w:rFonts w:ascii="Verdana" w:hAnsi="Verdana"/>
          <w:color w:val="990099"/>
          <w:sz w:val="18"/>
          <w:szCs w:val="18"/>
        </w:rPr>
        <w:t>Conductor Mecánico – 4103 – 19 – Donde se asigne</w:t>
      </w:r>
      <w:bookmarkEnd w:id="20"/>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1" w:name="_Toc475601088"/>
      <w:r w:rsidRPr="00B82B6E">
        <w:rPr>
          <w:rFonts w:ascii="Verdana" w:hAnsi="Verdana"/>
          <w:color w:val="990099"/>
          <w:sz w:val="20"/>
          <w:szCs w:val="20"/>
        </w:rPr>
        <w:t>Conductor Mecánico – 4103 – 19 – Donde se asigne</w:t>
      </w:r>
      <w:bookmarkEnd w:id="21"/>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89"/>
      <w:r w:rsidRPr="00F81394">
        <w:rPr>
          <w:rFonts w:ascii="Verdana" w:hAnsi="Verdana"/>
          <w:color w:val="990099"/>
          <w:sz w:val="18"/>
          <w:szCs w:val="18"/>
        </w:rPr>
        <w:t>Viceministro – 0020 – 00 – Despacho del Viceministro</w:t>
      </w:r>
      <w:bookmarkEnd w:id="22"/>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0020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Atender los asuntos del Despacho del Ministro durante las ausencias temporales del titular y asistir al Ministro en la formulación, coordinación y seguimiento de las políticas, planes y programas del sector.</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Suplir las ausencias temporales del Ministro cuando así lo disponga el Presidente de la República.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o planes de acción del sector y asistirlo en las funciones de dirección, coordinación y control que le corresponden.</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la aplicación del Plan de Desarrollo Administrativo del Sector.</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con las diferentes dependencias internas, las políticas y el desarrollo de los programas a su cargo.</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los estudios económicos, técnicos, científicos y culturales tendientes a evaluar el impacto del Sistema Nacional de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al Ministro en la fijación de las políticas culturales en el ámbito internacional y coordinar las actividades o gestiones interinstitucionales y en general, las que deban adelantarse en el campo internacional.</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seguimiento de los compromisos internacionales contraídos por Colombia en materia cultural y producir los informes y recomendaciones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acciones necesarias para el acceso del ministerio a la cooperación internacional en temas culturales.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Asistir al Ministro en sus relaciones con el Congreso de la República y vigilar el curso de los proyectos de ley relacionados con temas del sector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Garantizar el ejercicio del control interno, supervisar su efectividad y la observancia de sus recomendaciones.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Estudiar los informes que las dependencias internas o las entidades del sector deban rendir al Ministro y presentarle las observaciones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de los informes y estudios especiales que sobre el desarrollo de los planes y programas del ramo deban presentarse.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Representar al Ministro cuando éste lo delegue en los Consejos Directivos y demás cuerpos colegiados y cumplir las actividades oficiales que le señale.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Plataforma Estratégica del Ministerio de Cultura.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en materia de Control Interno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ESTUDIO Y EXPERIENCIA</w:t>
            </w:r>
          </w:p>
        </w:tc>
      </w:tr>
      <w:tr w:rsidR="003305F4" w:rsidRPr="00466D36" w:rsidTr="00317FBC">
        <w:trPr>
          <w:trHeight w:val="255"/>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y título de postgrado en áreas relacionadas con las funciones del empleo.</w:t>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Un (1) mes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3" w:name="_Toc475601090"/>
      <w:r w:rsidRPr="00F81394">
        <w:rPr>
          <w:rFonts w:ascii="Verdana" w:hAnsi="Verdana"/>
          <w:color w:val="990099"/>
          <w:sz w:val="18"/>
          <w:szCs w:val="18"/>
        </w:rPr>
        <w:t>Asesor – 1020 – 14 – Grupo de Infraestructura – Secretaría General</w:t>
      </w:r>
      <w:bookmarkEnd w:id="23"/>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19"/>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Infraestructura Cultural</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Despacho del Viceministro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programas y proyectos orientados a fortalecer la infraestructura cultural al servicio de las comunidades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en los asuntos encomendados por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Asistir técnicamente los asuntos que le son encomendados relacionados con la actividad que adelanta el Ministerio en lo concerniente a la infraestructura cultural.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78"/>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cinco (75)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1"/>
      <w:r w:rsidRPr="00F81394">
        <w:rPr>
          <w:rFonts w:ascii="Verdana" w:hAnsi="Verdana"/>
          <w:color w:val="990099"/>
          <w:sz w:val="18"/>
          <w:szCs w:val="18"/>
        </w:rPr>
        <w:t xml:space="preserve">Asesor – 1020 – 13 – </w:t>
      </w:r>
      <w:r w:rsidR="00194E65">
        <w:rPr>
          <w:rFonts w:ascii="Verdana" w:hAnsi="Verdana"/>
          <w:color w:val="990099"/>
          <w:sz w:val="18"/>
          <w:szCs w:val="18"/>
        </w:rPr>
        <w:t>Grupo de Divulgación y Prensa</w:t>
      </w:r>
      <w:r w:rsidRPr="00F81394">
        <w:rPr>
          <w:rFonts w:ascii="Verdana" w:hAnsi="Verdana"/>
          <w:color w:val="990099"/>
          <w:sz w:val="18"/>
          <w:szCs w:val="18"/>
        </w:rPr>
        <w:t xml:space="preserve"> – Despacho del Ministro</w:t>
      </w:r>
      <w:bookmarkEnd w:id="24"/>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85883"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Pr>
                <w:rFonts w:ascii="Tahoma" w:hAnsi="Tahoma" w:cs="Tahoma"/>
                <w:sz w:val="16"/>
                <w:szCs w:val="16"/>
                <w:lang w:val="es-CO" w:eastAsia="es-CO"/>
              </w:rPr>
              <w:t>13</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85883" w:rsidRPr="00466D36" w:rsidTr="007D44AF">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685883" w:rsidRPr="00466D36" w:rsidTr="007D44AF">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Pr>
                <w:rFonts w:ascii="Tahoma" w:hAnsi="Tahoma" w:cs="Tahoma"/>
                <w:sz w:val="16"/>
                <w:szCs w:val="16"/>
                <w:lang w:val="es-CO" w:eastAsia="es-CO"/>
              </w:rPr>
              <w:t>21</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85883" w:rsidRPr="00466D36" w:rsidTr="007D44AF">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Preparar y desarrollar programas de divulgación de boletines y comunicados de prensa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5.     Definir y aprobar todos los contenidos tanto editoriales como gráficos de la página WEB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6.     Organizar y apoyar logísticamente los diferentes eventos que realiza 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8.     Responder por los asuntos administrativos asignados y velar por su eficiencia y oportunidad.</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9.     Supervisar los contratos a cargo de la dependencia en sus aspectos técnicos y presupuestales.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   Articular las estrategias de divulgación del Ministerio con las Entidades Adscrita y las U.A.E.</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11.   Elaborar, ejecutar y realizar seguimiento de las estrategias de divulgación de los planes, programas y proyectos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Derecho de la Información en entidades públicas.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Manejo de  fuentes, relaciones públicas y medios de comunicación.</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Sector cultural del país.</w:t>
            </w:r>
          </w:p>
        </w:tc>
      </w:tr>
      <w:tr w:rsidR="00685883"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5" w:name="_Toc475601092"/>
      <w:r w:rsidRPr="00F81394">
        <w:rPr>
          <w:rFonts w:ascii="Verdana" w:hAnsi="Verdana"/>
          <w:color w:val="990099"/>
          <w:sz w:val="18"/>
          <w:szCs w:val="18"/>
        </w:rPr>
        <w:t>Asesor – 1020 – 13 – Grupo Programa Nacional de Estímulos a la Creación y la Investigación – Despacho del Viceministro</w:t>
      </w:r>
      <w:bookmarkEnd w:id="25"/>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1429"/>
        <w:gridCol w:w="2731"/>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Nacional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 y profesionalmente al Viceministro y demás dependencias para el desarrollo del Programa Nacional de Estímulos.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apoyar a las Dependencias del Ministerio en la gestión de convenios nacionales e internacionales en materia cultural y propender por su desarrollo.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e internacionales sobre la actividad cultural.</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en temas administrativos.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elaboración y evaluación de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6389"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6" w:name="_Toc475601093"/>
      <w:r w:rsidRPr="00F81394">
        <w:rPr>
          <w:rFonts w:ascii="Verdana" w:hAnsi="Verdana"/>
          <w:color w:val="990099"/>
          <w:sz w:val="18"/>
          <w:szCs w:val="18"/>
        </w:rPr>
        <w:lastRenderedPageBreak/>
        <w:t>Asesor – 1020 – 13 – Despacho del Viceministro</w:t>
      </w:r>
      <w:bookmarkEnd w:id="26"/>
    </w:p>
    <w:p w:rsidR="00DB0D09" w:rsidRPr="00466D36"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Viceministro en la formulación, coordinación y ejecución de políticas y planes del despacho.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dirigidas al desarrollo de las funciones asignadas y hacer el seguimiento respectivo.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emitir conceptos en los asuntos encomendados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Planear, ejecutar, revisar y controlar actividades, programas o investigaciones que adelante el Despacho del Viceministro en sus diferentes áreas, según le sea encomendado.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el Ministro o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y funcionamiento del Sistema Nacional de Cultura.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ejecución de proyectos.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CE65B5" w:rsidRDefault="00CE65B5"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7" w:name="_Toc475601094"/>
      <w:r w:rsidRPr="00F81394">
        <w:rPr>
          <w:rFonts w:ascii="Verdana" w:hAnsi="Verdana"/>
          <w:color w:val="990099"/>
          <w:sz w:val="18"/>
          <w:szCs w:val="18"/>
        </w:rPr>
        <w:lastRenderedPageBreak/>
        <w:t>Asesor – 1020 – 08 – Grupo de Asesoría Legal, Conceptos, Derechos de Petición y Agenda Legislativa – Oficina Jurídica</w:t>
      </w:r>
      <w:bookmarkEnd w:id="27"/>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8" w:name="_Toc475601095"/>
      <w:r w:rsidRPr="00F81394">
        <w:rPr>
          <w:rFonts w:ascii="Verdana" w:hAnsi="Verdana"/>
          <w:color w:val="990099"/>
          <w:sz w:val="18"/>
          <w:szCs w:val="18"/>
        </w:rPr>
        <w:lastRenderedPageBreak/>
        <w:t>Asesor – 1020 – 06 – Grupo Programa Nacional de Concertación – Despacho del Viceministro</w:t>
      </w:r>
      <w:bookmarkEnd w:id="2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asesoría para la formulación y ejecución de los planes, programas y estrategias que se adelanten para el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teóricos y técnicos en el diseño del plan de acción general para el Programa Nacional de Concertación de acuerdo con los lineamientos que defina el superior inmediato.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estudio y evaluación de las convocatorias, proyectos, propuestas y solicitudes que surjan en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desde lo de su competencia a las regiones, departamentos y municipios en la elaboración de planes, programas y proyectos para ser presentados al Ministerio en el Programa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w:t>
            </w:r>
            <w:r>
              <w:rPr>
                <w:rFonts w:ascii="Tahoma" w:hAnsi="Tahoma" w:cs="Tahoma"/>
                <w:sz w:val="16"/>
                <w:szCs w:val="16"/>
                <w:lang w:val="es-CO" w:eastAsia="es-CO"/>
              </w:rPr>
              <w:t>;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9" w:name="_Toc475601096"/>
      <w:r w:rsidRPr="00F81394">
        <w:rPr>
          <w:rFonts w:ascii="Verdana" w:hAnsi="Verdana"/>
          <w:color w:val="990099"/>
          <w:sz w:val="18"/>
          <w:szCs w:val="18"/>
        </w:rPr>
        <w:lastRenderedPageBreak/>
        <w:t>Profesional Especializado – 2028 – 19 – Dirección de Artes</w:t>
      </w:r>
      <w:bookmarkEnd w:id="29"/>
    </w:p>
    <w:p w:rsidR="003305F4" w:rsidRPr="00466D36" w:rsidRDefault="003305F4" w:rsidP="003305F4">
      <w:pPr>
        <w:jc w:val="both"/>
        <w:rPr>
          <w:rFonts w:ascii="Tahoma" w:hAnsi="Tahoma" w:cs="Tahoma"/>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de la Dirección de Artes.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los estudios e investigaciones que permitan formular y mejorar la ejecución de las políticas, el seguimiento y evaluación de los planes y programas de su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y recomendar los procedimientos e instrumentos requeridos para mejorar la prestación de los servicios a su cargo y de los servicios de información del Ministerio en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Sector artístico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Default="003305F4"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Default="00CE65B5"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7"/>
      <w:r w:rsidRPr="00F81394">
        <w:rPr>
          <w:rFonts w:ascii="Verdana" w:hAnsi="Verdana"/>
          <w:color w:val="990099"/>
          <w:sz w:val="18"/>
          <w:szCs w:val="18"/>
        </w:rPr>
        <w:lastRenderedPageBreak/>
        <w:t>Profesional Especializado – 2028 – 19 – Grupo de Defensa Judicial y Jurisdicción Coactiva – Oficina Asesora Jurídica</w:t>
      </w:r>
      <w:bookmarkEnd w:id="30"/>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23DCC" w:rsidRDefault="00323DCC"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1" w:name="_Toc475601098"/>
      <w:r w:rsidRPr="00F81394">
        <w:rPr>
          <w:rFonts w:ascii="Verdana" w:hAnsi="Verdana"/>
          <w:color w:val="990099"/>
          <w:sz w:val="18"/>
          <w:szCs w:val="18"/>
        </w:rPr>
        <w:lastRenderedPageBreak/>
        <w:t>Profesional Especializado – 2028 – 19 – Grupo de Gestión Humana – Secretaría General</w:t>
      </w:r>
      <w:bookmarkEnd w:id="31"/>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4A5CBB" w:rsidRDefault="004A5CBB"/>
    <w:p w:rsidR="004A5CBB" w:rsidRDefault="004A5CBB"/>
    <w:p w:rsidR="004A5CBB" w:rsidRDefault="004A5CBB"/>
    <w:p w:rsidR="004A5CBB" w:rsidRDefault="004A5CBB"/>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2" w:name="_Toc475601099"/>
      <w:r w:rsidRPr="00F81394">
        <w:rPr>
          <w:rFonts w:ascii="Verdana" w:hAnsi="Verdana"/>
          <w:color w:val="990099"/>
          <w:sz w:val="18"/>
          <w:szCs w:val="18"/>
        </w:rPr>
        <w:lastRenderedPageBreak/>
        <w:t>Profesional Especializado – 2028 – 19 – Programa Nacional de Estímulos – Despacho del Viceministro</w:t>
      </w:r>
      <w:bookmarkEnd w:id="32"/>
    </w:p>
    <w:p w:rsidR="004A5CBB" w:rsidRDefault="004A5CB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Nacional de Estímulos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Programa Nacional de Estímulos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con la participación de los demás integrantes del grupo, el portafolio de convocatorias.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gestión y el seguimiento de los proyectos nacionales e internacionales de los artistas, gestores e investigadores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exposiciones del portafolio de convocatorias en las diferentes regiones del país para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Aportar información para la realización del diseño del Plan de Acción General para 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Asistir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01D7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Ciencia Política, Relaciones Internacionales;  Psicología; Sociología, Tra</w:t>
            </w:r>
            <w:r>
              <w:rPr>
                <w:rFonts w:ascii="Tahoma" w:hAnsi="Tahoma" w:cs="Tahoma"/>
                <w:sz w:val="16"/>
                <w:szCs w:val="16"/>
                <w:lang w:val="es-CO" w:eastAsia="es-CO"/>
              </w:rPr>
              <w:t>bajo Social y Afines; Educación; Música; Artes Plásticas, Visuales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901D75"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Administración; Ciencia Política, Relaciones Internacionales;  Psicología; Sociología, Trabajo Social y Afines; Educación; Música; 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3" w:name="_Toc475601100"/>
      <w:r w:rsidRPr="00F81394">
        <w:rPr>
          <w:rFonts w:ascii="Verdana" w:hAnsi="Verdana"/>
          <w:color w:val="990099"/>
          <w:sz w:val="18"/>
          <w:szCs w:val="18"/>
        </w:rPr>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4" w:name="_Toc475601101"/>
      <w:r w:rsidRPr="00CE65B5">
        <w:rPr>
          <w:rFonts w:ascii="Verdana" w:hAnsi="Verdana"/>
          <w:color w:val="990099"/>
          <w:sz w:val="18"/>
          <w:szCs w:val="18"/>
        </w:rPr>
        <w:lastRenderedPageBreak/>
        <w:t>Profesional Especializado – 2028 – 19 – Oficina Asesora de Planeación</w:t>
      </w:r>
      <w:bookmarkEnd w:id="34"/>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2"/>
      <w:r w:rsidRPr="00F81394">
        <w:rPr>
          <w:rFonts w:ascii="Verdana" w:hAnsi="Verdana"/>
          <w:color w:val="990099"/>
          <w:sz w:val="18"/>
          <w:szCs w:val="18"/>
        </w:rPr>
        <w:lastRenderedPageBreak/>
        <w:t>Profesional Especializado – 2028 – 14 – Grupo de Patrimonio Inmaterial – Dirección de Patrimonio</w:t>
      </w:r>
      <w:bookmarkEnd w:id="35"/>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Patrimonio Inmaterial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implementación y el seguimiento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 elaboración e implementación de las políticas que se deriven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el diseño y ejecución de estrategias de gestión e investigación de capacitación y divulgación del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al Grupo de Patrimonio Inmaterial en los trámites administrativos de los convenios y contratos de los procesos del plan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a reuniones de seguimiento y coordinación que se convoquen por parte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Poner en consideración de la Dirección de Patrimonio los documentos elaborados.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1185 de 2008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para la salvaguarda del patrimonio cultural inmaterial de la UNESCO.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siete (37)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6" w:name="_Toc475601103"/>
      <w:r w:rsidRPr="00F81394">
        <w:rPr>
          <w:rFonts w:ascii="Verdana" w:hAnsi="Verdana"/>
          <w:color w:val="990099"/>
          <w:sz w:val="18"/>
          <w:szCs w:val="18"/>
        </w:rPr>
        <w:lastRenderedPageBreak/>
        <w:t>Profesional Especializado – 2028 – 12 – Grupo de Gestión Humana – Secretaría General</w:t>
      </w:r>
      <w:bookmarkEnd w:id="36"/>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7" w:name="_Toc475601104"/>
      <w:r w:rsidRPr="00F81394">
        <w:rPr>
          <w:rFonts w:ascii="Verdana" w:hAnsi="Verdana"/>
          <w:color w:val="990099"/>
          <w:sz w:val="18"/>
          <w:szCs w:val="18"/>
        </w:rPr>
        <w:lastRenderedPageBreak/>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7"/>
    </w:p>
    <w:p w:rsidR="00A60180"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B3AF1"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34</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B3AF1"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el adecuado desarrollo de los planes, programas y proyectos de la Dirección de Artes.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Realizar las labores técnicas necesarias para el adecuado desarrollo de los planes, programas y proyectos de la Dirección de Artes.</w:t>
            </w:r>
          </w:p>
        </w:tc>
      </w:tr>
      <w:tr w:rsidR="00EB3AF1"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Alimentar la información concerniente a los programas desarrolladas por 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Desarrollar actividades técnicas de divulgación de los sistemas de información, gestión editorial e imagen institucional del Área.</w:t>
            </w:r>
          </w:p>
        </w:tc>
      </w:tr>
      <w:tr w:rsidR="00EB3AF1" w:rsidRPr="00466D36" w:rsidTr="008669C7">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en la administración de los medios digitales de comunicación del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EB3AF1" w:rsidRPr="00466D36" w:rsidTr="008669C7">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r>
      <w:tr w:rsidR="00EB3AF1" w:rsidRPr="00466D36" w:rsidTr="008669C7">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Manejo de los sistemas de información y nuevas tecnologías.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Diseño Gráfico.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B3AF1" w:rsidRPr="00466D36" w:rsidTr="008669C7">
        <w:trPr>
          <w:trHeight w:val="285"/>
        </w:trPr>
        <w:tc>
          <w:tcPr>
            <w:tcW w:w="4960" w:type="dxa"/>
            <w:tcBorders>
              <w:top w:val="nil"/>
              <w:left w:val="single" w:sz="8" w:space="0" w:color="auto"/>
              <w:bottom w:val="nil"/>
              <w:right w:val="single" w:sz="4" w:space="0" w:color="4F81BD"/>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B3AF1" w:rsidRPr="00466D36" w:rsidTr="008669C7">
        <w:trPr>
          <w:trHeight w:val="1800"/>
        </w:trPr>
        <w:tc>
          <w:tcPr>
            <w:tcW w:w="4960" w:type="dxa"/>
            <w:tcBorders>
              <w:top w:val="single" w:sz="4" w:space="0" w:color="4F81BD"/>
              <w:left w:val="single" w:sz="8" w:space="0" w:color="auto"/>
              <w:bottom w:val="nil"/>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tres (3)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Plásticas Visuales y Afines; Artes 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Quince (15</w:t>
            </w:r>
            <w:r w:rsidRPr="00466D36">
              <w:rPr>
                <w:rFonts w:ascii="Tahoma" w:hAnsi="Tahoma" w:cs="Tahoma"/>
                <w:sz w:val="16"/>
                <w:szCs w:val="16"/>
                <w:lang w:val="es-CO" w:eastAsia="es-CO"/>
              </w:rPr>
              <w:t>) meses de experiencia relacionada o laboral.</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B3AF1" w:rsidRPr="00466D36" w:rsidTr="008669C7">
        <w:trPr>
          <w:trHeight w:val="125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cuatro (4)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w:t>
            </w:r>
            <w:r>
              <w:rPr>
                <w:rFonts w:ascii="Tahoma" w:hAnsi="Tahoma" w:cs="Tahoma"/>
                <w:sz w:val="16"/>
                <w:szCs w:val="16"/>
                <w:lang w:val="es-CO" w:eastAsia="es-CO"/>
              </w:rPr>
              <w:t xml:space="preserve">sticas Visuales y Afines; Artes </w:t>
            </w:r>
            <w:r w:rsidRPr="00466D36">
              <w:rPr>
                <w:rFonts w:ascii="Tahoma" w:hAnsi="Tahoma" w:cs="Tahoma"/>
                <w:sz w:val="16"/>
                <w:szCs w:val="16"/>
                <w:lang w:val="es-CO" w:eastAsia="es-CO"/>
              </w:rPr>
              <w:t>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Tres (3)</w:t>
            </w:r>
            <w:r w:rsidRPr="00466D36">
              <w:rPr>
                <w:rFonts w:ascii="Tahoma" w:hAnsi="Tahoma" w:cs="Tahoma"/>
                <w:sz w:val="16"/>
                <w:szCs w:val="16"/>
                <w:lang w:val="es-CO" w:eastAsia="es-CO"/>
              </w:rPr>
              <w:t xml:space="preserve"> meses de experiencia relacionada o laboral.</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8" w:name="_Toc475601105"/>
      <w:r w:rsidRPr="00F81394">
        <w:rPr>
          <w:rFonts w:ascii="Verdana" w:hAnsi="Verdana"/>
          <w:color w:val="990099"/>
          <w:sz w:val="18"/>
          <w:szCs w:val="18"/>
        </w:rPr>
        <w:lastRenderedPageBreak/>
        <w:t>Técnico Operativo – 3132 – 14 – Grupo de Atención al Ciudadano – Secretaría General</w:t>
      </w:r>
      <w:bookmarkEnd w:id="38"/>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6"/>
      <w:r w:rsidRPr="00F81394">
        <w:rPr>
          <w:rFonts w:ascii="Verdana" w:hAnsi="Verdana"/>
          <w:color w:val="990099"/>
          <w:sz w:val="18"/>
          <w:szCs w:val="18"/>
        </w:rPr>
        <w:lastRenderedPageBreak/>
        <w:t>Secretario Ejecutivo – 4210 – 23 – Despacho del Ministro o Viceministro</w:t>
      </w:r>
      <w:bookmarkEnd w:id="39"/>
    </w:p>
    <w:p w:rsidR="00365B0D" w:rsidRPr="00466D36" w:rsidRDefault="00365B0D"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Grupo de Prensa las citaciones a los periodistas que el Despacho determine especialmente para que asistan a las ruedas de prensa y confirmar su asistencia.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la correspondencia recibida y seleccionar la que deba ser atendida directamente por el Despacho, direccionando a las demás dependencias según sea el caso.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Organizar y mantener actualizado el archivo del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Tramitar las novedades de personal de los funcionarios del Despacho y las solicitudes de índole administrativo que se requieran, previa autorización.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80"/>
        </w:trPr>
        <w:tc>
          <w:tcPr>
            <w:tcW w:w="4960" w:type="dxa"/>
            <w:tcBorders>
              <w:top w:val="nil"/>
              <w:left w:val="single" w:sz="8" w:space="0" w:color="auto"/>
              <w:bottom w:val="single" w:sz="4" w:space="0" w:color="auto"/>
              <w:right w:val="nil"/>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single" w:sz="4" w:space="0" w:color="4F81BD"/>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40" w:name="_Toc475601107"/>
      <w:r w:rsidRPr="00F81394">
        <w:rPr>
          <w:rFonts w:ascii="Verdana" w:hAnsi="Verdana"/>
          <w:color w:val="990099"/>
          <w:sz w:val="18"/>
          <w:szCs w:val="18"/>
        </w:rPr>
        <w:t>Secretario Ejecutivo – 4210 – 18 – Donde se asigne</w:t>
      </w:r>
      <w:bookmarkEnd w:id="40"/>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1" w:name="_Toc475601108"/>
      <w:r w:rsidRPr="000A45D0">
        <w:rPr>
          <w:rFonts w:ascii="Verdana" w:hAnsi="Verdana"/>
          <w:color w:val="990099"/>
          <w:sz w:val="18"/>
          <w:szCs w:val="18"/>
        </w:rPr>
        <w:t>Secretario Ejecutivo – 4210 – 18 – Donde se asigne</w:t>
      </w:r>
      <w:bookmarkEnd w:id="41"/>
    </w:p>
    <w:p w:rsidR="0053338B" w:rsidRPr="00466D36" w:rsidRDefault="0053338B"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2" w:name="_Toc475601109"/>
      <w:r w:rsidRPr="00F81394">
        <w:rPr>
          <w:rFonts w:ascii="Verdana" w:hAnsi="Verdana"/>
          <w:color w:val="990099"/>
          <w:sz w:val="18"/>
          <w:szCs w:val="18"/>
        </w:rPr>
        <w:t>Auxiliar Administrativo – 4044 – 18 – Grupo de Gestión Financiera y Contable – Secretaría General</w:t>
      </w:r>
      <w:bookmarkEnd w:id="42"/>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3" w:name="_Toc475601110"/>
      <w:r w:rsidRPr="00F81394">
        <w:rPr>
          <w:rFonts w:ascii="Verdana" w:hAnsi="Verdana"/>
          <w:color w:val="990099"/>
          <w:sz w:val="18"/>
          <w:szCs w:val="18"/>
        </w:rPr>
        <w:t>Conductor Mecánico – 4103 – 17 – Donde se asigne</w:t>
      </w:r>
      <w:bookmarkEnd w:id="43"/>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4" w:name="_Toc475601111"/>
      <w:r>
        <w:rPr>
          <w:rFonts w:ascii="Verdana" w:hAnsi="Verdana"/>
          <w:color w:val="990099"/>
          <w:sz w:val="18"/>
          <w:szCs w:val="18"/>
          <w:lang w:val="es-CO"/>
        </w:rPr>
        <w:t>PLANTA GLOBAL</w:t>
      </w:r>
      <w:bookmarkEnd w:id="44"/>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5" w:name="_Toc475601112"/>
      <w:r w:rsidRPr="00F81394">
        <w:rPr>
          <w:rFonts w:ascii="Verdana" w:hAnsi="Verdana"/>
          <w:color w:val="990099"/>
          <w:sz w:val="18"/>
          <w:szCs w:val="18"/>
        </w:rPr>
        <w:t>Director General de U.A.E. – 0015 – 22 – Museo Nacional</w:t>
      </w:r>
      <w:bookmarkEnd w:id="45"/>
    </w:p>
    <w:p w:rsidR="003305F4" w:rsidRPr="00466D36" w:rsidRDefault="003305F4" w:rsidP="003305F4">
      <w:pPr>
        <w:jc w:val="both"/>
        <w:rPr>
          <w:rFonts w:ascii="Tahoma" w:hAnsi="Tahoma" w:cs="Tahoma"/>
          <w:b/>
          <w:bCs/>
          <w:sz w:val="20"/>
        </w:rPr>
      </w:pPr>
    </w:p>
    <w:tbl>
      <w:tblPr>
        <w:tblW w:w="9128" w:type="dxa"/>
        <w:tblInd w:w="60" w:type="dxa"/>
        <w:tblCellMar>
          <w:left w:w="70" w:type="dxa"/>
          <w:right w:w="70" w:type="dxa"/>
        </w:tblCellMar>
        <w:tblLook w:val="04A0" w:firstRow="1" w:lastRow="0" w:firstColumn="1" w:lastColumn="0" w:noHBand="0" w:noVBand="1"/>
      </w:tblPr>
      <w:tblGrid>
        <w:gridCol w:w="4960"/>
        <w:gridCol w:w="4160"/>
        <w:gridCol w:w="8"/>
      </w:tblGrid>
      <w:tr w:rsidR="003305F4" w:rsidRPr="00466D36" w:rsidTr="00317FBC">
        <w:trPr>
          <w:gridAfter w:val="1"/>
          <w:wAfter w:w="8" w:type="dxa"/>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gridAfter w:val="1"/>
          <w:wAfter w:w="8" w:type="dxa"/>
          <w:trHeight w:val="14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y desarrollar el centro de documentación especializado en museología, museografía y de los museos de Colombia y producir publicaciones especializadas en estas áreas.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Prestar la asesoría técnica a las instituciones regionales que lo requieran y desarrollar acciones tendientes a estimular la creación de museos en las entidades regionales.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intercambio de experiencias y servicios entre los museos y otras instituciones museológicas, oficiales y privadas, tanto nacionales como extranjeras.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actualizada la base de datos básicos de los museos del país y garantizar su confiabilidad, en coordinación con el SINIC y las entidades territoriales.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Localizar, adquirir, investigar y conservar testimonios materiales representativos de los distintos períodos, áreas y valores de la historia de la cultura nacional.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Elaborar, publicar y divulgar investigaciones especializadas en las diversas áreas y periodos de la Historia de la Cultura Nacional, así como sobre la Historia del Arte en Colombia.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Implantar y desarrollar técnicas avanzadas de conservación de las colecciones en exhibición y en reserva, así como del Monumento Nacional que les sirve de sede, con el objeto de preservar estas piezas para las futuras generaciones de colombianos.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Fijar los derechos a cargo de los usuarios, cuando corresponda, por la utilización de sus servicios y bienes culturales a su cargo, así como los derechos por documentos y publicaciones que emita.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Garantizar la información oportuna y veraz que permita la actualización permanente del sistema de información del sector.</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Arte Universal.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básicas de conservación y conservación preventiva de los bienes muebles del patrimonio cultural.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Organización museal.</w:t>
            </w:r>
          </w:p>
        </w:tc>
      </w:tr>
      <w:tr w:rsidR="003305F4" w:rsidRPr="00466D36" w:rsidTr="00317FBC">
        <w:trPr>
          <w:gridAfter w:val="1"/>
          <w:wAfter w:w="8" w:type="dxa"/>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gridAfter w:val="1"/>
          <w:wAfter w:w="8" w:type="dxa"/>
          <w:trHeight w:val="25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gridAfter w:val="1"/>
          <w:wAfter w:w="8" w:type="dxa"/>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Noventa y seis (96)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6" w:name="_Toc475601113"/>
      <w:r w:rsidRPr="00F81394">
        <w:rPr>
          <w:rFonts w:ascii="Verdana" w:hAnsi="Verdana"/>
          <w:color w:val="990099"/>
          <w:sz w:val="18"/>
          <w:szCs w:val="18"/>
        </w:rPr>
        <w:t>Director General de U.A.E. – 0015 – 22 – Biblioteca Nacional</w:t>
      </w:r>
      <w:bookmarkEnd w:id="46"/>
    </w:p>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0923C6" w:rsidRPr="00466D36" w:rsidTr="00B05789">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42</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923C6" w:rsidRPr="00466D36" w:rsidTr="00B05789">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hemerográfico, fonográfico, audiovisual y musical colombiano, la dirección y coordinación de la Red Nacional de Bibliotecas Públicas y la formulación de la política nacional de lectura. </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     Asesorar al Ministro de Cultura en lo concerniente a la formulación de políticas sobre el patrimonio bibliográfico y hemerográfico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     Orientar los planes y programas sobre creación, fomento y fortalecimiento de las bibliotecas públicas y mixtas y de los servicios complementarios que a través de éstas se prestan.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3.     Dirigir y coordinar la Red Nacional de Bibliotecas Públicas.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     Reunir, organizar, incrementar, conservar, preservar, proteger, registrar y difundir el patrimonio bibliográfico y hemerográfico de la Nación, sostenido en los diferentes soportes de información.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5.     Planear y diseñar políticas relacionadas con la lectura y su contribución al desarrollo educativo e intelectual de la población colombiana.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6.     Diseñar, organizar y desarrollar planes y programas de divulgación cultural del patrimonio bibliográfico que contribuyan a fortalecer la identidad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8.     Brindar asesoría y colaboración a las diferentes entidades científicas, culturales y educativas que desarrollen programas de investigación y difusión cultural.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9.     Dirigir y coordinar la publicación de ediciones que contribuyan a la difusión del patrimonio bibliográfico nacional y a la divulgación de programas culturales.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10.   Fijar los derechos a cargo de los usuarios, cuando corresponda, por la utilización de sus servicios y bienes culturales, así como los derechos por documentos y publicaciones que emita.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11.   Adelantar gestiones y atender las obligaciones derivadas de convenios e intercambios internacionales.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3F5DC0">
              <w:rPr>
                <w:rFonts w:ascii="Tahoma" w:hAnsi="Tahoma" w:cs="Tahoma"/>
                <w:sz w:val="16"/>
                <w:szCs w:val="16"/>
                <w:lang w:val="es-CO" w:eastAsia="es-CO"/>
              </w:rPr>
              <w:t>Apoyar la formulación, coordinación, ejecución de políticas y planes generales en procesamiento técnico y físico de colecciones para la B</w:t>
            </w:r>
            <w:r>
              <w:rPr>
                <w:rFonts w:ascii="Tahoma" w:hAnsi="Tahoma" w:cs="Tahoma"/>
                <w:sz w:val="16"/>
                <w:szCs w:val="16"/>
                <w:lang w:val="es-CO" w:eastAsia="es-CO"/>
              </w:rPr>
              <w:t xml:space="preserve">iblioteca </w:t>
            </w:r>
            <w:r w:rsidRPr="003F5DC0">
              <w:rPr>
                <w:rFonts w:ascii="Tahoma" w:hAnsi="Tahoma" w:cs="Tahoma"/>
                <w:sz w:val="16"/>
                <w:szCs w:val="16"/>
                <w:lang w:val="es-CO" w:eastAsia="es-CO"/>
              </w:rPr>
              <w:t>N</w:t>
            </w:r>
            <w:r>
              <w:rPr>
                <w:rFonts w:ascii="Tahoma" w:hAnsi="Tahoma" w:cs="Tahoma"/>
                <w:sz w:val="16"/>
                <w:szCs w:val="16"/>
                <w:lang w:val="es-CO" w:eastAsia="es-CO"/>
              </w:rPr>
              <w:t xml:space="preserve">acional de </w:t>
            </w:r>
            <w:r w:rsidRPr="003F5DC0">
              <w:rPr>
                <w:rFonts w:ascii="Tahoma" w:hAnsi="Tahoma" w:cs="Tahoma"/>
                <w:sz w:val="16"/>
                <w:szCs w:val="16"/>
                <w:lang w:val="es-CO" w:eastAsia="es-CO"/>
              </w:rPr>
              <w:t>C</w:t>
            </w:r>
            <w:r>
              <w:rPr>
                <w:rFonts w:ascii="Tahoma" w:hAnsi="Tahoma" w:cs="Tahoma"/>
                <w:sz w:val="16"/>
                <w:szCs w:val="16"/>
                <w:lang w:val="es-CO" w:eastAsia="es-CO"/>
              </w:rPr>
              <w:t>olombia</w:t>
            </w:r>
            <w:r w:rsidRPr="003F5DC0">
              <w:rPr>
                <w:rFonts w:ascii="Tahoma" w:hAnsi="Tahoma" w:cs="Tahoma"/>
                <w:sz w:val="16"/>
                <w:szCs w:val="16"/>
                <w:lang w:val="es-CO" w:eastAsia="es-CO"/>
              </w:rPr>
              <w:t>, así como asesorar y emitir conceptos técnicos a las bibliotecas públicas, especializadas y académicas, como las entidades y personas que lo requieran</w:t>
            </w:r>
            <w:r>
              <w:rPr>
                <w:rFonts w:ascii="Tahoma" w:hAnsi="Tahoma" w:cs="Tahoma"/>
                <w:sz w:val="16"/>
                <w:szCs w:val="16"/>
                <w:lang w:val="es-CO" w:eastAsia="es-CO"/>
              </w:rPr>
              <w:t>.</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971A8A">
              <w:rPr>
                <w:rFonts w:ascii="Tahoma" w:hAnsi="Tahoma" w:cs="Tahoma"/>
                <w:sz w:val="16"/>
                <w:szCs w:val="16"/>
                <w:lang w:val="es-CO" w:eastAsia="es-CO"/>
              </w:rPr>
              <w:t>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971A8A">
              <w:rPr>
                <w:rFonts w:ascii="Tahoma" w:hAnsi="Tahoma" w:cs="Tahoma"/>
                <w:sz w:val="16"/>
                <w:szCs w:val="16"/>
                <w:lang w:val="es-CO" w:eastAsia="es-CO"/>
              </w:rPr>
              <w:t>Controlar t</w:t>
            </w:r>
            <w:r>
              <w:rPr>
                <w:rFonts w:ascii="Tahoma" w:hAnsi="Tahoma" w:cs="Tahoma"/>
                <w:sz w:val="16"/>
                <w:szCs w:val="16"/>
                <w:lang w:val="es-CO" w:eastAsia="es-CO"/>
              </w:rPr>
              <w:t>odas las obras ingresadas a la Biblioteca N</w:t>
            </w:r>
            <w:r w:rsidRPr="00971A8A">
              <w:rPr>
                <w:rFonts w:ascii="Tahoma" w:hAnsi="Tahoma" w:cs="Tahoma"/>
                <w:sz w:val="16"/>
                <w:szCs w:val="16"/>
                <w:lang w:val="es-CO" w:eastAsia="es-CO"/>
              </w:rPr>
              <w:t>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w:t>
            </w:r>
            <w:r>
              <w:rPr>
                <w:rFonts w:ascii="Tahoma" w:hAnsi="Tahoma" w:cs="Tahoma"/>
                <w:sz w:val="16"/>
                <w:szCs w:val="16"/>
                <w:lang w:val="es-CO" w:eastAsia="es-CO"/>
              </w:rPr>
              <w:t xml:space="preserve"> Públicas mediante el catálogo n</w:t>
            </w:r>
            <w:r w:rsidRPr="00971A8A">
              <w:rPr>
                <w:rFonts w:ascii="Tahoma" w:hAnsi="Tahoma" w:cs="Tahoma"/>
                <w:sz w:val="16"/>
                <w:szCs w:val="16"/>
                <w:lang w:val="es-CO" w:eastAsia="es-CO"/>
              </w:rPr>
              <w:t>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Pr>
                <w:rFonts w:ascii="Tahoma" w:hAnsi="Tahoma" w:cs="Tahoma"/>
                <w:sz w:val="16"/>
                <w:szCs w:val="16"/>
                <w:lang w:val="es-CO" w:eastAsia="es-CO"/>
              </w:rPr>
              <w:t>15</w:t>
            </w:r>
            <w:r w:rsidRPr="00466D36">
              <w:rPr>
                <w:rFonts w:ascii="Tahoma" w:hAnsi="Tahoma" w:cs="Tahoma"/>
                <w:sz w:val="16"/>
                <w:szCs w:val="16"/>
                <w:lang w:val="es-CO" w:eastAsia="es-CO"/>
              </w:rPr>
              <w:t>.   Garantizar la información oportuna y veraz que permita la actualización permanente del sistema de información del sector.</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3.     Disposiciones relativas al patrimonio bibliográfico nacional.</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4.     Bibliotecas Nacionales y Públicas.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5.     Políticas de fomento y promoción de lectura.</w:t>
            </w:r>
          </w:p>
        </w:tc>
      </w:tr>
      <w:tr w:rsidR="000923C6" w:rsidRPr="00466D36" w:rsidTr="00B05789">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923C6"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814"/>
        </w:trPr>
        <w:tc>
          <w:tcPr>
            <w:tcW w:w="6673" w:type="dxa"/>
            <w:gridSpan w:val="2"/>
            <w:tcBorders>
              <w:top w:val="nil"/>
              <w:left w:val="single" w:sz="8" w:space="0" w:color="auto"/>
              <w:bottom w:val="single" w:sz="4" w:space="0" w:color="4F81BD"/>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Setenta </w:t>
            </w:r>
            <w:r>
              <w:rPr>
                <w:rFonts w:ascii="Tahoma" w:hAnsi="Tahoma" w:cs="Tahoma"/>
                <w:sz w:val="16"/>
                <w:szCs w:val="16"/>
                <w:lang w:val="es-CO" w:eastAsia="es-CO"/>
              </w:rPr>
              <w:t xml:space="preserve">y dos (72) meses de experiencia </w:t>
            </w:r>
            <w:r w:rsidRPr="00466D36">
              <w:rPr>
                <w:rFonts w:ascii="Tahoma" w:hAnsi="Tahoma" w:cs="Tahoma"/>
                <w:sz w:val="16"/>
                <w:szCs w:val="16"/>
                <w:lang w:val="es-CO" w:eastAsia="es-CO"/>
              </w:rPr>
              <w:t>profesional relacionada.</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531"/>
        </w:trPr>
        <w:tc>
          <w:tcPr>
            <w:tcW w:w="6673" w:type="dxa"/>
            <w:gridSpan w:val="2"/>
            <w:tcBorders>
              <w:top w:val="nil"/>
              <w:left w:val="single" w:sz="8" w:space="0" w:color="auto"/>
              <w:bottom w:val="single" w:sz="4" w:space="0" w:color="auto"/>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auto"/>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Noventa y seis (96</w:t>
            </w:r>
            <w:r w:rsidRPr="00466D36">
              <w:rPr>
                <w:rFonts w:ascii="Tahoma" w:hAnsi="Tahoma" w:cs="Tahoma"/>
                <w:sz w:val="16"/>
                <w:szCs w:val="16"/>
                <w:lang w:val="es-CO" w:eastAsia="es-CO"/>
              </w:rPr>
              <w:t>) meses de experiencia profesional relacionada.</w:t>
            </w:r>
          </w:p>
        </w:tc>
      </w:tr>
    </w:tbl>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7" w:name="_Toc475601114"/>
      <w:r w:rsidRPr="00F81394">
        <w:rPr>
          <w:rFonts w:ascii="Verdana" w:hAnsi="Verdana"/>
          <w:color w:val="990099"/>
          <w:sz w:val="18"/>
          <w:szCs w:val="18"/>
        </w:rPr>
        <w:t>Secretario General – 0035 – 22 – Secretaría General</w:t>
      </w:r>
      <w:bookmarkEnd w:id="47"/>
    </w:p>
    <w:p w:rsidR="0053338B" w:rsidRDefault="0053338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35</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los programas y proyectos encomendados por el Ministro en articulación con las diferentes direcciones para cumplir con los objetivos estratégicos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coordinar y controlar la ejecución de políticas, procesos, programas y actividades relacionadas con la gestión financiera, del talento humano, sistemas  y de servicios administrativos.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y coordinar las actividades propias de los procesos de contratación requeridos por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contabilidad general, la ejecución presupuestal y el registro de contratos, se cumplan de acuerdo con las normas vigentes sobre la materia.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con la Oficina Asesora de Planeación y demás dependencias la elaboración del Anteproyecto Anual de Presupuesto y sus modificaciones y someterlo a consideración del Ministro.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estudios sobre la planta de personal y mantener actualizado el manual específico de funciones y requisitos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Coordinar y controlar la adecuada prestación de los servicios generales para el funcionamiento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Controlar los inventarios de elementos devolutivos y de consumo, así como el almacenamiento y custodia de bienes y materiales.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y ejecución del plan estratégico de Gestión Humana, orientar las políticas de desarrollo tecnológico y gestión financiera y contable.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Dirigir el proceso de gestión documental para garantizar la prestación de los servicios de archivo y correspondencia; así como la gestión de las  comunicaciones internas y externas en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Responder por el estricto cumplimiento de las normas de carrera administrativa y de administración del talento humano en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Proponer y administrar políticas y programas de administración, bienestar social, selección, registro y control, capacitación, incentivos y desarrollo del talento humano y dirigir su ejecución.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Proyectar o expedir, según corresponda, los actos administrativos, certificaciones y demás documentos relacionados con la administración del talento humano.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Coordinar la función disciplinaria y adelantar cuando fuere del caso las  indagaciones e investigaciones y garantizar por que las mismas se cumplan de conformidad con el Código Único disciplinario.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   Velar por el funcionamiento del área de Atención al Usuario y la atención de peticiones, quejas, reclamos y cualquier tipo de solicitud canalizada a través de los distintos canales de acceso.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Presentar los informes que le corresponden o que le sean solicitados.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21.   Fijar en coordinación con las áreas a su cargo, los roles y responsabilidades para  la emisión de documentos y publicaciones que sean de su competencia.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Conservar y custodiar los bienes inmuebles del organismo.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23.   Representar a la Ministra en los asuntos que le sean encomendados o delegados.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 y gestión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Código Único disciplinario.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Noventa y </w:t>
            </w:r>
            <w:r>
              <w:rPr>
                <w:rFonts w:ascii="Tahoma" w:hAnsi="Tahoma" w:cs="Tahoma"/>
                <w:sz w:val="16"/>
                <w:szCs w:val="16"/>
                <w:lang w:val="es-CO" w:eastAsia="es-CO"/>
              </w:rPr>
              <w:t>seis</w:t>
            </w:r>
            <w:r w:rsidRPr="00466D36">
              <w:rPr>
                <w:rFonts w:ascii="Tahoma" w:hAnsi="Tahoma" w:cs="Tahoma"/>
                <w:sz w:val="16"/>
                <w:szCs w:val="16"/>
                <w:lang w:val="es-CO" w:eastAsia="es-CO"/>
              </w:rPr>
              <w:t xml:space="preserve"> (9</w:t>
            </w:r>
            <w:r>
              <w:rPr>
                <w:rFonts w:ascii="Tahoma" w:hAnsi="Tahoma" w:cs="Tahoma"/>
                <w:sz w:val="16"/>
                <w:szCs w:val="16"/>
                <w:lang w:val="es-CO" w:eastAsia="es-CO"/>
              </w:rPr>
              <w:t>6</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8" w:name="_Toc475601115"/>
      <w:r w:rsidRPr="00F81394">
        <w:rPr>
          <w:rFonts w:ascii="Verdana" w:hAnsi="Verdana"/>
          <w:color w:val="990099"/>
          <w:sz w:val="18"/>
          <w:szCs w:val="18"/>
        </w:rPr>
        <w:t>Director Técnico – 0100 – 20 – Dirección de Fomento Regional</w:t>
      </w:r>
      <w:bookmarkEnd w:id="48"/>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44</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que permitan fortalecer los procesos de desarrollo cultural  a nivel territorial.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Impulsar procesos organizativos en el sector cultural  y promover la cualificación y posicionamiento de sus representantes en los distintos espacios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fortalecimiento de las Casas de Cultura como escenarios en donde se desarrollan procesos artísticos y culturales de formación, creación, difusión, investigación y organización.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Facilitar la interlocución y articulación programática interinstitucional en los diferentes niveles de gobierno, para contribuir al fortalecimiento de los procesos de desarrollo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Proveer, desde lo de su competencia,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12.   Ejercer la Secretaría Técnica del Consejo Nacional de Cultura y procurar su operatividad.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Fomentar la participación ciudadana en relación con el seguimiento a la ejecución de los recursos públicos asignados a la cultura y la rendición de cuentas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nil"/>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single" w:sz="4" w:space="0" w:color="4F81BD"/>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9" w:name="_Toc475601116"/>
      <w:r w:rsidRPr="00F81394">
        <w:rPr>
          <w:rFonts w:ascii="Verdana" w:hAnsi="Verdana"/>
          <w:color w:val="990099"/>
          <w:sz w:val="18"/>
          <w:szCs w:val="18"/>
        </w:rPr>
        <w:t>Director Técnico – 0100 – 20 – Dirección de Artes</w:t>
      </w:r>
      <w:bookmarkEnd w:id="49"/>
    </w:p>
    <w:p w:rsidR="003305F4" w:rsidRPr="00466D36" w:rsidRDefault="003305F4" w:rsidP="003305F4">
      <w:pPr>
        <w:jc w:val="both"/>
        <w:rPr>
          <w:rFonts w:ascii="Tahoma" w:hAnsi="Tahoma" w:cs="Tahoma"/>
          <w:b/>
          <w:bCs/>
          <w:sz w:val="20"/>
          <w:highlight w:val="green"/>
        </w:rPr>
      </w:pPr>
    </w:p>
    <w:tbl>
      <w:tblPr>
        <w:tblW w:w="9137" w:type="dxa"/>
        <w:tblInd w:w="60" w:type="dxa"/>
        <w:tblCellMar>
          <w:left w:w="70" w:type="dxa"/>
          <w:right w:w="70" w:type="dxa"/>
        </w:tblCellMar>
        <w:tblLook w:val="04A0" w:firstRow="1" w:lastRow="0" w:firstColumn="1" w:lastColumn="0" w:noHBand="0" w:noVBand="1"/>
      </w:tblPr>
      <w:tblGrid>
        <w:gridCol w:w="5113"/>
        <w:gridCol w:w="2127"/>
        <w:gridCol w:w="1897"/>
      </w:tblGrid>
      <w:tr w:rsidR="003305F4" w:rsidRPr="00466D36" w:rsidTr="00317FBC">
        <w:trPr>
          <w:trHeight w:val="225"/>
        </w:trPr>
        <w:tc>
          <w:tcPr>
            <w:tcW w:w="9137"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Artes </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45</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8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noWrap/>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para el desarrollo cultural del país, en las áreas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los procesos de descentralización de la gestión cultural en lo que se refiere al fomento de las artes.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la actividad artística nacional, en sus diversas manifestaciones, a través de programas de fomento, estímulo, divulgación, difusión y comercialización, en el ámbito nacional e internacional.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dirigir acciones que permitan la democratización de las oportunidades de goce y disfrute de las expresiones y manifestaciones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políticas que promuevan la libertad de creación de los ciudadanos de manera democrática y en atención a la diversidad étnica, ideológica, social y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Fomentar los procesos de organización y gestión colectiva del sector artístico.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Impulsar programas y actividades de interés público acorde al Plan Nacional de Cultura y los Planes Territoriales, dirigidos a fomentar el talento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Adelantar gestiones y atender las obligaciones derivadas de convenios e intercambios internacionales.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Garantizar la información oportuna y veraz que permita la actualización permanente del sistema de información del sector.</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5113"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024"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7240"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7240"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0" w:name="_Toc475601117"/>
      <w:r w:rsidRPr="00F81394">
        <w:rPr>
          <w:rFonts w:ascii="Verdana" w:hAnsi="Verdana"/>
          <w:color w:val="990099"/>
          <w:sz w:val="18"/>
          <w:szCs w:val="18"/>
        </w:rPr>
        <w:t>Director Técnico – 0100 – 20 – Dirección de Cinematografía</w:t>
      </w:r>
      <w:bookmarkEnd w:id="50"/>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46</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políticas, planes y programas tendientes a orientar, planear y promover la industria cinematográfica colombiana.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Fondo Mixto de Promoción Cinematográfica proyectos concordantes con las políticas cinematográficas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Orientar las acciones para el reconocimiento o certificación del carácter de producto o proyecto nacional de la obra cinematográfica.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Expedir la autorización para rodar películas extranjeras en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Fijar los derechos por obtención de registros y clasificaciones de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Fijar patrones de calidad y requisitos para el adecuado procesamiento, copiado y exhibición de obras cinematográficas.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Adoptar el sistema de clasificación que corresponde emitir al Comité de Clasificación de Películas.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Definir y aplicar medidas conducentes a garantizar el registro de las películas no clasificadas que pretendan exhibirse en festivales y cine clubes.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Ejercer la secretaría del Comité de Clasificación de Películas, el cual quedará adscrito al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Resolver el recurso de apelación sobre clasificación de películas, de conformidad con la reglamentación que para tal fin expida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Elaborar, ejecutar y controlar los planes, programas y proyectos tendientes a mantener actualizado el sistema de información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Adelantar gestiones y atender las obligaciones derivadas de convenios e intercambios internacionales en favor del desarrollo de la industria cinematográfica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Garantizar la información oportuna y veraz que permita la actualización permanente del sistema de información del sector.</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en materia cinematográfica y de propiedad intelectual nacional e internacional, preservación, conservación y divulgación del patrimonio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Realización y producción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Mercados nacionales e internacionales para la distribución de cine.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Fondos nacionales e internacionales para la realización de cine independiente.</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37"/>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1" w:name="_Toc475601118"/>
      <w:r w:rsidRPr="00F81394">
        <w:rPr>
          <w:rFonts w:ascii="Verdana" w:hAnsi="Verdana"/>
          <w:color w:val="990099"/>
          <w:sz w:val="18"/>
          <w:szCs w:val="18"/>
        </w:rPr>
        <w:t>Director Técnico – 0100 – 20 – Dirección de Patrimonio</w:t>
      </w:r>
      <w:bookmarkEnd w:id="51"/>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295"/>
        <w:gridCol w:w="3865"/>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47</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Implementar la ejecución de la política pública para la protección, conservación,  divulgación y sostenibilidad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la política estatal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la   elaboración, ejecución y control de  los planes, programas y proyectos, tendientes 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Ejercer la Secretaría Técnica del Consejo de Nacional de Patrimonio y coordinar la gestión de los Consejos Departamentales de Patrimonio.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la elaboración y actualización de los inventarios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el diseño y la puesta en marcha de instrumentos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los procesos para la declaratoria de Bienes de interés cultural del ámbito nacional y la salvaguardia de las manifestaciones del patrimonio cultural inmaterial cultural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los procesos de autorización de intervenciones en bienes de interés Cultural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Dirigir los procesos de seguimiento al estado de conservación de los bienes de interés cultural y la salvaguardia de la manifestaciones del patrimonio inmaterial,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Adelantar gestiones y atender las obligaciones derivadas de convenios e intercambios internacionales en favor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163 de 1959 y Ley 1185 de 2008</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Ley de Ordenamiento Territorial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Cartas Internacionales  y Convenciones de patrimonio mundial.</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5255"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5255"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2"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2"/>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     Generar estrategias dirigidas a la cualificación de los productos de contenidos culturales, para los medios de comunicación de carácter público y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     Orientar acciones para apoyar la conservación del patrimonio sonoro y audiovisual colombiano.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     Garantizar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    Representar a la alta Dirección del Ministerio en las reuniones de acuerdo con la delegación efectuada por el jefe inmediato.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 y administración pública.</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y reglamentación de radio, televisión y nuevas tecnologías.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Medios y procesos de comunicación.</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38"/>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24"/>
        </w:trPr>
        <w:tc>
          <w:tcPr>
            <w:tcW w:w="6247"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3" w:name="_Toc475601120"/>
      <w:r w:rsidRPr="00F81394">
        <w:rPr>
          <w:rFonts w:ascii="Verdana" w:hAnsi="Verdana"/>
          <w:color w:val="990099"/>
          <w:sz w:val="18"/>
          <w:szCs w:val="18"/>
        </w:rPr>
        <w:t>Director Técnico – 0100 – 20 – Dirección de Poblaciones</w:t>
      </w:r>
      <w:bookmarkEnd w:id="53"/>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49</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y acompañar la participación de Grupos étnicos, población en situación de discapacidad o en condiciones de vulnerabilidad, en los espacios de participación del Sistema Nacional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al fortalecimiento de la identidad cultural de los grupos étnicos, población en situación de discapacidad y en condición de vulnerabilidad, propiciando el diálogo intercultural.</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115/96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30/92.</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Pública de Discapacidad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Documentos y declaraciones emanados de reuniones internacionales convocadas por organismos como la UNESCO, entre otros, relacionados con el tema de la educación artística.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24"/>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4" w:name="_Toc475601121"/>
      <w:r w:rsidRPr="00F81394">
        <w:rPr>
          <w:rFonts w:ascii="Verdana" w:hAnsi="Verdana"/>
          <w:color w:val="990099"/>
          <w:sz w:val="18"/>
          <w:szCs w:val="18"/>
        </w:rPr>
        <w:t>Jefe de Oficina – 0137 – 20 – Oficina de Control Interno</w:t>
      </w:r>
      <w:bookmarkEnd w:id="54"/>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072C4C"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w:t>
            </w:r>
            <w:r>
              <w:rPr>
                <w:rFonts w:ascii="Tahoma" w:hAnsi="Tahoma" w:cs="Tahoma"/>
                <w:sz w:val="16"/>
                <w:szCs w:val="16"/>
                <w:lang w:val="es-CO" w:eastAsia="es-CO"/>
              </w:rPr>
              <w:t xml:space="preserve">fines;  Ingeniería Industrial y </w:t>
            </w:r>
            <w:r w:rsidRPr="00466D36">
              <w:rPr>
                <w:rFonts w:ascii="Tahoma" w:hAnsi="Tahoma" w:cs="Tahoma"/>
                <w:sz w:val="16"/>
                <w:szCs w:val="16"/>
                <w:lang w:val="es-CO" w:eastAsia="es-CO"/>
              </w:rPr>
              <w:t>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072C4C" w:rsidP="00317FBC">
            <w:pPr>
              <w:jc w:val="center"/>
              <w:rPr>
                <w:rFonts w:ascii="Tahoma" w:hAnsi="Tahoma" w:cs="Tahoma"/>
                <w:sz w:val="16"/>
                <w:szCs w:val="16"/>
                <w:lang w:val="es-CO" w:eastAsia="es-CO"/>
              </w:rPr>
            </w:pPr>
            <w:r>
              <w:rPr>
                <w:rFonts w:ascii="Tahoma" w:hAnsi="Tahoma" w:cs="Tahoma"/>
                <w:sz w:val="16"/>
                <w:szCs w:val="16"/>
                <w:lang w:val="es-CO" w:eastAsia="es-CO"/>
              </w:rPr>
              <w:t>Experiencia mínima de tres (3) años en asuntos de control interno.</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5" w:name="_Toc475601122"/>
      <w:r w:rsidRPr="00F81394">
        <w:rPr>
          <w:rFonts w:ascii="Verdana" w:hAnsi="Verdana"/>
          <w:color w:val="990099"/>
          <w:sz w:val="18"/>
          <w:szCs w:val="18"/>
        </w:rPr>
        <w:t>Director de Teatro – 0136 – 17 – Teatro Cristóbal Colón – Dirección de Artes</w:t>
      </w:r>
      <w:bookmarkEnd w:id="55"/>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Teatro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para el desarrollo cultural del país, en el área teatral.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Gestionar la elaboración y supervisión de los contratos que se celebren para el desarrollo de los programas que se adelanten en el Teatro.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Fomentar la formación de nuevos públicos, y apoyar la obra de directores y artistas de las artes escénicas y musicales.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Programar las actividades del Teatro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Coordinar y hacer seguimiento a los estudios e investigaciones para el mejoramiento del funcionamiento del Teatro de Cristóbal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funcionamiento de la Taquilla del Teatro de Cristóbal Colón y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al estado de conservación, protección y divulgación del Teatro Cristóbal Colón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Teatro, danza, música y artes visuales.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Teatro Colón.</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medios de comunicación.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seis (76)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6" w:name="_Toc405877508"/>
      <w:bookmarkStart w:id="57"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6"/>
      <w:bookmarkEnd w:id="57"/>
    </w:p>
    <w:p w:rsidR="0053338B" w:rsidRPr="00466D36" w:rsidRDefault="0053338B"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16A25"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Museo de la Independencia</w:t>
            </w:r>
            <w:r w:rsidRPr="00466D36">
              <w:rPr>
                <w:rFonts w:ascii="Tahoma" w:hAnsi="Tahoma" w:cs="Tahoma"/>
                <w:sz w:val="16"/>
                <w:szCs w:val="16"/>
                <w:lang w:val="es-CO" w:eastAsia="es-CO"/>
              </w:rPr>
              <w:t xml:space="preserve"> y Quinta de Bolívar</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52</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16A25"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Dirigir, liderar y evaluar los planes, programas y servicios de los museos; dirigir y coordinar los equipos de trabajo para el cumplimiento de la misión museal.</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Concebir, desarrollar y evaluar estrategias conducentes a la ejecución efectiva de los programas, programas y proyectos que conduzcan al cumplimiento de la misión y visión de cada museo</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Supervisar y promover el desarrollo óptimo de las funciones museales de investigación, conservación, adquisición, divulgación y exhibición de los patrimonios que albergan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Supervisar los procesos de administración de recursos financieros, técnicos, humanos y de infraestructura para un óptimo funcionamiento de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Gestionar la elaboración y ejecución de contratos que se celebren para el desarrollo de los planes, programas y proyectos que conduzcan al cumplimiento de la misión y visión museal.</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Gestionar procesos de sostenibilidad para el adecuado funcionamiento de la entidad museal</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 concepción desarrollo y evaluación de los planes, programas y proyectos  para el óptimo funcionamiento de la entidad museal con la oportunidad y periodicidad requeridas.</w:t>
            </w:r>
          </w:p>
        </w:tc>
      </w:tr>
      <w:tr w:rsidR="00916A25" w:rsidRPr="00466D36" w:rsidTr="00981206">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Educación de museos.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Planeación de exposiciones.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Código de ética profesional de los museos, adoptado por el Consejo Internacional de Museos – ICOM y por Colombia como país miembro de la UNESCO.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Manejo y funcionamiento de las entidades sin ánimo de lucro.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Gestión y consecución de recursos y en la interpretación de presupuestos.</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16A25"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xml:space="preserve">; Psicología; Filosofía, Teología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Psicología;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916A25" w:rsidRDefault="00916A25"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1916A9" w:rsidRDefault="001916A9"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8" w:name="_Toc405877509"/>
      <w:bookmarkStart w:id="59" w:name="_Toc475601124"/>
      <w:r w:rsidRPr="00F81394">
        <w:rPr>
          <w:rFonts w:ascii="Verdana" w:hAnsi="Verdana"/>
          <w:color w:val="990099"/>
          <w:sz w:val="18"/>
          <w:szCs w:val="18"/>
        </w:rPr>
        <w:t>Director de Museo – 0136 – 08 – Museo de Arte Colonial y Santa Clara</w:t>
      </w:r>
      <w:bookmarkEnd w:id="58"/>
      <w:bookmarkEnd w:id="59"/>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liderar y evaluar los planes, programas y servicios de los museos; dirigir y coordinar los equipos de trabajo para el cumplimiento de la misión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Gestionar y supervisar la elaboración, ejecución y  desarrollo de  los contratos y convenios del Plan de Contratación que figuran en el Plan de Acción Anual de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y efectuar seguimiento de la ejecución el plan presupuestal.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Supervisar las labores de investigación y conservación preventiva realizadas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las estrategias museológicas para comunicar el conocimiento generado en las investigaciones curatoriales adelantadas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supervisar y promover el enriquecimiento de las colecciones de los museos mediante la adquisición de obras y objetos de valor histórico y patrimonial.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Controlar el inventario físico de las obras y objetos históricos y artísticos pertenecientes a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supervisar, vigilar y responder por el recaudo de la taquilla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Reunir, clasificar y catalogar las piezas de colecciones y registrarlas en Colecciones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Diseñar, proponer y aplicar las normas que garanticen la conservación y seguridad del patrimonio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realizar actividades educativas y culturales en concordancia con los planes anuales de acción y la característica misma de los museos a su cargo.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Gestionar proyectos expositivos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los planes de acción anuales y la evaluación sobre las actividades desarrolladas en los mismos, con la oportunidad y periodicidad requeridas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Colonial.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restauración y conservación.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museológica.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Ley General de Cultura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t xml:space="preserve">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60" w:name="_Toc405877510"/>
      <w:bookmarkStart w:id="61" w:name="_Toc475601125"/>
      <w:r w:rsidRPr="00F81394">
        <w:rPr>
          <w:rFonts w:ascii="Verdana" w:hAnsi="Verdana"/>
          <w:color w:val="990099"/>
          <w:sz w:val="18"/>
          <w:szCs w:val="18"/>
        </w:rPr>
        <w:t>Asesor – 1020 – 13 – Grupo de Gestión Administrativa y de Servicios</w:t>
      </w:r>
      <w:bookmarkEnd w:id="60"/>
      <w:bookmarkEnd w:id="61"/>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2" w:name="_Toc405877511"/>
      <w:bookmarkStart w:id="63" w:name="_Toc475601126"/>
      <w:r w:rsidRPr="00F81394">
        <w:rPr>
          <w:rFonts w:ascii="Verdana" w:hAnsi="Verdana"/>
          <w:color w:val="990099"/>
          <w:sz w:val="18"/>
          <w:szCs w:val="18"/>
        </w:rPr>
        <w:t>Asesor – 1020 – 13 – Grupo de Gestión Humana – Secretaría General</w:t>
      </w:r>
      <w:bookmarkEnd w:id="62"/>
      <w:bookmarkEnd w:id="63"/>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4" w:name="_Toc405877512"/>
      <w:bookmarkStart w:id="65" w:name="_Toc475601127"/>
      <w:r w:rsidRPr="00F81394">
        <w:rPr>
          <w:rFonts w:ascii="Verdana" w:hAnsi="Verdana"/>
          <w:color w:val="990099"/>
          <w:sz w:val="18"/>
          <w:szCs w:val="18"/>
        </w:rPr>
        <w:t>Asesor – 1020 – 13 – D</w:t>
      </w:r>
      <w:bookmarkEnd w:id="64"/>
      <w:r>
        <w:rPr>
          <w:rFonts w:ascii="Verdana" w:hAnsi="Verdana"/>
          <w:color w:val="990099"/>
          <w:sz w:val="18"/>
          <w:szCs w:val="18"/>
        </w:rPr>
        <w:t>irección de Patrimonio</w:t>
      </w:r>
      <w:bookmarkEnd w:id="65"/>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Patrimonio en el diseño de las políticas, coordinación y ejecución de los planes y programas que valoricen y fortalezcan todas las dimensiones del Patrimonio Cultural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Realizar las actividades necesarias orientadas al diseño de políticas culturales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Asesorar y asistir el diseño y ejecución (conservación seguimiento y evaluación) de programas y proyectos culturales que fomenten formación, creación, investigación, circulación, apropiación, gestión, preservación de la memoria y divulgación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Diseñar, proponer y apoyar la ejecución de estrategias que promuevan la organización y participación de los diferentes sectores de la actividad del patrimonio en el ámbito local, regional y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Asistir a la Dirección en la atención e información a la ciudadanía sobre las políticas y los programas proyectando la correspondencia y asistiendo a las reuniones requeridas para ello.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y realizar estudios e investigaciones relacionados con los objetivos de la Dirección y de su área específica que le sean confiados por la administración.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Patrimonio Inmaterial de Colombia.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8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Default="003305F4"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6" w:name="_Toc405877513"/>
      <w:bookmarkStart w:id="67" w:name="_Toc475601128"/>
      <w:r w:rsidRPr="00F81394">
        <w:rPr>
          <w:rFonts w:ascii="Verdana" w:hAnsi="Verdana"/>
          <w:color w:val="990099"/>
          <w:sz w:val="18"/>
          <w:szCs w:val="18"/>
        </w:rPr>
        <w:t>Asesor – 1020 – 12 – Grupo de Gestión de Sistemas e Informática – Secretaría General</w:t>
      </w:r>
      <w:bookmarkEnd w:id="66"/>
      <w:bookmarkEnd w:id="67"/>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al Despacho del Director de U.A.E., Secretario General y demás dependencias en la formulación, coordinación y ejecución de los planes y programas requeridos para el funcionamiento de los servicios basados en la plataforma tecnológica instalada.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 la U.A.E. o las diferentes dependencias del Ministerio, según le sea encomendado.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8" w:name="_Toc405877514"/>
      <w:bookmarkStart w:id="69" w:name="_Toc475601129"/>
      <w:r w:rsidRPr="00F81394">
        <w:rPr>
          <w:rFonts w:ascii="Verdana" w:hAnsi="Verdana"/>
          <w:color w:val="990099"/>
          <w:sz w:val="18"/>
          <w:szCs w:val="18"/>
        </w:rPr>
        <w:t>Asesor – 1020 – 12 – Grupo de Gestión Financiera y Contable – Secretaría General</w:t>
      </w:r>
      <w:bookmarkEnd w:id="68"/>
      <w:bookmarkEnd w:id="69"/>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 elaboración del Plan Anual Mensualizado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70" w:name="_Toc405877515"/>
      <w:bookmarkStart w:id="71" w:name="_Toc475601130"/>
      <w:r w:rsidRPr="00F81394">
        <w:rPr>
          <w:rFonts w:ascii="Verdana" w:hAnsi="Verdana"/>
          <w:color w:val="990099"/>
          <w:sz w:val="18"/>
          <w:szCs w:val="18"/>
        </w:rPr>
        <w:t>Asesor – 1020 – 11 – Grupo de Gestión Financiera y Contable – Secretaría General</w:t>
      </w:r>
      <w:bookmarkEnd w:id="70"/>
      <w:bookmarkEnd w:id="71"/>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el seguimiento de la ejecución del Plan Anual Mensualizado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2" w:name="_Toc405877516"/>
      <w:bookmarkStart w:id="73" w:name="_Toc475601131"/>
      <w:r w:rsidRPr="00F81394">
        <w:rPr>
          <w:rFonts w:ascii="Verdana" w:hAnsi="Verdana"/>
          <w:color w:val="990099"/>
          <w:sz w:val="18"/>
          <w:szCs w:val="18"/>
        </w:rPr>
        <w:t>Asesor – 1020 – 11 – U.A.E. Museo Nacional</w:t>
      </w:r>
      <w:bookmarkEnd w:id="72"/>
      <w:bookmarkEnd w:id="73"/>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coordinación y ejecución de las políticas y planes generales del Museo.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gestiones de las exposiciones temporales de carácter internacional y de proyectos especiales.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la Dirección del Museo.</w:t>
            </w:r>
          </w:p>
        </w:tc>
      </w:tr>
      <w:tr w:rsidR="003305F4" w:rsidRPr="00466D36" w:rsidTr="00317FBC">
        <w:trPr>
          <w:trHeight w:val="11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Museo.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y museografía.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w:t>
            </w:r>
            <w:r>
              <w:rPr>
                <w:rFonts w:ascii="Tahoma" w:hAnsi="Tahoma" w:cs="Tahoma"/>
                <w:sz w:val="16"/>
                <w:szCs w:val="16"/>
                <w:lang w:val="es-CO" w:eastAsia="es-CO"/>
              </w:rPr>
              <w:t>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single" w:sz="4" w:space="0" w:color="4F81BD"/>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4" w:name="_Toc405877517"/>
      <w:bookmarkStart w:id="75" w:name="_Toc475601132"/>
      <w:r w:rsidRPr="00F81394">
        <w:rPr>
          <w:rFonts w:ascii="Verdana" w:hAnsi="Verdana"/>
          <w:color w:val="990099"/>
          <w:sz w:val="18"/>
          <w:szCs w:val="18"/>
        </w:rPr>
        <w:t>Asesor – 1020 – 10 – Grupo de Gestión Financiera y Contable – Secretaría General</w:t>
      </w:r>
      <w:bookmarkEnd w:id="74"/>
      <w:bookmarkEnd w:id="75"/>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 través del SIIF la aprobación de las vigencias futuras por parte del Ministerio de Hacienda. que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76" w:name="_Toc405877518"/>
      <w:bookmarkStart w:id="77" w:name="_Toc475601133"/>
      <w:r w:rsidRPr="00F81394">
        <w:rPr>
          <w:rFonts w:ascii="Verdana" w:hAnsi="Verdana"/>
          <w:color w:val="990099"/>
          <w:sz w:val="18"/>
          <w:szCs w:val="18"/>
        </w:rPr>
        <w:t>Asesor – 1020 – 10 – Grupo de Gestión de Sistemas e Informática – Secretaría General</w:t>
      </w:r>
      <w:bookmarkEnd w:id="76"/>
      <w:bookmarkEnd w:id="77"/>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8" w:name="_Toc405877519"/>
      <w:bookmarkStart w:id="79" w:name="_Toc475601134"/>
      <w:r w:rsidRPr="00F81394">
        <w:rPr>
          <w:rFonts w:ascii="Verdana" w:hAnsi="Verdana"/>
          <w:color w:val="990099"/>
          <w:sz w:val="18"/>
          <w:szCs w:val="18"/>
        </w:rPr>
        <w:t>Asesor – 1020 – 10 – Dirección de Fomento Regional</w:t>
      </w:r>
      <w:bookmarkEnd w:id="78"/>
      <w:bookmarkEnd w:id="79"/>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12F9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63</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12F90" w:rsidRPr="00466D36" w:rsidTr="00981206">
        <w:trPr>
          <w:trHeight w:val="130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spacing w:after="240"/>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Asesorar al Director en el diseño y establecimiento de estrategias de articulación para la intervención del Ministerio en los niveles territoriales.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seguimiento y evaluación a las estrategias implementadas por la Dirección.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Prestar asistencia técnica en la formulación de estrategias para adelantar las acciones necesarias de seguimiento y monitoreo a la inversión de los recursos para la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6.     Aportar elementos metodológicos y conceptuales para desarrollar acciones dirigidas al fortalecimiento de las Casas de Cultura y demás instancias que integran el Sistema Nacional de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7.     Realizar las actividades administrativas requeridas para la adecuada gestión de la dependencia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12F90" w:rsidRPr="00466D36" w:rsidTr="00981206">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Treinta y un (31) meses de experiencia profesional </w:t>
            </w:r>
            <w:r>
              <w:rPr>
                <w:rFonts w:ascii="Tahoma" w:hAnsi="Tahoma" w:cs="Tahoma"/>
                <w:sz w:val="16"/>
                <w:szCs w:val="16"/>
                <w:lang w:val="es-CO" w:eastAsia="es-CO"/>
              </w:rPr>
              <w:t>relacionada.</w:t>
            </w:r>
          </w:p>
        </w:tc>
      </w:tr>
      <w:tr w:rsidR="00B12F9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80" w:name="_Toc405877520"/>
      <w:bookmarkStart w:id="81" w:name="_Toc475601135"/>
      <w:r w:rsidRPr="00F81394">
        <w:rPr>
          <w:rFonts w:ascii="Verdana" w:hAnsi="Verdana"/>
          <w:color w:val="990099"/>
          <w:sz w:val="18"/>
          <w:szCs w:val="18"/>
        </w:rPr>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80"/>
      <w:bookmarkEnd w:id="81"/>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795838" w:rsidRPr="00466D36" w:rsidTr="008669C7">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08</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95838"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795838"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64</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95838" w:rsidRPr="00466D36" w:rsidTr="008669C7">
        <w:trPr>
          <w:trHeight w:val="73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55010B">
              <w:rPr>
                <w:rFonts w:ascii="Tahoma" w:hAnsi="Tahoma" w:cs="Tahoma"/>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45CFC">
              <w:rPr>
                <w:rFonts w:ascii="Tahoma" w:hAnsi="Tahoma" w:cs="Tahoma"/>
                <w:sz w:val="16"/>
                <w:szCs w:val="16"/>
                <w:lang w:val="es-CO" w:eastAsia="es-CO"/>
              </w:rPr>
              <w:t>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w:t>
            </w:r>
            <w:r>
              <w:rPr>
                <w:rFonts w:ascii="Tahoma" w:hAnsi="Tahoma" w:cs="Tahoma"/>
                <w:sz w:val="16"/>
                <w:szCs w:val="16"/>
                <w:lang w:val="es-CO" w:eastAsia="es-CO"/>
              </w:rPr>
              <w:t xml:space="preserve">.        </w:t>
            </w:r>
            <w:r w:rsidRPr="00345CFC">
              <w:rPr>
                <w:rFonts w:ascii="Tahoma" w:hAnsi="Tahoma" w:cs="Tahoma"/>
                <w:sz w:val="16"/>
                <w:szCs w:val="16"/>
                <w:lang w:val="es-CO" w:eastAsia="es-CO"/>
              </w:rPr>
              <w:t>Resolver consultas, prestar asistencia técnica y emitir conceptos en los asuntos relacionados con las colecciones que conforman el patrimonio nacional custodiado por la Unidad Administrativa Especial Biblioteca Nacional</w:t>
            </w:r>
            <w:r>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7E2EFD">
              <w:rPr>
                <w:rFonts w:ascii="Tahoma" w:hAnsi="Tahoma" w:cs="Tahoma"/>
                <w:sz w:val="16"/>
                <w:szCs w:val="16"/>
                <w:lang w:val="es-CO" w:eastAsia="es-CO"/>
              </w:rPr>
              <w:t>Aportar elementos de juicio para la toma de decisiones relacionadas con la adopción, ejecución y control del área de Colecciones y Servicios.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7E2EFD">
              <w:rPr>
                <w:rFonts w:ascii="Tahoma" w:hAnsi="Tahoma" w:cs="Tahoma"/>
                <w:sz w:val="16"/>
                <w:szCs w:val="16"/>
                <w:lang w:val="es-CO" w:eastAsia="es-CO"/>
              </w:rPr>
              <w:t xml:space="preserve">Realizar actividades para la programación, ejecución y seguimiento de los programas, proyectos y actividades del </w:t>
            </w:r>
            <w:r w:rsidR="00A846FC">
              <w:rPr>
                <w:rFonts w:ascii="Tahoma" w:hAnsi="Tahoma" w:cs="Tahoma"/>
                <w:sz w:val="16"/>
                <w:szCs w:val="16"/>
                <w:lang w:val="es-CO" w:eastAsia="es-CO"/>
              </w:rPr>
              <w:t>Grupo de Colecciones y Servicios</w:t>
            </w:r>
            <w:r w:rsidRPr="007E2EFD">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7E2EFD">
              <w:rPr>
                <w:rFonts w:ascii="Tahoma" w:hAnsi="Tahoma" w:cs="Tahoma"/>
                <w:sz w:val="16"/>
                <w:szCs w:val="16"/>
                <w:lang w:val="es-CO" w:eastAsia="es-CO"/>
              </w:rPr>
              <w:t>Planear, diseñar estrategias, organizar y realizar proyectos propendan por el conocimiento y difusión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55010B"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7.        </w:t>
            </w:r>
            <w:r w:rsidRPr="00742D42">
              <w:rPr>
                <w:rFonts w:ascii="Tahoma" w:hAnsi="Tahoma"/>
                <w:sz w:val="16"/>
                <w:szCs w:val="16"/>
                <w:lang w:eastAsia="es-CO"/>
              </w:rPr>
              <w:t>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w:t>
            </w:r>
            <w:r>
              <w:rPr>
                <w:rFonts w:ascii="Tahoma" w:hAnsi="Tahoma"/>
                <w:sz w:val="16"/>
                <w:szCs w:val="16"/>
                <w:lang w:eastAsia="es-CO"/>
              </w:rPr>
              <w:t>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10</w:t>
            </w:r>
            <w:r w:rsidRPr="00742D42">
              <w:rPr>
                <w:rFonts w:ascii="Tahoma" w:hAnsi="Tahoma"/>
                <w:sz w:val="16"/>
                <w:szCs w:val="16"/>
                <w:lang w:eastAsia="es-CO"/>
              </w:rPr>
              <w:t>.     Trabajar en estrecha colaboración con las demás áreas de la Biblioteca Nacional, con el fin de desarrollar estrategias enfocadas en las necesidades de producción y curaduría de colecciones.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11.     </w:t>
            </w:r>
            <w:r w:rsidRPr="00742D42">
              <w:rPr>
                <w:rFonts w:ascii="Tahoma" w:hAnsi="Tahoma"/>
                <w:sz w:val="16"/>
                <w:szCs w:val="16"/>
                <w:lang w:eastAsia="es-CO"/>
              </w:rPr>
              <w:t>Gestionar con diferentes instituciones la colaboración en proyectos relacionados con el patrimonio  bibliográfico y documental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     Marco conceptual de patrimonio material.</w:t>
            </w:r>
          </w:p>
        </w:tc>
      </w:tr>
      <w:tr w:rsidR="00795838" w:rsidRPr="00466D36" w:rsidTr="008669C7">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95838"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1304"/>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20"/>
        </w:trPr>
        <w:tc>
          <w:tcPr>
            <w:tcW w:w="6247" w:type="dxa"/>
            <w:gridSpan w:val="2"/>
            <w:tcBorders>
              <w:top w:val="nil"/>
              <w:left w:val="single" w:sz="8" w:space="0" w:color="auto"/>
              <w:bottom w:val="single" w:sz="8" w:space="0" w:color="auto"/>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8" w:space="0" w:color="auto"/>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Pr>
                <w:rFonts w:ascii="Tahoma" w:hAnsi="Tahoma" w:cs="Tahoma"/>
                <w:sz w:val="16"/>
                <w:szCs w:val="16"/>
                <w:lang w:val="es-CO" w:eastAsia="es-CO"/>
              </w:rPr>
              <w:t>Cuarenta y c</w:t>
            </w:r>
            <w:r w:rsidRPr="00466D36">
              <w:rPr>
                <w:rFonts w:ascii="Tahoma" w:hAnsi="Tahoma" w:cs="Tahoma"/>
                <w:sz w:val="16"/>
                <w:szCs w:val="16"/>
                <w:lang w:val="es-CO" w:eastAsia="es-CO"/>
              </w:rPr>
              <w:t>inco (45) meses de experiencia profesional relacionada.</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2" w:name="_Toc405877521"/>
      <w:bookmarkStart w:id="83" w:name="_Toc475601136"/>
      <w:r w:rsidRPr="00F81394">
        <w:rPr>
          <w:rFonts w:ascii="Verdana" w:hAnsi="Verdana"/>
          <w:color w:val="990099"/>
          <w:sz w:val="18"/>
          <w:szCs w:val="18"/>
        </w:rPr>
        <w:t>Asesor – 1020 – 08 – Grupo de Patrimonio Inmaterial – Dirección de Patrimonio</w:t>
      </w:r>
      <w:bookmarkEnd w:id="82"/>
      <w:bookmarkEnd w:id="83"/>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la implementación de la política para la salvaguardia del patrimonio cultural inmaterial, sus planes programas y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las actividades y programas de la Dirección de Patrimonio orientados a desarrollar e implementar políticas públicas en materia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gestionar el Plan de Acción de la Dirección de Patrimonio en lo referente al tema de patrimonio inmaterial, así como en su aplicación.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el desarrollo del componente internacional relacionado con el PCI, preparar y presentar los expedientes a la UNESCO.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los expedientes relacionados PCI para presentar al consejo nacional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planes, programas y proyectos que atiendan las estrategias definidas por la política de salvaguarda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Desarrollar políticas específicas para campos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Definir e implementar estrategias de gestión, articulación intra e inter sectorial, divulgación y fortalecimiento de capacidades.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su Decreto Reglamentario 2941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del 2003 para la salvaguarda del patrimonio cultural inmaterial de la UNESCO.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4" w:name="_Toc405877522"/>
      <w:bookmarkStart w:id="85" w:name="_Toc475601137"/>
      <w:r w:rsidRPr="00F81394">
        <w:rPr>
          <w:rFonts w:ascii="Verdana" w:hAnsi="Verdana"/>
          <w:color w:val="990099"/>
          <w:sz w:val="18"/>
          <w:szCs w:val="18"/>
        </w:rPr>
        <w:t>Asesor – 1020 – 08 – Dirección de Poblaciones</w:t>
      </w:r>
      <w:bookmarkEnd w:id="84"/>
      <w:bookmarkEnd w:id="85"/>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lineamientos técnicos y conceptuales para la formulación, diseño y ejecución de las políticas, planes y programas encaminados a fortalecer el diálogo cultural y el sector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lineamientos técnicos y conceptuales a la Dirección para la formulación, diseño y ejecución de las estrategias de participación ciudadana y de visibilización de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acciones de coordinación para la difusión nacional y territorial en torno a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grupo étnicos y población vulnerable.</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Metodologías para la investigación y formación.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6" w:name="_Toc405877523"/>
      <w:bookmarkStart w:id="87" w:name="_Toc475601138"/>
      <w:r w:rsidRPr="00F81394">
        <w:rPr>
          <w:rFonts w:ascii="Verdana" w:hAnsi="Verdana"/>
          <w:color w:val="990099"/>
          <w:sz w:val="18"/>
          <w:szCs w:val="18"/>
        </w:rPr>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6"/>
      <w:bookmarkEnd w:id="87"/>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ejecución de las políticas y planes generales relacionados con la lectura, las bibliotecas públicas, y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8" w:name="_Toc405877524"/>
      <w:bookmarkStart w:id="89" w:name="_Toc475601139"/>
      <w:r w:rsidRPr="00F81394">
        <w:rPr>
          <w:rFonts w:ascii="Verdana" w:hAnsi="Verdana"/>
          <w:color w:val="990099"/>
          <w:sz w:val="18"/>
          <w:szCs w:val="18"/>
        </w:rPr>
        <w:t>Asesor – 1020 – 08 – Grupo de Selección y Adquisiciones – U.A.E. Biblioteca Nacional</w:t>
      </w:r>
      <w:bookmarkEnd w:id="88"/>
      <w:bookmarkEnd w:id="89"/>
    </w:p>
    <w:p w:rsidR="00D17CCF" w:rsidRDefault="00D17CCF"/>
    <w:tbl>
      <w:tblPr>
        <w:tblW w:w="9120" w:type="dxa"/>
        <w:tblInd w:w="60" w:type="dxa"/>
        <w:tblCellMar>
          <w:left w:w="70" w:type="dxa"/>
          <w:right w:w="70" w:type="dxa"/>
        </w:tblCellMar>
        <w:tblLook w:val="04A0" w:firstRow="1" w:lastRow="0" w:firstColumn="1" w:lastColumn="0" w:noHBand="0" w:noVBand="1"/>
      </w:tblPr>
      <w:tblGrid>
        <w:gridCol w:w="4960"/>
        <w:gridCol w:w="4160"/>
      </w:tblGrid>
      <w:tr w:rsidR="002E217F"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2E217F"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2E217F"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w:t>
            </w:r>
            <w:r w:rsidRPr="00C2691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68</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E217F" w:rsidRPr="00466D36" w:rsidTr="00981206">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adopción, ejecución y control de los programas y actividades de recuperación, selección y adquisición de publicaciones.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seguimiento y evaluación al desarrollo de los proyectos y actividades del Grupo de Selección y Adquisiciones.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6.     Participar en representación del Ministerio, en las reuniones, consejos o comités de carácter oficial cuando sea convocado o delegado por la autoridad competente.</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2E217F"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90" w:name="_Toc405877525"/>
      <w:bookmarkStart w:id="91" w:name="_Toc475601140"/>
      <w:r w:rsidRPr="00F81394">
        <w:rPr>
          <w:rFonts w:ascii="Verdana" w:hAnsi="Verdana"/>
          <w:color w:val="990099"/>
          <w:sz w:val="18"/>
          <w:szCs w:val="18"/>
        </w:rPr>
        <w:t>Asesor – 1020 – 08 – Asesoría Legal, Conceptos y Derechos de petición – Oficina Asesora de Jurídica</w:t>
      </w:r>
      <w:bookmarkEnd w:id="90"/>
      <w:bookmarkEnd w:id="91"/>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2" w:name="_Toc405877526"/>
      <w:bookmarkStart w:id="93" w:name="_Toc475601141"/>
      <w:r w:rsidRPr="00F81394">
        <w:rPr>
          <w:rFonts w:ascii="Verdana" w:hAnsi="Verdana"/>
          <w:color w:val="990099"/>
          <w:sz w:val="18"/>
          <w:szCs w:val="18"/>
        </w:rPr>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2"/>
      <w:bookmarkEnd w:id="93"/>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9728D" w:rsidRPr="00466D36" w:rsidTr="00B05789">
        <w:trPr>
          <w:trHeight w:val="24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43260" w:rsidRPr="00466D36" w:rsidTr="00B05789">
        <w:trPr>
          <w:trHeight w:val="113"/>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08</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05789">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B43260" w:rsidRPr="00466D36" w:rsidTr="00B05789">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70</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9728D" w:rsidRPr="00466D36" w:rsidTr="00B05789">
        <w:trPr>
          <w:trHeight w:val="67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Realizar las actividades necesarias orientadas al diseño concertado de políticas culturales en el campo de la música en el ámbito 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5.     Asesorar  a la ciudadanía  y a los actores del sector cultura sobre las políticas y los programas proyectando la correspondencia y asistiendo a las reuniones requeridas para ello.</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7.     Proponer y realizar el seguimiento a los estudios e investigaciones relacionados con los objetivos de la Dirección y del Área Musical que le sean confiados por la administración.</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Gestión y administración de políticas culturales.</w:t>
            </w:r>
          </w:p>
        </w:tc>
      </w:tr>
      <w:tr w:rsidR="00E9728D"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148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4" w:name="_Toc405877527"/>
      <w:bookmarkStart w:id="95" w:name="_Toc475601142"/>
      <w:r w:rsidRPr="00F81394">
        <w:rPr>
          <w:rFonts w:ascii="Verdana" w:hAnsi="Verdana"/>
          <w:color w:val="990099"/>
          <w:sz w:val="18"/>
          <w:szCs w:val="18"/>
        </w:rPr>
        <w:t>Asesor – 1020 – 08 – Dirección de Poblaciones</w:t>
      </w:r>
      <w:bookmarkEnd w:id="94"/>
      <w:bookmarkEnd w:id="95"/>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6" w:name="_Toc405877528"/>
      <w:bookmarkStart w:id="97" w:name="_Toc475601143"/>
      <w:r w:rsidRPr="00F81394">
        <w:rPr>
          <w:rFonts w:ascii="Verdana" w:hAnsi="Verdana"/>
          <w:color w:val="990099"/>
          <w:sz w:val="18"/>
          <w:szCs w:val="18"/>
        </w:rPr>
        <w:t>Asesor – 1020 – 08 –</w:t>
      </w:r>
      <w:r>
        <w:rPr>
          <w:rFonts w:ascii="Verdana" w:hAnsi="Verdana"/>
          <w:color w:val="990099"/>
          <w:sz w:val="18"/>
          <w:szCs w:val="18"/>
        </w:rPr>
        <w:t xml:space="preserve"> </w:t>
      </w:r>
      <w:bookmarkEnd w:id="96"/>
      <w:r w:rsidR="00E30C54">
        <w:rPr>
          <w:rFonts w:ascii="Verdana" w:hAnsi="Verdana"/>
          <w:color w:val="990099"/>
          <w:sz w:val="18"/>
          <w:szCs w:val="18"/>
        </w:rPr>
        <w:t>Grupo de Atención al Ciudadano – Secretaría General</w:t>
      </w:r>
      <w:bookmarkEnd w:id="97"/>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epública, a fin que se de</w:t>
            </w:r>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hangout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8" w:name="_Toc405877529"/>
      <w:bookmarkStart w:id="99" w:name="_Toc475601144"/>
      <w:r w:rsidRPr="00F81394">
        <w:rPr>
          <w:rFonts w:ascii="Verdana" w:hAnsi="Verdana"/>
          <w:color w:val="990099"/>
          <w:sz w:val="18"/>
          <w:szCs w:val="18"/>
        </w:rPr>
        <w:t>Asesor – 1020 – 08 – Despacho del Ministro</w:t>
      </w:r>
      <w:bookmarkEnd w:id="98"/>
      <w:bookmarkEnd w:id="99"/>
    </w:p>
    <w:p w:rsidR="0042645A" w:rsidRDefault="0042645A"/>
    <w:tbl>
      <w:tblPr>
        <w:tblW w:w="9120" w:type="dxa"/>
        <w:tblInd w:w="60" w:type="dxa"/>
        <w:tblCellMar>
          <w:left w:w="70" w:type="dxa"/>
          <w:right w:w="70" w:type="dxa"/>
        </w:tblCellMar>
        <w:tblLook w:val="04A0" w:firstRow="1" w:lastRow="0" w:firstColumn="1" w:lastColumn="0" w:noHBand="0" w:noVBand="1"/>
      </w:tblPr>
      <w:tblGrid>
        <w:gridCol w:w="4960"/>
        <w:gridCol w:w="4160"/>
      </w:tblGrid>
      <w:tr w:rsidR="00545B55"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08</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73</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45B55" w:rsidRPr="00466D36" w:rsidTr="007D44AF">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Asesorar, proponer, aportar y realizar actividades que permitan optimizar el desarrollo y cumplimiento de las funciones asignadas al Ministerio de Cultura en lo referente a políticas culturales y cooperación internacional.</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Asesorar al Ministro en la fijación de políticas culturales que deban ser adoptadas para el cumplimiento de los objetivos que por ley le corresponden a la entidad.</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Gestionar y/o realizar estudios que permitan al Ministro, definir y desarrollar la agenda prioritaria de investigación del sector cultura en consonancia con el Plan Nacional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Realizar estudios de los convenios nacionales e internacionales en materia cultural, y propender por su adecuado desarrollo.</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Asesorar al Ministro en temas relacionados con la cooperación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6.     Realizar las actividades programadas por el Despacho, que le sean asignadas y participar en los diferentes foros y seminarios internacionales sobre la actividad cultural.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7.     Desarrollar las gestiones necesarias, que le sean encomendadas, para el ingreso del Ministerio a la cooperación técnica en materia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Gestión de Proyectos.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Planeación, contratación y presupuesto en el sector público.</w:t>
            </w:r>
          </w:p>
        </w:tc>
      </w:tr>
      <w:tr w:rsidR="00545B55"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45B55" w:rsidRPr="00466D36" w:rsidTr="007D44AF">
        <w:trPr>
          <w:trHeight w:val="213"/>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192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232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Default="000B29DE" w:rsidP="00020D9F">
      <w:pPr>
        <w:pStyle w:val="Ttulo1"/>
        <w:numPr>
          <w:ilvl w:val="0"/>
          <w:numId w:val="3"/>
        </w:numPr>
        <w:jc w:val="both"/>
        <w:rPr>
          <w:rFonts w:ascii="Verdana" w:hAnsi="Verdana"/>
          <w:color w:val="990099"/>
          <w:sz w:val="18"/>
          <w:szCs w:val="18"/>
        </w:rPr>
      </w:pPr>
      <w:bookmarkStart w:id="100" w:name="_Toc405877530"/>
      <w:bookmarkStart w:id="101" w:name="_Toc475601145"/>
      <w:r w:rsidRPr="00F81394">
        <w:rPr>
          <w:rFonts w:ascii="Verdana" w:hAnsi="Verdana"/>
          <w:color w:val="990099"/>
          <w:sz w:val="18"/>
          <w:szCs w:val="18"/>
        </w:rPr>
        <w:t xml:space="preserve">Asesor – 1020 – 08 – </w:t>
      </w:r>
      <w:bookmarkEnd w:id="100"/>
      <w:bookmarkEnd w:id="101"/>
      <w:r w:rsidR="00020D9F" w:rsidRPr="00020D9F">
        <w:rPr>
          <w:rFonts w:ascii="Verdana" w:hAnsi="Verdana"/>
          <w:color w:val="990099"/>
          <w:sz w:val="18"/>
          <w:szCs w:val="18"/>
        </w:rPr>
        <w:t>Dirección de Artes</w:t>
      </w:r>
      <w:r w:rsidR="00020D9F">
        <w:rPr>
          <w:rFonts w:ascii="Verdana" w:hAnsi="Verdana"/>
          <w:color w:val="990099"/>
          <w:sz w:val="18"/>
          <w:szCs w:val="18"/>
        </w:rPr>
        <w:t>- Grupo Música</w:t>
      </w:r>
    </w:p>
    <w:p w:rsidR="000B29DE" w:rsidRDefault="000B29DE" w:rsidP="003305F4">
      <w:pPr>
        <w:jc w:val="both"/>
        <w:rPr>
          <w:rFonts w:ascii="Tahoma" w:hAnsi="Tahoma" w:cs="Tahoma"/>
          <w:b/>
          <w:bCs/>
          <w:sz w:val="16"/>
          <w:szCs w:val="16"/>
          <w:highlight w:val="green"/>
          <w:lang w:val="es-CO"/>
        </w:rPr>
      </w:pPr>
    </w:p>
    <w:tbl>
      <w:tblPr>
        <w:tblW w:w="9330" w:type="dxa"/>
        <w:tblInd w:w="60" w:type="dxa"/>
        <w:tblCellMar>
          <w:left w:w="70" w:type="dxa"/>
          <w:right w:w="70" w:type="dxa"/>
        </w:tblCellMar>
        <w:tblLook w:val="04A0" w:firstRow="1" w:lastRow="0" w:firstColumn="1" w:lastColumn="0" w:noHBand="0" w:noVBand="1"/>
      </w:tblPr>
      <w:tblGrid>
        <w:gridCol w:w="4405"/>
        <w:gridCol w:w="566"/>
        <w:gridCol w:w="4359"/>
      </w:tblGrid>
      <w:tr w:rsidR="001F401C" w:rsidRPr="00466D36" w:rsidTr="001F401C">
        <w:trPr>
          <w:trHeight w:val="225"/>
        </w:trPr>
        <w:tc>
          <w:tcPr>
            <w:tcW w:w="933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ind w:right="4208"/>
              <w:rPr>
                <w:rFonts w:ascii="Tahoma" w:hAnsi="Tahoma" w:cs="Tahoma"/>
                <w:sz w:val="16"/>
                <w:szCs w:val="16"/>
                <w:lang w:val="es-CO" w:eastAsia="es-CO"/>
              </w:rPr>
            </w:pPr>
            <w:r w:rsidRPr="00466D36">
              <w:rPr>
                <w:rFonts w:ascii="Tahoma" w:hAnsi="Tahoma" w:cs="Tahoma"/>
                <w:sz w:val="16"/>
                <w:szCs w:val="16"/>
                <w:lang w:val="es-CO" w:eastAsia="es-CO"/>
              </w:rPr>
              <w:t>Asesor</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08</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20D9F" w:rsidRPr="00466D36" w:rsidTr="001F401C">
        <w:trPr>
          <w:trHeight w:val="57"/>
        </w:trPr>
        <w:tc>
          <w:tcPr>
            <w:tcW w:w="4405" w:type="dxa"/>
            <w:vMerge w:val="restart"/>
            <w:tcBorders>
              <w:top w:val="nil"/>
              <w:left w:val="single" w:sz="8" w:space="0" w:color="auto"/>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Dependencia</w:t>
            </w:r>
          </w:p>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Grupo de Música</w:t>
            </w:r>
          </w:p>
        </w:tc>
      </w:tr>
      <w:tr w:rsidR="00020D9F" w:rsidRPr="00466D36" w:rsidTr="001F401C">
        <w:trPr>
          <w:trHeight w:val="57"/>
        </w:trPr>
        <w:tc>
          <w:tcPr>
            <w:tcW w:w="4405" w:type="dxa"/>
            <w:vMerge/>
            <w:tcBorders>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Coordinador Grupo de Música</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sidRPr="00466D36">
              <w:rPr>
                <w:rFonts w:ascii="Tahoma" w:hAnsi="Tahoma" w:cs="Tahoma"/>
                <w:sz w:val="16"/>
                <w:szCs w:val="16"/>
                <w:lang w:val="es-CO" w:eastAsia="es-CO"/>
              </w:rPr>
              <w:t>74</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F401C" w:rsidRPr="00466D36" w:rsidTr="001F401C">
        <w:trPr>
          <w:trHeight w:val="750"/>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jc w:val="both"/>
              <w:rPr>
                <w:rFonts w:ascii="Tahoma" w:hAnsi="Tahoma" w:cs="Tahoma"/>
                <w:sz w:val="16"/>
                <w:szCs w:val="16"/>
                <w:lang w:val="es-CO" w:eastAsia="es-CO"/>
              </w:rPr>
            </w:pPr>
            <w:r w:rsidRPr="00466D36">
              <w:rPr>
                <w:rFonts w:ascii="Tahoma" w:hAnsi="Tahoma" w:cs="Tahoma"/>
                <w:sz w:val="16"/>
                <w:szCs w:val="16"/>
                <w:lang w:val="es-CO" w:eastAsia="es-CO"/>
              </w:rPr>
              <w:t>Asesorar la formulación de políticas y apoyar el seguimiento y evaluación de la ejecución de los planes, programas y proyectos institucionales asignados a su cargo para el fortalecimiento del campo musical de acuerdo a la misión de la Dirección de Artes, el Ministerio de Cultura, la Ley de Cultura y el Plan Nacional de Desarrollo.</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de políticas y la organización, ejecución y control de planes y programas del área de música.</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3.    Asesorar en la realización de estudios e investigaciones, y hacer seguimiento en las áreas de creación, circulación y cooperación.</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4.    Diseñar y ejecutar procesos de difusión y divulgación de la actividad musical en lo relacionado a los planes y programas del Ministerio y a las prácticas musicales del país.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5.    Asesorar en la planeación y realización de eventos nacionales e internacionales en el campo musical en articulación con las decisiones del Despacho del Ministro y la Dirección de Artes.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6.  Conceptuar sobre las materias de competencia del área interna de desempeño, absolver consultas y brindar apoyo para la información al ciudadano, de acuerdo a las políticas institucionales. </w:t>
            </w:r>
          </w:p>
        </w:tc>
      </w:tr>
      <w:tr w:rsidR="00020D9F" w:rsidRPr="00466D36" w:rsidTr="001F401C">
        <w:trPr>
          <w:trHeight w:val="34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2.     Planeación y formulación de proyectos, seguimiento y evaluación.</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3.     Sector artístico y cultural, con énfasis en el área musical.</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4.     Derechos de Autor.</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1F401C" w:rsidRPr="00466D36" w:rsidTr="001F401C">
        <w:trPr>
          <w:trHeight w:val="25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5.     Procesos de producción artística y comunicación.</w:t>
            </w:r>
          </w:p>
        </w:tc>
      </w:tr>
      <w:tr w:rsidR="001F401C" w:rsidRPr="00466D36" w:rsidTr="001F401C">
        <w:trPr>
          <w:trHeight w:val="241"/>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359" w:type="dxa"/>
            <w:tcBorders>
              <w:top w:val="nil"/>
              <w:left w:val="nil"/>
              <w:bottom w:val="single" w:sz="4" w:space="0" w:color="4F81BD"/>
              <w:right w:val="single" w:sz="8" w:space="0" w:color="auto"/>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1993"/>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F401C" w:rsidRPr="00466D36" w:rsidTr="001F401C">
        <w:trPr>
          <w:trHeight w:val="226"/>
        </w:trPr>
        <w:tc>
          <w:tcPr>
            <w:tcW w:w="4971" w:type="dxa"/>
            <w:gridSpan w:val="2"/>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2049"/>
        </w:trPr>
        <w:tc>
          <w:tcPr>
            <w:tcW w:w="4971" w:type="dxa"/>
            <w:gridSpan w:val="2"/>
            <w:tcBorders>
              <w:top w:val="nil"/>
              <w:left w:val="single" w:sz="8" w:space="0" w:color="auto"/>
              <w:bottom w:val="single" w:sz="8" w:space="0" w:color="auto"/>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8" w:space="0" w:color="auto"/>
              <w:right w:val="single" w:sz="8" w:space="0" w:color="auto"/>
            </w:tcBorders>
            <w:shd w:val="clear" w:color="000000" w:fill="FFFFFF"/>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2" w:name="_Toc405877531"/>
      <w:bookmarkStart w:id="103" w:name="_Toc475601146"/>
      <w:r w:rsidRPr="00F81394">
        <w:rPr>
          <w:rFonts w:ascii="Verdana" w:hAnsi="Verdana"/>
          <w:color w:val="990099"/>
          <w:sz w:val="18"/>
          <w:szCs w:val="18"/>
        </w:rPr>
        <w:t>Asesor – 1020 – 08 – Grupo de Políticas e Investigación – Dirección de Comunicaciones</w:t>
      </w:r>
      <w:bookmarkEnd w:id="102"/>
      <w:bookmarkEnd w:id="103"/>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6C411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6C411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6C411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75</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6C411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aportar elementos de juicio para la toma de decisiones relacionadas con la adopción, ejecución y control de los programas y proyectos desarrollados por la dependencia. </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planeación y ejecutar actividades, proyectos, programas o investigaciones que adelante la dependencia en sus diferentes temáticas, según le sea encomendado.</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Gestionar la  coproducción y cofinanciación de programas y proyectos mediáticos a nivel local, regional y nacional que garanticen la presencia regional y la participación de la comunidad.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técnicos y metodológicos en el desarrollo y gestión de los recursos económicos, materiales y personales necesarios para la realización de los proyectos.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acciones para la conservación del patrimonio sonoro y audiovisual.</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Garantizar información oportuna y veraz que permita la actualización permanente del sistema de información del sector.</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desarrollo de la gestión de recursos para garantizar el desarrollo y sostenibilidad de los proyectos.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Medios ciudadanos.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Medios de comunicación y Procesos comunicativos. </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Legislación de radio, televisión y nuevas tecnologías.</w:t>
            </w:r>
          </w:p>
        </w:tc>
      </w:tr>
      <w:tr w:rsidR="003305F4" w:rsidRPr="00466D36" w:rsidTr="006C411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4" w:name="_Toc405877532"/>
      <w:bookmarkStart w:id="105" w:name="_Toc475601147"/>
      <w:r w:rsidRPr="00F81394">
        <w:rPr>
          <w:rFonts w:ascii="Verdana" w:hAnsi="Verdana"/>
          <w:color w:val="990099"/>
          <w:sz w:val="18"/>
          <w:szCs w:val="18"/>
        </w:rPr>
        <w:t>Asesor – 1020 – 08 – Grupo de Getión y Ejecución – Dirección de Comunicaciones</w:t>
      </w:r>
      <w:bookmarkEnd w:id="104"/>
      <w:bookmarkEnd w:id="105"/>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y Ejecución</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procesos de capacitación y/o formación del sector audiovisual y de contenidos digitales, así como estrategias de formación de públicos y de usuarios.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Garantizar información oportuna y veraz que permita la actualización permanente del sistema de información del sector.</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desarrollar  acciones para la conservación del patrimonio sonoro y audiovisual de la Dirección de Comunicaciones del Ministerio de Cultura.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y participar, en representación del Ministerio de Cultura, en reuniones, consejos, juntas o comités de carácter oficial  relacionados con las funciones de la Dirección de Comunicaciones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diseño y ejecución de proyectos audiovisuales de contenidos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ejecutiva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Modelos de producción para televisión.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6" w:name="_Toc405877533"/>
      <w:bookmarkStart w:id="107" w:name="_Toc475601148"/>
      <w:r w:rsidRPr="00F81394">
        <w:rPr>
          <w:rFonts w:ascii="Verdana" w:hAnsi="Verdana"/>
          <w:color w:val="990099"/>
          <w:sz w:val="18"/>
          <w:szCs w:val="18"/>
        </w:rPr>
        <w:t xml:space="preserve">Asesor – 1020 – 08 – </w:t>
      </w:r>
      <w:bookmarkEnd w:id="106"/>
      <w:r>
        <w:rPr>
          <w:rFonts w:ascii="Verdana" w:hAnsi="Verdana"/>
          <w:color w:val="990099"/>
          <w:sz w:val="18"/>
          <w:szCs w:val="18"/>
        </w:rPr>
        <w:t>Museo de la Independencia y Quinta de Bolívar</w:t>
      </w:r>
      <w:bookmarkEnd w:id="107"/>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3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participación que contribuyan a la consolidación del Sistema Nacional de Cultura, asesorando y coordinando acciones tendientes a fortalecer el Consejo Nacional de Cultura y los espacios de participación territoriales; promover mecanismos de interlocución y articulación interinstitucional que contribuyan al ejercicio de la participación social ciudadana, la rendición de cuentas del sector y el fortalecimiento de la gestión cultural en las regiones.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 conceptual y metodológicamente al Director en el diseño e implementación de políticas y estrategias de participación que contribuyan a la consolidación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Director mediante el diseño, programación, coordinación y realización de actividades de articulación del Ministerio que favorezcan la función del Consejo Nacional de Cultura como órgano asesor y de consulta del Gobierno Nacional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la institucionalidad cultural territorial de manera que se fortalezcan y apoyen los Consejos Departamentales y Municipales de Cultura como instancias de concertación encargadas de asesorar a los gobiernos territoriales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al Director en el diseño de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que coadyuven en la formulación y puesta en marcha de estrategias de control social y rendición de cuentas para el sector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8" w:name="_Toc405877534"/>
      <w:bookmarkStart w:id="109"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8"/>
      <w:bookmarkEnd w:id="109"/>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10" w:name="_Toc405877535"/>
      <w:bookmarkStart w:id="111" w:name="_Toc475601150"/>
      <w:r w:rsidRPr="00F81394">
        <w:rPr>
          <w:rFonts w:ascii="Verdana" w:hAnsi="Verdana"/>
          <w:color w:val="990099"/>
          <w:sz w:val="18"/>
          <w:szCs w:val="18"/>
        </w:rPr>
        <w:t>Asesor – 1020 – 08 – Grupo de Intervención Bienes de Interés Cultural – Dirección de Patrimonio</w:t>
      </w:r>
      <w:bookmarkEnd w:id="110"/>
      <w:bookmarkEnd w:id="111"/>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2" w:name="_Toc405877536"/>
      <w:bookmarkStart w:id="113" w:name="_Toc475601151"/>
      <w:r w:rsidRPr="00F81394">
        <w:rPr>
          <w:rFonts w:ascii="Verdana" w:hAnsi="Verdana"/>
          <w:color w:val="990099"/>
          <w:sz w:val="18"/>
          <w:szCs w:val="18"/>
        </w:rPr>
        <w:t>Asesor – 1020 – 08 – Grupo de Bienes Culturales Muebles – Dirección de Patrimonio</w:t>
      </w:r>
      <w:bookmarkEnd w:id="112"/>
      <w:bookmarkEnd w:id="1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Bienes Culturales Muebles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Establecer los planes de inversión del presupuesto para la protección e intervención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Atender el trámite de exportación de bienes culturales muebles.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4" w:name="_Toc405877537"/>
      <w:bookmarkStart w:id="115"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4"/>
      <w:bookmarkEnd w:id="1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81</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y desarrollar el proceso de elaboración del portafolio de convocatorias.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y efectuar el seguimiento de los proyectos nacionales e internacionales de los artistas, gestores e investigadores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y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realizar exposiciones del portafolio de convocatorias en las diferentes regiones del país para su divulgación.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orientar y aportar información para la realización del diseño del Plan de Acción General para 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Asesorar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6814"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6" w:name="_Toc405877538"/>
      <w:bookmarkStart w:id="117" w:name="_Toc475601153"/>
      <w:r w:rsidRPr="00F81394">
        <w:rPr>
          <w:rFonts w:ascii="Verdana" w:hAnsi="Verdana"/>
          <w:color w:val="990099"/>
          <w:sz w:val="18"/>
          <w:szCs w:val="18"/>
        </w:rPr>
        <w:t>Asesor – 1020 – 08 – Direción de Fomento Regional</w:t>
      </w:r>
      <w:bookmarkEnd w:id="116"/>
      <w:bookmarkEnd w:id="11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políticas, planes y programas encaminados a fomentar la descentralización de la gestión cultural y el fortalecimiento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estrategias para estimular la descentralización y el funcionamiento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profesional  especializada a las instituciones encargadas de ejecutar las políticas culturales en los municipios,  departamentos y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en los procesos de planeación y participación de las instituciones encargadas de ejecutar las políticas culturales en los municipios y departamentos.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desarrollar acciones que promuevan la participación de las veedurías ciudadanas para realizar el seguimiento y vigilancia de los recursos provenientes del sector a distinto nivel.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y ejecutar estrategias que incentiven la participación de los distintos sectores culturales y grupos de población, en las diferentes instancias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supervisar y efectuar la liquidación de los convenios de apoyo a actividades artísticas y culturales, que le sean asignados.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étnica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y planeación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8" w:name="_Toc405877539"/>
      <w:bookmarkStart w:id="119" w:name="_Toc475601154"/>
      <w:r w:rsidRPr="00F81394">
        <w:rPr>
          <w:rFonts w:ascii="Verdana" w:hAnsi="Verdana"/>
          <w:color w:val="990099"/>
          <w:sz w:val="18"/>
          <w:szCs w:val="18"/>
        </w:rPr>
        <w:t>Asesor – 1020 – 08 – Grupo Programa de Fortalecimiento de Museos Despacho U.A.E. Museo Nacional</w:t>
      </w:r>
      <w:bookmarkEnd w:id="118"/>
      <w:bookmarkEnd w:id="11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75FDE"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75FDE"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5F7050">
              <w:rPr>
                <w:rFonts w:ascii="Tahoma" w:hAnsi="Tahoma" w:cs="Tahoma"/>
                <w:sz w:val="16"/>
                <w:szCs w:val="16"/>
                <w:lang w:val="es-CO" w:eastAsia="es-CO"/>
              </w:rPr>
              <w:t>Grupo Programa Fortalecimiento de Museos</w:t>
            </w:r>
          </w:p>
        </w:tc>
      </w:tr>
      <w:tr w:rsidR="00975FDE"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Pr>
                <w:rFonts w:ascii="Tahoma" w:hAnsi="Tahoma" w:cs="Tahoma"/>
                <w:sz w:val="16"/>
                <w:szCs w:val="16"/>
                <w:lang w:val="es-CO" w:eastAsia="es-CO"/>
              </w:rPr>
              <w:t>Unidad Administrativa Especial Museo Nacional</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Programa Fortalecimiento de Museos</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83</w:t>
            </w:r>
          </w:p>
        </w:tc>
      </w:tr>
      <w:tr w:rsidR="00975FDE" w:rsidRPr="00466D36" w:rsidTr="00981206">
        <w:trPr>
          <w:trHeight w:val="166"/>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75FDE" w:rsidRPr="00466D36" w:rsidTr="00981206">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técnicos, conceptuales y metodológicos orientados a garantizar el desarrollo organizativo y la gestión territorial de los museos.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Preparar y organizar los encuentros con las instancias organizativas del sector de los Museos.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Construir acuerdos de trabajo con las redes departamentales y  temáticas de museos.</w:t>
            </w:r>
          </w:p>
        </w:tc>
      </w:tr>
      <w:tr w:rsidR="00975FDE"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4.  Hacer el seguimiento a acuerdos y procesos  desarrollados por las redes de museos  del país</w:t>
            </w:r>
          </w:p>
        </w:tc>
      </w:tr>
      <w:tr w:rsidR="00975FDE" w:rsidRPr="00466D36" w:rsidTr="00981206">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5.   Acompañar a los delegados del Consejo Nacional de Museos y del Consejero de Museos ante el Consejo Nacional de Cultura, en sus tareas.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Apoyar la incorporación e implementación de estrategias que beneficien al sector en el orden territorial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7.   Apoyar las labores de implementación de la política de museos con otros sectores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8.   Rendir los informes periódicos que le correspondan y los demás que le sean solicitados.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75FDE"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Política Cultural</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975FDE"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20" w:name="_Toc405877540"/>
      <w:bookmarkStart w:id="121" w:name="_Toc475601155"/>
      <w:r w:rsidRPr="00F81394">
        <w:rPr>
          <w:rFonts w:ascii="Verdana" w:hAnsi="Verdana"/>
          <w:color w:val="990099"/>
          <w:sz w:val="18"/>
          <w:szCs w:val="18"/>
        </w:rPr>
        <w:t>Asesor –1020 – 08 – Grupo Programa de Fortalecimiento de Museos - Despacho U.A.E. Museo Nacional</w:t>
      </w:r>
      <w:bookmarkEnd w:id="120"/>
      <w:bookmarkEnd w:id="1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Fortalecimiento de Museos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Definir, analizar y evaluar elementos técnicos, conceptuales y metodológicos que promuevan el desarrollo de los museos del país, en procura por elevar sus niveles de desempeño.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Planear la formulación, ejecución e implantación de las políticas para los Museos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al país, por delegación del Gobierno, en reuniones nacionales e internacionales, relacionadas con asuntos de competencia de la entidad 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Garantizar la operación del Sistema de Información de Museos Colombianos – SIMCO.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Diseñar y aplicar estrategias para que los museos del país realicen el inventario, registro y catalogación de las colecciones que albergan estas instituciones.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aplicar estrategias de gestión del patrimonio que albergan los museos del país en materia de investigación, conservación y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Trazar acciones para elevar las capacidades técnicas y conceptuales de los trabajadores de los museos del país a través de diversos procesos de 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el desarrollo de las instancias de participación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Diseñar y administrar la gestión educativa y cultural de los museos del Ministerio de Cultura ubicados fuera de Bogotá, así como sus procedimientos del sistema de gestión de calidad.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Coordinar las actividades, realizar el seguimiento y evaluación del equipo del Programa Fortalecimiento de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museos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estratégica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Inventario, registro y catalogación de colecciones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2" w:name="_Toc405877541"/>
      <w:bookmarkStart w:id="123" w:name="_Toc475601156"/>
      <w:r w:rsidRPr="00F81394">
        <w:rPr>
          <w:rFonts w:ascii="Verdana" w:hAnsi="Verdana"/>
          <w:color w:val="990099"/>
          <w:sz w:val="18"/>
          <w:szCs w:val="18"/>
        </w:rPr>
        <w:t>Asesor – 1020 – 08 – Despacho U.A.E. Museo Nacional</w:t>
      </w:r>
      <w:bookmarkEnd w:id="122"/>
      <w:bookmarkEnd w:id="1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administrativo en la  Unidad Administrativa Especial Museo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en materia administrativa y financiera para el funcionamiento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carácter administrativo y financiero requerido por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y monitorear la utilización, mantenimiento, dotación, seguridad y funcionamiento de los recursos físicos de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de seguimiento y control del módulo de boletería del sistema de planeación y gestión.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Responder por el mantenimiento de las instalaciones del edificio, la vigilancia y seguridad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Manejar las operaciones de comercio exterior, importación y exportación transitoria de obras.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 y servicio al cliente.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carrera administrativa.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 y comercio exterior.</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4" w:name="_Toc405877542"/>
      <w:bookmarkStart w:id="125" w:name="_Toc475601157"/>
      <w:r w:rsidRPr="00F81394">
        <w:rPr>
          <w:rFonts w:ascii="Verdana" w:hAnsi="Verdana"/>
          <w:color w:val="990099"/>
          <w:sz w:val="18"/>
          <w:szCs w:val="18"/>
        </w:rPr>
        <w:t>Asesor – 1020 – 08 – Donde se asigne</w:t>
      </w:r>
      <w:bookmarkEnd w:id="124"/>
      <w:bookmarkEnd w:id="1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dependencia asignada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y participar en la administración y ejecución de planes, programas y proyectos orientados a fortalecer las actividades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en materia administrativa, financiera y contractual para apoyar los proyectos, planes y programas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prestar asistencia técnica en los asuntos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de la dependencia asignada.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ejecución de las políticas y planes generales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diseño y la formulación de procedimientos de la dependencia asignada con el fin de lograr la eficacia y eficiencia en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Formular el plan de contratación del área, desarrollar la etapa precontractual y apoyar el seguimiento a los contratos y convenios.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Liderar el Sistema de Gestión de Calidad y hacer seguimiento al cumplimiento del mismo en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de Calidad.</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6" w:name="_Toc405877543"/>
      <w:bookmarkStart w:id="127" w:name="_Toc475601158"/>
      <w:r w:rsidRPr="00F81394">
        <w:rPr>
          <w:rFonts w:ascii="Verdana" w:hAnsi="Verdana"/>
          <w:color w:val="990099"/>
          <w:sz w:val="18"/>
          <w:szCs w:val="18"/>
        </w:rPr>
        <w:t>Asesor – 1020 – 08 – U.A.E. Biblioteca Nacional</w:t>
      </w:r>
      <w:bookmarkEnd w:id="126"/>
      <w:bookmarkEnd w:id="12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8" w:name="_Toc405877544"/>
      <w:bookmarkStart w:id="129" w:name="_Toc475601159"/>
      <w:r w:rsidRPr="00F81394">
        <w:rPr>
          <w:rFonts w:ascii="Verdana" w:hAnsi="Verdana"/>
          <w:color w:val="990099"/>
          <w:sz w:val="18"/>
          <w:szCs w:val="18"/>
        </w:rPr>
        <w:t>Asesor – 1020 – 07 – Grupo Curaduría, Arte e Historia U.A.E. Museo Nacional</w:t>
      </w:r>
      <w:bookmarkEnd w:id="128"/>
      <w:bookmarkEnd w:id="129"/>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 la Dirección de la Unidad Administrativa Especial Museo Nacional en el seguimiento del Plan Museológico elaborado con la participación de las distintas áreas del Museo.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seguimiento de las políticas para el montaje y administración del archivo fotográfico, a partir de los estándares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seguimiento a las áreas de Registro, Centro de Documentación y Conservación.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Apoyar el seguimiento a los proyectos de exhibición de las colecciones en cuando al diseño, montaje y desmontaje en exposiciones tanto permanentes como temporales de las colecciones.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Apoyar el seguimiento al cumplimiento de las condiciones de conservación y seguridad en el acceso de los usuarios a las colecciones y a las fuentes de información.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y organización de exposiciones.</w:t>
            </w:r>
          </w:p>
        </w:tc>
      </w:tr>
      <w:tr w:rsidR="003305F4" w:rsidRPr="00466D36" w:rsidTr="00317FBC">
        <w:trPr>
          <w:trHeight w:val="21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6673"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30" w:name="_Toc405877545"/>
      <w:bookmarkStart w:id="131" w:name="_Toc475601160"/>
      <w:r w:rsidRPr="00F81394">
        <w:rPr>
          <w:rFonts w:ascii="Verdana" w:hAnsi="Verdana"/>
          <w:color w:val="990099"/>
          <w:sz w:val="18"/>
          <w:szCs w:val="18"/>
        </w:rPr>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30"/>
      <w:bookmarkEnd w:id="131"/>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Grupo de Danza - </w:t>
            </w: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D01D1">
              <w:rPr>
                <w:rFonts w:ascii="Tahoma" w:hAnsi="Tahoma" w:cs="Tahoma"/>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7D01D1">
              <w:rPr>
                <w:rFonts w:ascii="Tahoma" w:hAnsi="Tahoma" w:cs="Tahoma"/>
                <w:sz w:val="16"/>
                <w:szCs w:val="16"/>
                <w:lang w:val="es-CO" w:eastAsia="es-CO"/>
              </w:rPr>
              <w:t>Asesorar y aconsejar al Director de Artes en la formulación, coordinación y ejecución de las políticas y planes relacionados con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CF0A5E">
              <w:rPr>
                <w:rFonts w:ascii="Tahoma" w:hAnsi="Tahoma" w:cs="Tahoma"/>
                <w:sz w:val="16"/>
                <w:szCs w:val="16"/>
                <w:lang w:val="es-CO" w:eastAsia="es-CO"/>
              </w:rPr>
              <w:t>Asesorar y asistir el diseño y ejecución de programas y proyectos culturales que fomenten la formación, creación, investigación, circulación, apropiación, gestión, preservación de la memoria y divulgación en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F0A5E">
              <w:rPr>
                <w:rFonts w:ascii="Tahoma" w:hAnsi="Tahoma" w:cs="Tahoma"/>
                <w:sz w:val="16"/>
                <w:szCs w:val="16"/>
                <w:lang w:val="es-CO" w:eastAsia="es-CO"/>
              </w:rPr>
              <w:t>Diseñar, proponer y apoyar la ejecución de estrategias que promuevan la organización y participación de los diferentes sectores de la actividad de la danza en el ámbito local, regional y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F0A5E">
              <w:rPr>
                <w:rFonts w:ascii="Tahoma" w:hAnsi="Tahoma" w:cs="Tahoma"/>
                <w:sz w:val="16"/>
                <w:szCs w:val="16"/>
                <w:lang w:val="es-CO" w:eastAsia="es-CO"/>
              </w:rPr>
              <w:t>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5. </w:t>
            </w:r>
            <w:r w:rsidRPr="00CF0A5E">
              <w:rPr>
                <w:rFonts w:ascii="Tahoma" w:hAnsi="Tahoma" w:cs="Tahoma"/>
                <w:sz w:val="16"/>
                <w:szCs w:val="16"/>
                <w:lang w:val="es-CO" w:eastAsia="es-CO"/>
              </w:rPr>
              <w:t xml:space="preserve">Asistir a la Dirección en la atención e información a la ciudadanía sobre las políticas y los programas proyectando la </w:t>
            </w:r>
            <w:r>
              <w:rPr>
                <w:rFonts w:ascii="Tahoma" w:hAnsi="Tahoma" w:cs="Tahoma"/>
                <w:sz w:val="16"/>
                <w:szCs w:val="16"/>
                <w:lang w:val="es-CO" w:eastAsia="es-CO"/>
              </w:rPr>
              <w:t xml:space="preserve"> </w:t>
            </w:r>
            <w:r w:rsidRPr="00CF0A5E">
              <w:rPr>
                <w:rFonts w:ascii="Tahoma" w:hAnsi="Tahoma" w:cs="Tahoma"/>
                <w:sz w:val="16"/>
                <w:szCs w:val="16"/>
                <w:lang w:val="es-CO" w:eastAsia="es-CO"/>
              </w:rPr>
              <w:t>correspondencia y asistiendo a las reuniones requeridas para ello.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Apoyar la articulación de actores y procesos del campo de la danza y su interacción con otras áreas y dependencias culturales tanto al interior del Ministerio como en los distintos ámbitos territoriales e institucionales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Proponer y realizar estudios e investigaciones relacionados con los objetivos de la Dirección y de su área específica que le sean confiados por la administración.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Velar por la aplicación con calidad de los procedimientos, controles internos y la adecuada alimentación y utilización de los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del Estado.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w:t>
            </w:r>
            <w:r>
              <w:rPr>
                <w:rFonts w:ascii="Tahoma" w:hAnsi="Tahoma" w:cs="Tahoma"/>
                <w:sz w:val="16"/>
                <w:szCs w:val="16"/>
                <w:lang w:val="es-CO" w:eastAsia="es-CO"/>
              </w:rPr>
              <w:t>ción; Antropología, Artes Libera</w:t>
            </w:r>
            <w:r w:rsidRPr="00466D36">
              <w:rPr>
                <w:rFonts w:ascii="Tahoma" w:hAnsi="Tahoma" w:cs="Tahoma"/>
                <w:sz w:val="16"/>
                <w:szCs w:val="16"/>
                <w:lang w:val="es-CO" w:eastAsia="es-CO"/>
              </w:rPr>
              <w:t>les; Ciencia Política, Relaciones Internacionales;  Comunicación Social, Periodismo y Afines; Derecho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 xml:space="preserve">les; Ciencia Política, Relaciones Internacionales;  Comunicación Social, Periodismo y Afines; Derecho y  afines; Filosofía, Teología y Afines; Geografía, Historia; Psicología; Sociología, Trabajo Social y </w:t>
            </w:r>
            <w:r>
              <w:rPr>
                <w:rFonts w:ascii="Tahoma" w:hAnsi="Tahoma" w:cs="Tahoma"/>
                <w:sz w:val="16"/>
                <w:szCs w:val="16"/>
                <w:lang w:val="es-CO" w:eastAsia="es-CO"/>
              </w:rPr>
              <w:t>Afines;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Pr>
                <w:rFonts w:ascii="Tahoma" w:hAnsi="Tahoma" w:cs="Tahoma"/>
                <w:sz w:val="16"/>
                <w:szCs w:val="16"/>
                <w:lang w:val="es-CO" w:eastAsia="es-CO"/>
              </w:rPr>
              <w:br/>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2" w:name="_Toc405877546"/>
      <w:bookmarkStart w:id="133" w:name="_Toc475601161"/>
      <w:r w:rsidRPr="00F81394">
        <w:rPr>
          <w:rFonts w:ascii="Verdana" w:hAnsi="Verdana"/>
          <w:color w:val="990099"/>
          <w:sz w:val="18"/>
          <w:szCs w:val="18"/>
        </w:rPr>
        <w:t>Asesor – 1020 – 07 – Dirección de Fomento Regional</w:t>
      </w:r>
      <w:bookmarkEnd w:id="132"/>
      <w:bookmarkEnd w:id="133"/>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4" w:name="_Toc405877547"/>
      <w:bookmarkStart w:id="135" w:name="_Toc475601162"/>
      <w:r w:rsidRPr="00F81394">
        <w:rPr>
          <w:rFonts w:ascii="Verdana" w:hAnsi="Verdana"/>
          <w:color w:val="990099"/>
          <w:sz w:val="18"/>
          <w:szCs w:val="18"/>
        </w:rPr>
        <w:t>Asesor – 1020 – 06 – Grupo de Asesoría Legal, Conceptos y Derechos de Petición – Oficina Asesora de Jurídica</w:t>
      </w:r>
      <w:bookmarkEnd w:id="134"/>
      <w:bookmarkEnd w:id="135"/>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6" w:name="_Toc475601163"/>
      <w:r w:rsidRPr="00F81394">
        <w:rPr>
          <w:rFonts w:ascii="Verdana" w:hAnsi="Verdana"/>
          <w:color w:val="990099"/>
          <w:sz w:val="18"/>
          <w:szCs w:val="18"/>
        </w:rPr>
        <w:t>Asesor – 1020 – 06 – Dirección de Comunicaciones</w:t>
      </w:r>
      <w:bookmarkEnd w:id="13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154F2" w:rsidRDefault="007154F2"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7" w:name="_Toc405877549"/>
      <w:bookmarkStart w:id="138" w:name="_Toc475601164"/>
      <w:r w:rsidRPr="00F81394">
        <w:rPr>
          <w:rFonts w:ascii="Verdana" w:hAnsi="Verdana"/>
          <w:color w:val="990099"/>
          <w:sz w:val="18"/>
          <w:szCs w:val="18"/>
        </w:rPr>
        <w:t>Asesor – 1020 – 06 – Grupo de Defensa Judicial y Jurisdicción Coactiva – Jefe Oficina Asesora de Jurídica</w:t>
      </w:r>
      <w:bookmarkEnd w:id="137"/>
      <w:bookmarkEnd w:id="138"/>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técnico-jurídicos propios de la gestión del Ministerio, así como preparar oportunamente los proyectos de respuesta a derechos de petición y consultas, y en especial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en lo de su competencia a los planes, programas y proyectos que se requieran para el desarrollo de las funciones de las  dependencias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la defensa judicial y extrajudicial del Ministerio de conformidad con las normas vigentes aplicables al caso y con la situación fáctica existente en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Elaborar, estudiar y conceptuar sobre los proyectos, decretos, resoluciones y demás actos administrativos en materia cultural que deba expedir o proponer el Ministerio y que sean sometidos a su consideración.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Implementar y desarrollar la jurisdicción coactiva para el cobro de las acreencias a favor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9" w:name="_Toc405877550"/>
      <w:bookmarkStart w:id="140" w:name="_Toc475601165"/>
      <w:r w:rsidRPr="00F81394">
        <w:rPr>
          <w:rFonts w:ascii="Verdana" w:hAnsi="Verdana"/>
          <w:color w:val="990099"/>
          <w:sz w:val="18"/>
          <w:szCs w:val="18"/>
        </w:rPr>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9"/>
      <w:bookmarkEnd w:id="14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1" w:name="_Toc405877551"/>
      <w:bookmarkStart w:id="142"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1"/>
      <w:bookmarkEnd w:id="142"/>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3" w:name="_Toc405877552"/>
      <w:bookmarkStart w:id="144" w:name="_Toc475601167"/>
      <w:r w:rsidRPr="00F81394">
        <w:rPr>
          <w:rFonts w:ascii="Verdana" w:hAnsi="Verdana"/>
          <w:color w:val="990099"/>
          <w:sz w:val="18"/>
          <w:szCs w:val="18"/>
        </w:rPr>
        <w:t>Asesor – 1020 – 06 – Grupo de Museografía – U.A.E. Museo Nacional</w:t>
      </w:r>
      <w:bookmarkEnd w:id="143"/>
      <w:bookmarkEnd w:id="1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Director en la formulación, coordinación y ejecución de las políticas, planes y programas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los montajes museográficos desde la entrega del guión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seguimiento al mantenimiento cotidiano de las áreas de exposición permanentes del Museo con el fin de garantizar el estado impecable de su Museografía.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actualizados los planos de las salas permanentes con las ubicaciones de las piezas.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Aportar elementos conceptuales y metodológicos en el área de museografía a los museos del país que lo soliciten.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Administrar y mantener actualizado el Sistema de Gestión de Calidad del Grupo de Museografía y garantizar que toda la producción se archive de acuerdo con las Tablas de Retención Documental.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y producción de montajes museográficos.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fotografía digital.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 gráficas.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programas de diseño.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Diseño;  Arquitectura y Afi</w:t>
            </w:r>
            <w:r>
              <w:rPr>
                <w:rFonts w:ascii="Tahoma" w:hAnsi="Tahoma" w:cs="Tahoma"/>
                <w:sz w:val="16"/>
                <w:szCs w:val="16"/>
                <w:lang w:val="es-CO" w:eastAsia="es-CO"/>
              </w:rPr>
              <w:t>nes; Ingeniería Civil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Diseño;  Arquitectura y Afines; Ingeniería Civil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5" w:name="_Toc405877553"/>
      <w:bookmarkStart w:id="146" w:name="_Toc475601168"/>
      <w:r w:rsidRPr="00F81394">
        <w:rPr>
          <w:rFonts w:ascii="Verdana" w:hAnsi="Verdana"/>
          <w:color w:val="990099"/>
          <w:sz w:val="18"/>
          <w:szCs w:val="18"/>
        </w:rPr>
        <w:t>Asesor – 1020 – 06 – Despacho U.A.E. Museo Nacional</w:t>
      </w:r>
      <w:bookmarkEnd w:id="145"/>
      <w:bookmarkEnd w:id="146"/>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y conceptuales a la Dirección de la Unidad Administrativa Especial Museo Nacional para la eficiente estructuración del que hacer jurídico y legal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Director del Museo en la formulación, coordinación, ejecución y seguimiento de las políticas y programas de la U.A.E.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legales en los asuntos encomendados por el Director del Museo, en consonancia con los criterios establecidos por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de juicio para la toma de decisiones relacionadas con la adopción, ejecución y seguimiento de las políticas legales del Ministerio y el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Preparar los proyectos de ley, decretos, resoluciones, contratos, convenios y demás actos administrativos que deba expedir o proponer la U.A.E. Unidad Administrativa Especial Museo Nacional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legales y técnicos en los procesos judiciales en los cuales sea parte la U.A.E. Unidad Administrativa Especial Museo Nacional y suministrar a la Oficina Asesora de Jurídica del Ministerio la información y documentos necesarios para la defensa de los intereses del Estado.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Atender las consultas formuladas por los organismos públicos y privados, así como los usuarios y particulares, de conformidad con los criterios que para tal fin establezca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Verificar el cumplimiento de normatividad legal aplicable al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la construcción de los contratos, convenios y comodatos que requiera 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contratación pública y privada.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sobre Propiedad Intelectual y Derechos de Autor.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7" w:name="_Toc405877554"/>
      <w:bookmarkStart w:id="148" w:name="_Toc475601169"/>
      <w:r w:rsidRPr="00F81394">
        <w:rPr>
          <w:rFonts w:ascii="Verdana" w:hAnsi="Verdana"/>
          <w:color w:val="990099"/>
          <w:sz w:val="18"/>
          <w:szCs w:val="18"/>
        </w:rPr>
        <w:t>Asesor – 1020 – 06 – Grupo de Gestión Humana – Secretaría General</w:t>
      </w:r>
      <w:bookmarkEnd w:id="147"/>
      <w:bookmarkEnd w:id="148"/>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asesoría jurídica y legal en el desarrollo de las estrategias a implementar con los pre pensionados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9" w:name="_Toc405877555"/>
      <w:bookmarkStart w:id="150" w:name="_Toc475601170"/>
      <w:r w:rsidRPr="00F81394">
        <w:rPr>
          <w:rFonts w:ascii="Verdana" w:hAnsi="Verdana"/>
          <w:color w:val="990099"/>
          <w:sz w:val="18"/>
          <w:szCs w:val="18"/>
        </w:rPr>
        <w:t>Asesor – 1020 – 06 – Dirección de Cinematografía</w:t>
      </w:r>
      <w:bookmarkEnd w:id="149"/>
      <w:bookmarkEnd w:id="15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Cinematografía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el desarrollo integral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Implementar y desarrollar proyectos editoriales encaminados a promocionar y divulgar las producciones y coproducciones nacionales.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análisis de las distintas herramientas que otorga la Ley para el fortalecimiento de la producción cinematográfica y asesorar a los usuarios en cuanto a su correcta utilización.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ejecutar actividades para el otorgamiento de estímulos a la creación, producción y difusión de proyectos de producción y coproducción colombiana.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Ejecutar estrategias y proyectos que promuevan la coproducción de proyectos audiovisuales nacionales y extranjeros en 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de Cine, Realización y producción audiovisual.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Metodología para la presentación técnica de proyectos cinematográficos.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Propiedad intelectual, legislación cultural y cinematográfica.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1" w:name="_Toc405877556"/>
      <w:bookmarkStart w:id="152" w:name="_Toc475601171"/>
      <w:r w:rsidRPr="00F81394">
        <w:rPr>
          <w:rFonts w:ascii="Verdana" w:hAnsi="Verdana"/>
          <w:color w:val="990099"/>
          <w:sz w:val="18"/>
          <w:szCs w:val="18"/>
        </w:rPr>
        <w:t>Asesor – 1020 – 06 – Grupo de Gestión Administrativa y de Servicios – Secretaría General</w:t>
      </w:r>
      <w:bookmarkEnd w:id="151"/>
      <w:bookmarkEnd w:id="15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3" w:name="_Toc405877557"/>
      <w:bookmarkStart w:id="154" w:name="_Toc475601172"/>
      <w:r w:rsidRPr="00F81394">
        <w:rPr>
          <w:rFonts w:ascii="Verdana" w:hAnsi="Verdana"/>
          <w:color w:val="990099"/>
          <w:sz w:val="18"/>
          <w:szCs w:val="18"/>
        </w:rPr>
        <w:t>Asesor – 1020 – 06 – Grupo de Contratos y Convenios – Secretaría General</w:t>
      </w:r>
      <w:bookmarkEnd w:id="153"/>
      <w:bookmarkEnd w:id="1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Contratos y Convenios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las resoluciones de apertura, prórroga y adjudicación de las licitaciones y concursos de méritos que le sean asignados,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5" w:name="_Toc405877558"/>
      <w:bookmarkStart w:id="156" w:name="_Toc475601173"/>
      <w:r w:rsidRPr="00F81394">
        <w:rPr>
          <w:rFonts w:ascii="Verdana" w:hAnsi="Verdana"/>
          <w:color w:val="990099"/>
          <w:sz w:val="18"/>
          <w:szCs w:val="18"/>
        </w:rPr>
        <w:t>Asesor – 1020 – 06 – Grupo de Políticas e Investigación – Dirección de Comunicaciones</w:t>
      </w:r>
      <w:bookmarkEnd w:id="155"/>
      <w:bookmarkEnd w:id="156"/>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políticas y proyectos audiovisuales en materia cultural, que contribuyan al ejercicio cotidiano de una cultura democrática, y al reconocimiento de la multiculturalidad del país y del mundo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y proyectos orientados al desarrollo y aplicación de políticas públicas en el sector de medios de comunicación, con énfasis en radio y otros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estudios e investigaciones sobre radio y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criterios en los que deban enmarcarse las producciones de radico y contenidos sonoros para ser reconocidas dentro de la oferta del servicios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gestiones de coproducción y cofinanciación de programas y proyectos mediáticos a nivel local, regional y nacional que garanticen la presencia regional y la participación de la comunidad.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Ley General de Cultura y Decretos Reglamentarios.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Reglamentación de medios comunitarios para radio.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 comunitarios.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de comunicación y políticas públicas.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Producción, ejecutiva de proyectos radiofónicos y mediáticos del campo cultural.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w:t>
            </w:r>
            <w:r>
              <w:rPr>
                <w:rFonts w:ascii="Tahoma" w:hAnsi="Tahoma" w:cs="Tahoma"/>
                <w:sz w:val="16"/>
                <w:szCs w:val="16"/>
                <w:lang w:val="es-CO" w:eastAsia="es-CO"/>
              </w:rPr>
              <w:t>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7" w:name="_Toc405877559"/>
      <w:bookmarkStart w:id="158" w:name="_Toc475601174"/>
      <w:r w:rsidRPr="00F81394">
        <w:rPr>
          <w:rFonts w:ascii="Verdana" w:hAnsi="Verdana"/>
          <w:color w:val="990099"/>
          <w:sz w:val="18"/>
          <w:szCs w:val="18"/>
        </w:rPr>
        <w:t>Asesor – 1020 – 06 – Grupo de Control Interno Disciplinario – Secretaría General</w:t>
      </w:r>
      <w:bookmarkEnd w:id="157"/>
      <w:bookmarkEnd w:id="1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Control Interno disciplinario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Decidir sobre los siguientes aspectos: Procedencia o no de la indagación preliminar, investigación disciplinaria, formulación de cargos y archivo provisional o definitivo, de acuerdo con la competencia.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las diligencias preliminares e investigaciones disciplinarias, observando las normas legales vigentes y los principios que rigen el procedimiento disciplinario.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Decidir los recursos de reposición que se interpongan contra las providencias respecto de las cuales procede.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Conceder los recursos de apelación que se interpongan contra las providencias dentro de las cuales procede, siempre que cumplan los requisitos establecidos en la ley.</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Comunicar a la Procuraduría General de la Nación, sobre la apertura y el resultado de la investigación disciplinaria, y respecto de la citación a audiencia y el contenido del fallo.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Imponer las sanciones a que haya lugar según las disposiciones legales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Proyectar las providencias mediante las cuales se acojan decisiones ordenadas por la Procuraduría General de la Nación.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734/02.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200/95.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Pronunciamientos de la Procuraduría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5C1467">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9" w:name="_Toc405877560"/>
      <w:bookmarkStart w:id="160" w:name="_Toc475601175"/>
      <w:r w:rsidRPr="00F81394">
        <w:rPr>
          <w:rFonts w:ascii="Verdana" w:hAnsi="Verdana"/>
          <w:color w:val="990099"/>
          <w:sz w:val="18"/>
          <w:szCs w:val="18"/>
        </w:rPr>
        <w:t>Jefe Oficina Asesora – 1045 – 15 – Oficina Asesora de Planeación</w:t>
      </w:r>
      <w:bookmarkEnd w:id="159"/>
      <w:bookmarkEnd w:id="160"/>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1" w:name="_Toc405877561"/>
      <w:bookmarkStart w:id="162" w:name="_Toc475601176"/>
      <w:r w:rsidRPr="00F81394">
        <w:rPr>
          <w:rFonts w:ascii="Verdana" w:hAnsi="Verdana"/>
          <w:color w:val="990099"/>
          <w:sz w:val="18"/>
          <w:szCs w:val="18"/>
        </w:rPr>
        <w:t>Jefe Oficina Asesora – 1045 – 15 – Oficina Asesora de Jurídica</w:t>
      </w:r>
      <w:bookmarkEnd w:id="161"/>
      <w:bookmarkEnd w:id="162"/>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3" w:name="_Toc405877562"/>
      <w:bookmarkStart w:id="164" w:name="_Toc475601177"/>
      <w:r w:rsidRPr="00F81394">
        <w:rPr>
          <w:rFonts w:ascii="Verdana" w:hAnsi="Verdana"/>
          <w:color w:val="990099"/>
          <w:sz w:val="18"/>
          <w:szCs w:val="18"/>
        </w:rPr>
        <w:t>Profesional Especilizado – 2028 – 19 – Oficina de Control Interno</w:t>
      </w:r>
      <w:bookmarkEnd w:id="163"/>
      <w:bookmarkEnd w:id="164"/>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5" w:name="_Toc405877563"/>
      <w:bookmarkStart w:id="166" w:name="_Toc475601178"/>
      <w:r w:rsidRPr="006A2CBE">
        <w:rPr>
          <w:rFonts w:ascii="Verdana" w:hAnsi="Verdana"/>
          <w:color w:val="990099"/>
          <w:sz w:val="18"/>
          <w:szCs w:val="18"/>
        </w:rPr>
        <w:t>Profesional Especilizado – 2028 – 19 – Oficina de Control Interno</w:t>
      </w:r>
      <w:bookmarkEnd w:id="165"/>
      <w:bookmarkEnd w:id="166"/>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7" w:name="_Toc405877564"/>
      <w:bookmarkStart w:id="168" w:name="_Toc475601179"/>
      <w:r w:rsidRPr="00F81394">
        <w:rPr>
          <w:rFonts w:ascii="Verdana" w:hAnsi="Verdana"/>
          <w:color w:val="990099"/>
          <w:sz w:val="18"/>
          <w:szCs w:val="18"/>
        </w:rPr>
        <w:t>Profesional Especilizado – 2028 – 19 – Grupo de Investigación y Documentación – Dirección de Patrimonio</w:t>
      </w:r>
      <w:bookmarkEnd w:id="167"/>
      <w:bookmarkEnd w:id="1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la ejecución de planes, programas y proyectos tendientes a la identificación, documentación, conocimiento y valoración de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los planes de inversión en cada vigencia para la identificación, documentación, conocimiento y valoración de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orientadas a que los entes territoriales, instituciones y comunidades locales participen en los procesos de identificación, documentación, investigación,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administración del Programa de Declaratoria de Bienes de Interés de Interés Cultural de Carácter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administración el Programa Nacional de Inventario y Registro del patrimonio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las acciones concernientes a la organización del Centro de Documentación de la Dirección de Patrimonio y del SIPA.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de Patrimonio en la Secretaría Técnica y comités en los cuales tenga participación.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la formulación y manejo de los expedientes del patrimonio mundial ante la UNESCO.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Ley de Archivos 594 de 2000 y Decreto 833/2003.</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y Cartas Internacionales sobre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9" w:name="_Toc405877565"/>
      <w:bookmarkStart w:id="170" w:name="_Toc475601180"/>
      <w:r w:rsidRPr="00F81394">
        <w:rPr>
          <w:rFonts w:ascii="Verdana" w:hAnsi="Verdana"/>
          <w:color w:val="990099"/>
          <w:sz w:val="18"/>
          <w:szCs w:val="18"/>
        </w:rPr>
        <w:t>Profesional Especializado – 2028 – 19 – Grupo de Defensa Judicial y Jurisdicción Coactiva – Oficina Asesora de Jurídica</w:t>
      </w:r>
      <w:bookmarkEnd w:id="169"/>
      <w:bookmarkEnd w:id="170"/>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DE7AD2">
      <w:pPr>
        <w:pStyle w:val="Ttulo1"/>
        <w:numPr>
          <w:ilvl w:val="0"/>
          <w:numId w:val="3"/>
        </w:numPr>
        <w:ind w:left="284" w:hanging="284"/>
        <w:jc w:val="both"/>
        <w:rPr>
          <w:rFonts w:ascii="Verdana" w:hAnsi="Verdana"/>
          <w:color w:val="990099"/>
          <w:sz w:val="18"/>
          <w:szCs w:val="18"/>
        </w:rPr>
      </w:pPr>
      <w:bookmarkStart w:id="171" w:name="_Toc405877566"/>
      <w:bookmarkStart w:id="172" w:name="_Toc475601181"/>
      <w:r w:rsidRPr="00F81394">
        <w:rPr>
          <w:rFonts w:ascii="Verdana" w:hAnsi="Verdana"/>
          <w:color w:val="990099"/>
          <w:sz w:val="18"/>
          <w:szCs w:val="18"/>
        </w:rPr>
        <w:t>Profesional Especializado – 2028 – 19 – Grupo de Gestión de Sistemas e Informática – Secretaría General</w:t>
      </w:r>
      <w:bookmarkEnd w:id="171"/>
      <w:bookmarkEnd w:id="1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conjuntamente con las áreas usuarias la planeación de nuevos sistemas, servicios o mejoras de los mismos, licitaciones, adquisiciones, instalaciones y puesta en marcha de las aplicaciones que se desarrollen para estos.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3" w:name="_Toc405877567"/>
      <w:bookmarkStart w:id="174"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3"/>
      <w:r w:rsidR="00286745">
        <w:rPr>
          <w:rFonts w:ascii="Verdana" w:hAnsi="Verdana"/>
          <w:color w:val="990099"/>
          <w:sz w:val="18"/>
          <w:szCs w:val="18"/>
        </w:rPr>
        <w:t>Secretaría General</w:t>
      </w:r>
      <w:bookmarkEnd w:id="174"/>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5" w:name="_Toc405877568"/>
      <w:bookmarkStart w:id="176" w:name="_Toc475601183"/>
      <w:r w:rsidRPr="00F81394">
        <w:rPr>
          <w:rFonts w:ascii="Verdana" w:hAnsi="Verdana"/>
          <w:color w:val="990099"/>
          <w:sz w:val="18"/>
          <w:szCs w:val="18"/>
        </w:rPr>
        <w:t>Profesional – 2028 – 19 – Grupo de Gestión Administrativa y de Servicios – Secretaría General</w:t>
      </w:r>
      <w:bookmarkEnd w:id="175"/>
      <w:bookmarkEnd w:id="1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w:t>
            </w:r>
            <w:r>
              <w:rPr>
                <w:rFonts w:ascii="Tahoma" w:hAnsi="Tahoma" w:cs="Tahoma"/>
                <w:sz w:val="16"/>
                <w:szCs w:val="16"/>
                <w:lang w:val="es-CO" w:eastAsia="es-CO"/>
              </w:rPr>
              <w:t xml:space="preserve">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Secretaría General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Estudiar, proponer y adelantar las actividades necesarias para la adquisición de los servicios requeridos para el funcionamiento de las dependencias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relacionadas con la adquisición y suministro de servicios que requieran las diferentes dependencias.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Manejar y custodiar la caja menor del Grupo de Gestión Administrativa y demás.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estudios económicos técnicos propios a los planes de servicios requeridos por el Ministerio.</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informes mensuales de austeridad del gasto público para ser remitidos a la Oficina de Control Interno.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la ejecución de contratos y órdenes de servicio que se celebren con el Ministerio de Cultura para asegurar su funcionamiento.</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Monitorear las publicaciones de los actos administrativos del Ministerio emitidas por el Diario Oficial.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Monitorear las líneas celulares de las directivas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Conocimientos básicos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7" w:name="_Toc405877569"/>
      <w:bookmarkStart w:id="178" w:name="_Toc475601184"/>
      <w:r w:rsidRPr="00F81394">
        <w:rPr>
          <w:rFonts w:ascii="Verdana" w:hAnsi="Verdana"/>
          <w:color w:val="990099"/>
          <w:sz w:val="18"/>
          <w:szCs w:val="18"/>
        </w:rPr>
        <w:t>Profesional Especializado – 2028 – 19 – Donde se asigne</w:t>
      </w:r>
      <w:bookmarkEnd w:id="177"/>
      <w:bookmarkEnd w:id="178"/>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las tareas administrativas relacionadas con las labores propias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profesional para el diseño e implementación de teorías y técnicas administrativas que optimicen los resultados de las labores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los presupuestos, cronogramas, controles, trámites y reuniones de comités, necesarios para la gestión de proyectos de la dependencia.</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Orientar y liderar los procesos de gestión de calidad de la </w:t>
            </w:r>
            <w:r>
              <w:rPr>
                <w:rFonts w:ascii="Tahoma" w:hAnsi="Tahoma" w:cs="Tahoma"/>
                <w:sz w:val="16"/>
                <w:szCs w:val="16"/>
                <w:lang w:val="es-CO" w:eastAsia="es-CO"/>
              </w:rPr>
              <w:t>dependencia.</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nil"/>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nil"/>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9" w:name="_Toc405877570"/>
      <w:bookmarkStart w:id="180"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9"/>
      <w:bookmarkEnd w:id="180"/>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C2C26"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19</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C2C26"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AC2C26"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114</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0F575D">
              <w:rPr>
                <w:rFonts w:ascii="Tahoma" w:hAnsi="Tahoma" w:cs="Tahoma"/>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F575D">
              <w:rPr>
                <w:rFonts w:ascii="Tahoma" w:hAnsi="Tahoma" w:cs="Tahoma"/>
                <w:sz w:val="16"/>
                <w:szCs w:val="16"/>
                <w:lang w:val="es-CO" w:eastAsia="es-CO"/>
              </w:rPr>
              <w:t>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2. </w:t>
            </w:r>
            <w:r w:rsidRPr="000F575D">
              <w:rPr>
                <w:rFonts w:ascii="Tahoma" w:hAnsi="Tahoma" w:cs="Tahoma"/>
                <w:sz w:val="16"/>
                <w:szCs w:val="16"/>
                <w:lang w:val="es-CO" w:eastAsia="es-CO"/>
              </w:rPr>
              <w:t xml:space="preserve">Apoyar a la Coordinación por el oportuno cumplimiento de los planes, programas y proyectos liderados por 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F575D">
              <w:rPr>
                <w:rFonts w:ascii="Tahoma" w:hAnsi="Tahoma" w:cs="Tahoma"/>
                <w:sz w:val="16"/>
                <w:szCs w:val="16"/>
                <w:lang w:val="es-CO" w:eastAsia="es-CO"/>
              </w:rPr>
              <w:t>Promover acciones  que beneficien a  los usuarios reales de la Biblioteca y propender por un mayor alcance de los servicios  virtuales y presenciales de los usuarios potenciales a nivel local, nacional e internacional.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4. </w:t>
            </w:r>
            <w:r w:rsidRPr="000F575D">
              <w:rPr>
                <w:rFonts w:ascii="Tahoma" w:hAnsi="Tahoma" w:cs="Tahoma"/>
                <w:sz w:val="16"/>
                <w:szCs w:val="16"/>
                <w:lang w:val="es-CO" w:eastAsia="es-CO"/>
              </w:rPr>
              <w:t>Asesorar a la coordinación en el acompañamiento a las solicitudes de los usuarios virtuales y presenciales, con el fin de garantizar el nivel de satisfacción de servicios ofrecidos por la Unidad Administrativa Especial Biblioteca 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F575D">
              <w:rPr>
                <w:rFonts w:ascii="Tahoma" w:hAnsi="Tahoma" w:cs="Tahoma"/>
                <w:sz w:val="16"/>
                <w:szCs w:val="16"/>
                <w:lang w:val="es-CO" w:eastAsia="es-CO"/>
              </w:rPr>
              <w:t xml:space="preserve">Proponer e implementar el uso de nuevas tecnologías para la administración de la documentación del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 lineamientos UNESCO sobre patrimonio documental.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Políticas para la protección del patrimonio  y  Lineamientos generales sobre conservación y seguridad del patrimonio bibliográfico y Documental </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4.    Atención al usuario y cultura del servicio, derechos de autor.</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1" w:name="_Toc405877571"/>
      <w:bookmarkStart w:id="182" w:name="_Toc475601186"/>
      <w:r w:rsidRPr="00F81394">
        <w:rPr>
          <w:rFonts w:ascii="Verdana" w:hAnsi="Verdana"/>
          <w:color w:val="990099"/>
          <w:sz w:val="18"/>
          <w:szCs w:val="18"/>
        </w:rPr>
        <w:t>Profesional Especializado – 2028 – 19 – Grupo de Gestión Financiera y Contable – Secretaría General</w:t>
      </w:r>
      <w:bookmarkEnd w:id="181"/>
      <w:bookmarkEnd w:id="182"/>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3" w:name="_Toc405877572"/>
      <w:bookmarkStart w:id="184"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3"/>
      <w:bookmarkEnd w:id="184"/>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074C5" w:rsidRPr="00466D36" w:rsidTr="008074C5">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8074C5" w:rsidRPr="00466D36" w:rsidTr="008074C5">
        <w:tc>
          <w:tcPr>
            <w:tcW w:w="4960" w:type="dxa"/>
            <w:tcBorders>
              <w:top w:val="nil"/>
              <w:left w:val="single" w:sz="8" w:space="0" w:color="auto"/>
              <w:bottom w:val="single" w:sz="4"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auto"/>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074C5" w:rsidRPr="00466D36" w:rsidTr="008074C5">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8074C5" w:rsidRPr="00466D36" w:rsidTr="008074C5">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8074C5" w:rsidRPr="00466D36" w:rsidTr="008074C5">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8074C5" w:rsidRPr="00466D36" w:rsidTr="008074C5">
        <w:tc>
          <w:tcPr>
            <w:tcW w:w="4960" w:type="dxa"/>
            <w:tcBorders>
              <w:top w:val="single" w:sz="4" w:space="0" w:color="auto"/>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single" w:sz="4" w:space="0" w:color="auto"/>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116</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conceptuales y metodológicos a los programas y actividades relacionadas con la ejecución dirigidos a optimizar la gestión de  la Dirección de Patrimonio.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del área interna de su competencia.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Proponer e implantar procesos, procedimientos, métodos e instrumentos requeridos para mejorar la prestación de los servicios a su cargo.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4. Proyectar, desarrollar y recomendar las acciones que deban adoptarse para el logro de los objetivos y las metas propuestas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técnicos y metodológicos en la planeación, ejecución y control de los programas y actividades relacionados con la gestión  de la Dirección.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6. Preparar, proyectar y revisar los actos administrativos, informes y demás documentos que ingresen o sean generados por los Despachos, que le sean encomendados.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7. Estudiar, evaluar y conceptuar sobre las materias de competencia del área interna de desempeño, y absolver consultas de acuerdo con las políticas institucionales.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Ley de Presupuesto.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8074C5" w:rsidRPr="00466D36"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8"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5" w:name="_Toc405877573"/>
      <w:bookmarkStart w:id="186"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5"/>
      <w:r w:rsidR="00F91113">
        <w:rPr>
          <w:rFonts w:ascii="Verdana" w:hAnsi="Verdana"/>
          <w:color w:val="990099"/>
          <w:sz w:val="18"/>
          <w:szCs w:val="18"/>
        </w:rPr>
        <w:t>Dirección de Artes</w:t>
      </w:r>
      <w:bookmarkEnd w:id="186"/>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A3446" w:rsidRPr="00466D36" w:rsidTr="0023556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A3446" w:rsidRPr="00466D36" w:rsidTr="0023556C">
        <w:trPr>
          <w:trHeight w:val="199"/>
        </w:trPr>
        <w:tc>
          <w:tcPr>
            <w:tcW w:w="4960" w:type="dxa"/>
            <w:vMerge w:val="restart"/>
            <w:tcBorders>
              <w:top w:val="nil"/>
              <w:left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Dependencia</w:t>
            </w:r>
          </w:p>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Grupo </w:t>
            </w:r>
            <w:r>
              <w:rPr>
                <w:rFonts w:ascii="Tahoma" w:hAnsi="Tahoma" w:cs="Tahoma"/>
                <w:sz w:val="16"/>
                <w:szCs w:val="16"/>
                <w:lang w:val="es-CO" w:eastAsia="es-CO"/>
              </w:rPr>
              <w:t>de Música</w:t>
            </w:r>
          </w:p>
        </w:tc>
      </w:tr>
      <w:tr w:rsidR="009A3446" w:rsidRPr="00466D36" w:rsidTr="0023556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Dirección de Artes</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117</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A3446" w:rsidRPr="00466D36" w:rsidTr="0023556C">
        <w:trPr>
          <w:trHeight w:val="85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9A3446" w:rsidRPr="00466D36" w:rsidRDefault="009A3446" w:rsidP="0023556C">
            <w:pPr>
              <w:jc w:val="both"/>
              <w:rPr>
                <w:rFonts w:ascii="Tahoma" w:hAnsi="Tahoma" w:cs="Tahoma"/>
                <w:sz w:val="16"/>
                <w:szCs w:val="16"/>
                <w:lang w:val="es-CO" w:eastAsia="es-CO"/>
              </w:rPr>
            </w:pPr>
            <w:r w:rsidRPr="00450FA0">
              <w:rPr>
                <w:rFonts w:ascii="Tahoma" w:hAnsi="Tahoma" w:cs="Tahoma"/>
                <w:sz w:val="16"/>
                <w:szCs w:val="16"/>
                <w:lang w:val="es-CO" w:eastAsia="es-CO"/>
              </w:rPr>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1.    </w:t>
            </w:r>
            <w:r w:rsidRPr="00450FA0">
              <w:rPr>
                <w:rFonts w:ascii="Tahoma" w:hAnsi="Tahoma" w:cs="Tahoma"/>
                <w:sz w:val="16"/>
                <w:szCs w:val="16"/>
                <w:lang w:val="es-CO" w:eastAsia="es-CO"/>
              </w:rPr>
              <w:t>Participar en la ejecución de las políticas y planes relacionados con el campo de la investigación y la información musical en Colombia, en el marco de las políticas musicales del Ministerio.</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2.    Fortalecer y liderar el proyecto editorial del Plan Nacional de Música para la convivencia.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3.    Realizar procesos técnicos y operativos del proyecto editorial para garantizar su ordenamiento y distribución.</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 xml:space="preserve">4.    Participar en la elaboración de documentos conceptuales y técnicos que fortalezcan las políticas musicales del Plan Nacional de Música para la Convivencia, así como la elaboración de conceptos relacionados con las iniciativas sectoriales y territoriales que surjan.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5.     </w:t>
            </w:r>
            <w:r>
              <w:rPr>
                <w:rFonts w:ascii="Tahoma" w:hAnsi="Tahoma" w:cs="Tahoma"/>
                <w:sz w:val="16"/>
                <w:szCs w:val="16"/>
                <w:lang w:val="es-CO" w:eastAsia="es-CO"/>
              </w:rPr>
              <w:t xml:space="preserve">Contribuir con los procesos de caracterización y conceptualización de la actividad musical, para apoyar el desarrollo del SIMUS (Sistema de Información de la Música)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6.     </w:t>
            </w:r>
            <w:r>
              <w:rPr>
                <w:rFonts w:ascii="Tahoma" w:hAnsi="Tahoma" w:cs="Tahoma"/>
                <w:sz w:val="16"/>
                <w:szCs w:val="16"/>
                <w:lang w:val="es-CO" w:eastAsia="es-CO"/>
              </w:rPr>
              <w:t>Realizar las gestiones necesarias con el sector musical para la producción y publicación física o virtual de documentos especializados en música.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Pr>
                <w:rFonts w:ascii="Tahoma" w:hAnsi="Tahoma" w:cs="Tahoma"/>
                <w:sz w:val="16"/>
                <w:szCs w:val="16"/>
                <w:lang w:val="es-CO" w:eastAsia="es-CO"/>
              </w:rPr>
              <w:t>7</w:t>
            </w:r>
            <w:r w:rsidRPr="00B753AD">
              <w:rPr>
                <w:rFonts w:ascii="Tahoma" w:hAnsi="Tahoma" w:cs="Tahoma"/>
                <w:sz w:val="16"/>
                <w:szCs w:val="16"/>
                <w:lang w:val="es-CO" w:eastAsia="es-CO"/>
              </w:rPr>
              <w:t>.     Preparar y presentar los informes sobre las actividades desarrolladas, con la oportunidad y periodicidad requeridas.</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020D9F" w:rsidP="0023556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     Plan Decenal de Cultura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3.     Técnicas y tecnologías para la recuperación, conservación y difusión del patrimonio musical colombiano.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4.     Manejo de programas de edición musical.</w:t>
            </w:r>
          </w:p>
        </w:tc>
      </w:tr>
      <w:tr w:rsidR="009A3446" w:rsidRPr="00466D36" w:rsidTr="0023556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Documentación musical.  </w:t>
            </w:r>
          </w:p>
        </w:tc>
      </w:tr>
      <w:tr w:rsidR="009A3446" w:rsidRPr="00466D36" w:rsidTr="0023556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A3446" w:rsidRPr="00466D36" w:rsidTr="0023556C">
        <w:trPr>
          <w:trHeight w:val="3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9A3446" w:rsidRPr="00466D36" w:rsidTr="0023556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A3446" w:rsidRPr="00466D36" w:rsidTr="0023556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7" w:name="_Toc405877574"/>
      <w:bookmarkStart w:id="188" w:name="_Toc475601189"/>
      <w:r w:rsidRPr="00F81394">
        <w:rPr>
          <w:rFonts w:ascii="Verdana" w:hAnsi="Verdana"/>
          <w:color w:val="990099"/>
          <w:sz w:val="18"/>
          <w:szCs w:val="18"/>
        </w:rPr>
        <w:t>Profesional Especializado – 2028 – 18 – Grupo de Infraestructura Cultural – Despacho del Viceministro</w:t>
      </w:r>
      <w:bookmarkEnd w:id="187"/>
      <w:bookmarkEnd w:id="188"/>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Infraestructura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teóricos y técnicos para la gestión de los planes, programas y proyectos de Infraestructura Cultural liderados por 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formulación, planeación, ejecución, seguimiento y control de proyectos a cargo del Grupo de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consultas que le sean formuladas y proporcionar asesoría técnica a los entes territoriales que presenten proyectos, planes y obras relacionados con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Prestar asesoría técnica especifica en la elaboración y seguimiento de especificaciones técnicas, presupuestos y programaciones de obra.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y pliegos de condiciones en el aspecto técnico para las contrataciones de consultorías y obras de infraestructura cultural que le sean asignados.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r>
      <w:tr w:rsidR="003305F4" w:rsidRPr="00466D36" w:rsidTr="00317FBC">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9" w:name="_Toc405877575"/>
      <w:bookmarkStart w:id="190"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9"/>
      <w:bookmarkEnd w:id="19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1" w:name="_Toc405877576"/>
      <w:bookmarkStart w:id="192"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1"/>
      <w:bookmarkEnd w:id="192"/>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FB5FDB">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sidR="00FB5FDB">
              <w:rPr>
                <w:rFonts w:ascii="Tahoma" w:hAnsi="Tahoma" w:cs="Tahoma"/>
                <w:sz w:val="16"/>
                <w:szCs w:val="16"/>
                <w:lang w:val="es-CO" w:eastAsia="es-CO"/>
              </w:rPr>
              <w:t>Producción, Gestión Internacional e Información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Administrar la información relativa a experiencias pasadas del funcionamiento de la Dirección en lo concerniente a la entrega de estímulos.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necesarias para la ejecución, desarrollo y seguimiento de la certificación de obras cinematográficas nacionales.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para la ejecución, desarrollo y seguimiento de los beneficios tributarios.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actividades  relativas al funcionamiento del SIREC (Sistema de Información y Registro Cinematográfico).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Realización y producción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Diseño de políticas, programas y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políticas cinematográficas del orden nacional e internacional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3" w:name="_Toc405877577"/>
      <w:bookmarkStart w:id="194" w:name="_Toc475601192"/>
      <w:r w:rsidRPr="00F81394">
        <w:rPr>
          <w:rFonts w:ascii="Verdana" w:hAnsi="Verdana"/>
          <w:color w:val="990099"/>
          <w:sz w:val="18"/>
          <w:szCs w:val="18"/>
        </w:rPr>
        <w:t xml:space="preserve">Profesional Especializado – 2028 – 18 – </w:t>
      </w:r>
      <w:r w:rsidR="00E66D6F">
        <w:rPr>
          <w:rFonts w:ascii="Verdana" w:hAnsi="Verdana"/>
          <w:color w:val="990099"/>
          <w:sz w:val="18"/>
          <w:szCs w:val="18"/>
        </w:rPr>
        <w:t>Grupo</w:t>
      </w:r>
      <w:bookmarkEnd w:id="193"/>
      <w:r w:rsidR="00E66D6F">
        <w:rPr>
          <w:rFonts w:ascii="Verdana" w:hAnsi="Verdana"/>
          <w:color w:val="990099"/>
          <w:sz w:val="18"/>
          <w:szCs w:val="18"/>
        </w:rPr>
        <w:t xml:space="preserve"> de Emprendimiento Cultural – Despacho del Ministro</w:t>
      </w:r>
      <w:bookmarkEnd w:id="1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66D6F"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Grupo de Emprendimiento Cultural – Despacho del Ministro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 xml:space="preserve">Coordinador </w:t>
            </w:r>
            <w:r w:rsidRPr="005763C9">
              <w:rPr>
                <w:rFonts w:ascii="Tahoma" w:hAnsi="Tahoma" w:cs="Tahoma"/>
                <w:sz w:val="16"/>
                <w:szCs w:val="16"/>
                <w:lang w:val="es-CO" w:eastAsia="es-CO"/>
              </w:rPr>
              <w:t>Grupo de Emprendimiento Cultural</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121</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66D6F" w:rsidRPr="00466D36" w:rsidTr="007D44AF">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5763C9"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t>Desarrollar planes y programas que permitan la democratización y el desarrollo cultural del país a través de la generación de</w:t>
            </w:r>
          </w:p>
          <w:p w:rsidR="00E66D6F" w:rsidRPr="00466D36"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t>empresas culturales e industrias creativas.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913CDF">
              <w:rPr>
                <w:rFonts w:ascii="Tahoma" w:hAnsi="Tahoma" w:cs="Tahoma"/>
                <w:sz w:val="16"/>
                <w:szCs w:val="16"/>
                <w:lang w:val="es-CO" w:eastAsia="es-CO"/>
              </w:rPr>
              <w:t xml:space="preserve">Coordinar los procesos de formación, gestión y fortalecimiento del SNCu, en </w:t>
            </w:r>
            <w:r>
              <w:rPr>
                <w:rFonts w:ascii="Tahoma" w:hAnsi="Tahoma" w:cs="Tahoma"/>
                <w:sz w:val="16"/>
                <w:szCs w:val="16"/>
                <w:lang w:val="es-CO" w:eastAsia="es-CO"/>
              </w:rPr>
              <w:t>los ámbitos de competencia del Grupo de Emprendimiento C</w:t>
            </w:r>
            <w:r w:rsidRPr="00913CDF">
              <w:rPr>
                <w:rFonts w:ascii="Tahoma" w:hAnsi="Tahoma" w:cs="Tahoma"/>
                <w:sz w:val="16"/>
                <w:szCs w:val="16"/>
                <w:lang w:val="es-CO" w:eastAsia="es-CO"/>
              </w:rPr>
              <w:t>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13CDF">
              <w:rPr>
                <w:rFonts w:ascii="Tahoma" w:hAnsi="Tahoma" w:cs="Tahoma"/>
                <w:sz w:val="16"/>
                <w:szCs w:val="16"/>
                <w:lang w:val="es-CO" w:eastAsia="es-CO"/>
              </w:rPr>
              <w:t>Articular agendas estructurales de trabajo con organizaciones, entidades y grupos poblacionales de competencia e interés del Ministerio de Cultura en el ámbito del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13CDF">
              <w:rPr>
                <w:rFonts w:ascii="Tahoma" w:hAnsi="Tahoma" w:cs="Tahoma"/>
                <w:sz w:val="16"/>
                <w:szCs w:val="16"/>
                <w:lang w:val="es-CO" w:eastAsia="es-CO"/>
              </w:rPr>
              <w:t>Generar insumos, herramientas y metodologías, aplicables a los procesos establecidos en el SGC y de competencia del Grupo de Emprendimiento Cultural y sus diferentes acciones.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913CDF">
              <w:rPr>
                <w:rFonts w:ascii="Tahoma" w:hAnsi="Tahoma" w:cs="Tahoma"/>
                <w:sz w:val="16"/>
                <w:szCs w:val="16"/>
                <w:lang w:val="es-CO" w:eastAsia="es-CO"/>
              </w:rPr>
              <w:t>Acompañar los procesos y las acciones estratégicas de fortalecimiento de las industrias culturales implementadas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913CDF">
              <w:rPr>
                <w:rFonts w:ascii="Tahoma" w:hAnsi="Tahoma" w:cs="Tahoma"/>
                <w:sz w:val="16"/>
                <w:szCs w:val="16"/>
                <w:lang w:val="es-CO" w:eastAsia="es-CO"/>
              </w:rPr>
              <w:t>Consolidar y aportar en el seguimiento a indicadores de los procesos del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13CDF">
              <w:rPr>
                <w:rFonts w:ascii="Tahoma" w:hAnsi="Tahoma" w:cs="Tahoma"/>
                <w:sz w:val="16"/>
                <w:szCs w:val="16"/>
                <w:lang w:val="es-CO" w:eastAsia="es-CO"/>
              </w:rPr>
              <w:t>Aportar en los procesos de formación y fortalecimiento de los emprendedores culturales a través de las estrategias propuestas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 xml:space="preserve">7.     </w:t>
            </w:r>
            <w:r w:rsidRPr="00913CDF">
              <w:rPr>
                <w:rFonts w:ascii="Tahoma" w:hAnsi="Tahoma" w:cs="Tahoma"/>
                <w:sz w:val="16"/>
                <w:szCs w:val="16"/>
                <w:lang w:val="es-CO" w:eastAsia="es-CO"/>
              </w:rPr>
              <w:t>Contribuir a los procesos de seguimientos de metas, plan de acción, gestión de equipo y actividades de planeación estratégica internas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Default="00E66D6F" w:rsidP="007D44AF">
            <w:pPr>
              <w:rPr>
                <w:rFonts w:ascii="Tahoma" w:hAnsi="Tahoma" w:cs="Tahoma"/>
                <w:sz w:val="16"/>
                <w:szCs w:val="16"/>
                <w:lang w:val="es-CO" w:eastAsia="es-CO"/>
              </w:rPr>
            </w:pPr>
            <w:r>
              <w:rPr>
                <w:rFonts w:ascii="Tahoma" w:hAnsi="Tahoma" w:cs="Tahoma"/>
                <w:sz w:val="16"/>
                <w:szCs w:val="16"/>
                <w:lang w:val="es-CO" w:eastAsia="es-CO"/>
              </w:rPr>
              <w:t>8.     C</w:t>
            </w:r>
            <w:r w:rsidRPr="00913CDF">
              <w:rPr>
                <w:rFonts w:ascii="Tahoma" w:hAnsi="Tahoma" w:cs="Tahoma"/>
                <w:sz w:val="16"/>
                <w:szCs w:val="16"/>
                <w:lang w:val="es-CO" w:eastAsia="es-CO"/>
              </w:rPr>
              <w:t>ontribuir y apoyar acciones planteadas por otras áreas del Ministerio que requieran el apoyo y soporte técnico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5.     Estatuto Tributario y Contable</w:t>
            </w:r>
          </w:p>
        </w:tc>
      </w:tr>
      <w:tr w:rsidR="00E66D6F" w:rsidRPr="00466D36" w:rsidTr="007D44AF">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5" w:name="_Toc405877578"/>
      <w:bookmarkStart w:id="196" w:name="_Toc475601193"/>
      <w:r w:rsidRPr="00F81394">
        <w:rPr>
          <w:rFonts w:ascii="Verdana" w:hAnsi="Verdana"/>
          <w:color w:val="990099"/>
          <w:sz w:val="18"/>
          <w:szCs w:val="18"/>
        </w:rPr>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Brindar asistencia profesional a la Dirección de Cinematografía en las actividades relacionadas con el Programa Ibermedia: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Ibermedia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7" w:name="_Toc405877579"/>
      <w:bookmarkStart w:id="198" w:name="_Toc475601194"/>
      <w:r w:rsidRPr="00F81394">
        <w:rPr>
          <w:rFonts w:ascii="Verdana" w:hAnsi="Verdana"/>
          <w:color w:val="990099"/>
          <w:sz w:val="18"/>
          <w:szCs w:val="18"/>
        </w:rPr>
        <w:t xml:space="preserve">Profesional Especilizado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7"/>
      <w:bookmarkEnd w:id="198"/>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9" w:name="_Toc405877580"/>
      <w:bookmarkStart w:id="200"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9"/>
      <w:bookmarkEnd w:id="20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metodológicos en el diseño, ejecución y seguimiento de los procesos para la publicación y difusión, de investigaciones sobre el cine y el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conceptuales y metodológicos en el diseño, ejecución y seguimiento de los procesos legislativos relativos a la cinematografía y el audiovisual nacionales.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Aportar en el fortalecimiento del sector cinematográfico y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Realización y producción audiovisual.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del orden nacional e internacional relacionadas con la preservación, conservación y divulgación del patrimonio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de los archivos y los centros de documentación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gestión de la propiedad intelectual en el ámbito audiovisual de carácter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1" w:name="_Toc405877581"/>
      <w:bookmarkStart w:id="202" w:name="_Toc475601196"/>
      <w:r w:rsidRPr="00F81394">
        <w:rPr>
          <w:rFonts w:ascii="Verdana" w:hAnsi="Verdana"/>
          <w:color w:val="990099"/>
          <w:sz w:val="18"/>
          <w:szCs w:val="18"/>
        </w:rPr>
        <w:t>Profesional Especializado – 2028 – 18 – Grupo de Gestión y Ejecución – Dirección de Comunicaciones</w:t>
      </w:r>
      <w:bookmarkEnd w:id="201"/>
      <w:bookmarkEnd w:id="20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3" w:name="_Toc405877582"/>
      <w:bookmarkStart w:id="204" w:name="_Toc475601197"/>
      <w:r w:rsidRPr="00F81394">
        <w:rPr>
          <w:rFonts w:ascii="Verdana" w:hAnsi="Verdana"/>
          <w:color w:val="990099"/>
          <w:sz w:val="18"/>
          <w:szCs w:val="18"/>
        </w:rPr>
        <w:t xml:space="preserve">Profesional Especializado – 2028 – 18 – </w:t>
      </w:r>
      <w:bookmarkEnd w:id="203"/>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4"/>
    </w:p>
    <w:p w:rsidR="001850E0" w:rsidRDefault="001850E0" w:rsidP="001850E0">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74BD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Director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126</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74BD6" w:rsidRPr="00466D36" w:rsidTr="008669C7">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F1565C" w:rsidRDefault="00474BD6" w:rsidP="008669C7">
            <w:pPr>
              <w:jc w:val="both"/>
              <w:rPr>
                <w:rFonts w:ascii="Tahoma" w:hAnsi="Tahoma" w:cs="Tahoma"/>
                <w:sz w:val="16"/>
                <w:szCs w:val="16"/>
                <w:lang w:val="es-CO" w:eastAsia="es-CO"/>
              </w:rPr>
            </w:pPr>
            <w:r w:rsidRPr="006A471A">
              <w:rPr>
                <w:rFonts w:ascii="Tahoma" w:hAnsi="Tahoma" w:cs="Tahoma"/>
                <w:sz w:val="16"/>
                <w:szCs w:val="16"/>
                <w:lang w:eastAsia="es-CO"/>
              </w:rPr>
              <w:t>Brindar apoyo profesional para el desarrollo integral de los programas y proyectos encaminados  al fomento  del libro y la literatura de la Dirección de artes.</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74BD6" w:rsidRPr="00466D36" w:rsidTr="008669C7">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E6153">
              <w:rPr>
                <w:rFonts w:ascii="Tahoma" w:hAnsi="Tahoma" w:cs="Tahoma"/>
                <w:sz w:val="16"/>
                <w:szCs w:val="16"/>
                <w:lang w:val="es-CO" w:eastAsia="es-CO"/>
              </w:rPr>
              <w:t>Participar en el diseño, organización y ejecución de los programas y proyectos que desarrolla la Dirección de Artes para el fomento del libro y la literatura.</w:t>
            </w:r>
          </w:p>
        </w:tc>
      </w:tr>
      <w:tr w:rsidR="00474BD6" w:rsidRPr="00466D36" w:rsidTr="008669C7">
        <w:trPr>
          <w:trHeight w:val="50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E6153">
              <w:rPr>
                <w:rFonts w:ascii="Tahoma" w:hAnsi="Tahoma" w:cs="Tahoma"/>
                <w:sz w:val="16"/>
                <w:szCs w:val="16"/>
                <w:lang w:val="es-CO" w:eastAsia="es-CO"/>
              </w:rPr>
              <w:t>Apoyar la supervisión de los planes y programas que ejecuta la Dirección de Artes en el campo del libro y la literatura.</w:t>
            </w:r>
          </w:p>
        </w:tc>
      </w:tr>
      <w:tr w:rsidR="00474BD6"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E6153">
              <w:rPr>
                <w:rFonts w:ascii="Tahoma" w:hAnsi="Tahoma" w:cs="Tahoma"/>
                <w:sz w:val="16"/>
                <w:szCs w:val="16"/>
                <w:lang w:val="es-CO" w:eastAsia="es-CO"/>
              </w:rPr>
              <w:t>Efectuar el seguimiento y control de los procesos de ejecución de los planes,  programas y proyectos del libro y literatura designados por la Dirección de Artes.</w:t>
            </w:r>
          </w:p>
        </w:tc>
      </w:tr>
      <w:tr w:rsidR="00474BD6" w:rsidRPr="00466D36" w:rsidTr="008669C7">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E6153">
              <w:rPr>
                <w:rFonts w:ascii="Tahoma" w:hAnsi="Tahoma" w:cs="Tahoma"/>
                <w:sz w:val="16"/>
                <w:szCs w:val="16"/>
                <w:lang w:val="es-CO" w:eastAsia="es-CO"/>
              </w:rPr>
              <w:t>Apoyar  la formulación de estrategias para el fortalecimiento de la implementación de los planes y programas de la Dirección de Artes, específicamente en el campo del libro y la literatura.</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229A9">
              <w:rPr>
                <w:rFonts w:ascii="Tahoma" w:hAnsi="Tahoma" w:cs="Tahoma"/>
                <w:sz w:val="16"/>
                <w:szCs w:val="16"/>
                <w:lang w:val="es-CO" w:eastAsia="es-CO"/>
              </w:rPr>
              <w:t>Sistema Nacional de Cultura.</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229A9">
              <w:rPr>
                <w:rFonts w:ascii="Tahoma" w:hAnsi="Tahoma" w:cs="Tahoma"/>
                <w:sz w:val="16"/>
                <w:szCs w:val="16"/>
                <w:lang w:val="es-CO" w:eastAsia="es-CO"/>
              </w:rPr>
              <w:t>Planeación, formulación, seguimiento y evaluación de proyectos.</w:t>
            </w:r>
          </w:p>
        </w:tc>
      </w:tr>
      <w:tr w:rsidR="00474BD6"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466D36" w:rsidTr="008669C7">
        <w:trPr>
          <w:trHeight w:val="14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F8032C"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74BD6" w:rsidRPr="00F8032C" w:rsidRDefault="00474BD6" w:rsidP="008669C7">
            <w:pPr>
              <w:rPr>
                <w:rFonts w:ascii="Tahoma" w:hAnsi="Tahoma" w:cs="Tahoma"/>
                <w:sz w:val="16"/>
                <w:szCs w:val="16"/>
                <w:lang w:val="es-CO" w:eastAsia="es-CO"/>
              </w:rPr>
            </w:pPr>
            <w:r w:rsidRPr="00F8032C">
              <w:rPr>
                <w:rFonts w:ascii="Tahoma" w:hAnsi="Tahoma" w:cs="Tahoma"/>
                <w:sz w:val="16"/>
                <w:szCs w:val="16"/>
                <w:lang w:val="es-CO" w:eastAsia="es-CO"/>
              </w:rPr>
              <w:t>Título Profesional en las disciplinas académicas del núcleo básico de conocimiento en: Comunicación Social, Periodismo y Afines.</w:t>
            </w:r>
            <w:r w:rsidRPr="00F8032C">
              <w:rPr>
                <w:rFonts w:ascii="Tahoma" w:hAnsi="Tahoma" w:cs="Tahoma"/>
                <w:sz w:val="16"/>
                <w:szCs w:val="16"/>
                <w:lang w:val="es-CO" w:eastAsia="es-CO"/>
              </w:rPr>
              <w:br/>
            </w:r>
            <w:r w:rsidRPr="00F8032C">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74BD6" w:rsidRPr="00F8032C" w:rsidRDefault="00474BD6" w:rsidP="008669C7">
            <w:pPr>
              <w:jc w:val="center"/>
              <w:rPr>
                <w:rFonts w:ascii="Tahoma" w:hAnsi="Tahoma" w:cs="Tahoma"/>
                <w:sz w:val="16"/>
                <w:szCs w:val="16"/>
                <w:lang w:val="es-CO" w:eastAsia="es-CO"/>
              </w:rPr>
            </w:pPr>
            <w:r w:rsidRPr="00F8032C">
              <w:rPr>
                <w:rFonts w:ascii="Tahoma" w:hAnsi="Tahoma" w:cs="Tahoma"/>
                <w:sz w:val="16"/>
                <w:szCs w:val="16"/>
                <w:lang w:val="es-CO" w:eastAsia="es-CO"/>
              </w:rPr>
              <w:t>Cuarenta y nueve (49) meses de experiencia profesional relacionada.</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5" w:name="_Toc405877583"/>
      <w:bookmarkStart w:id="206" w:name="_Toc475601198"/>
      <w:r w:rsidRPr="00F81394">
        <w:rPr>
          <w:rFonts w:ascii="Verdana" w:hAnsi="Verdana"/>
          <w:color w:val="990099"/>
          <w:sz w:val="18"/>
          <w:szCs w:val="18"/>
        </w:rPr>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5"/>
      <w:bookmarkEnd w:id="2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07" w:name="_Toc405877584"/>
      <w:bookmarkStart w:id="208" w:name="_Toc475601199"/>
      <w:r w:rsidRPr="00F81394">
        <w:rPr>
          <w:rFonts w:ascii="Verdana" w:hAnsi="Verdana"/>
          <w:color w:val="990099"/>
          <w:sz w:val="18"/>
          <w:szCs w:val="18"/>
        </w:rPr>
        <w:t>Profesional Especializado – 2028 – 18 – Grupo de Gestión Financiera y Contable – Secretaría General</w:t>
      </w:r>
      <w:bookmarkEnd w:id="207"/>
      <w:bookmarkEnd w:id="208"/>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la pagaduría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Verificar que las obligaciones y órdenes de pago contengan la totalidad de los soportes para el respectivo trámite de pago.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Verificar que la obligación y órdenes de pago contengan la totalidad de las deducciones tributarias en el marco de la normatividad tributaria.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las solicitudes de certificaciones de factores salariales con los documentos soportes y verificar el cumplimiento de los requisitos legales para la expedición.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las certificaciones de factores salariales en concordancia con las normas legales vigentes.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permanentemente los requerimientos de las diferentes dependencias así como a los supervisores de los contratos en relación con el trámite de pago de los mismos.</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información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9" w:name="_Toc405877585"/>
      <w:bookmarkStart w:id="210" w:name="_Toc475601200"/>
      <w:r w:rsidRPr="00F81394">
        <w:rPr>
          <w:rFonts w:ascii="Verdana" w:hAnsi="Verdana"/>
          <w:color w:val="990099"/>
          <w:sz w:val="18"/>
          <w:szCs w:val="18"/>
        </w:rPr>
        <w:t>Profesional Especializado – 2028 – 18 – Despacho Dirección de Artes</w:t>
      </w:r>
      <w:bookmarkEnd w:id="209"/>
      <w:bookmarkEnd w:id="21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profesional para el desarrollo integral de los programas y proyectos encaminados  al fomento  del campo artístico de los planes y programas de la Dirección de artes.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el diseño, organización y ejecución de los programas y proyectos de la Dirección de Artes.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en la supervisión de los planes y programas de la Dirección de Artes.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Efectuar el seguimiento y control de los procesos de ejecución de los planes,  programas y proyectos, que estén a su cargo en la Dirección de Artes. </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formulación de estrategias para el fortalecimiento de la implementación de los planes y programas de la Dirección de Artes en las diferentes disciplinas artísticas.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1" w:name="_Toc405877586"/>
      <w:bookmarkStart w:id="212" w:name="_Toc475601201"/>
      <w:r w:rsidRPr="00F81394">
        <w:rPr>
          <w:rFonts w:ascii="Verdana" w:hAnsi="Verdana"/>
          <w:color w:val="990099"/>
          <w:sz w:val="18"/>
          <w:szCs w:val="18"/>
        </w:rPr>
        <w:t>Profesional Especializado – 2028 – 18 – Dirección de Fomento Regional</w:t>
      </w:r>
      <w:bookmarkEnd w:id="211"/>
      <w:bookmarkEnd w:id="21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4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teóricos y metodológicos a los entes territoriales en materia de seguimiento y monitoreo a los recursos destinados a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al director en la formulación diseño y ejecución de procesos de planeación y desarrollo institucional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w:t>
            </w:r>
            <w:r>
              <w:rPr>
                <w:rFonts w:ascii="Tahoma" w:hAnsi="Tahoma" w:cs="Tahoma"/>
                <w:sz w:val="16"/>
                <w:szCs w:val="16"/>
                <w:lang w:val="es-CO" w:eastAsia="es-CO"/>
              </w:rPr>
              <w:t>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3" w:name="_Toc405877587"/>
      <w:bookmarkStart w:id="214" w:name="_Toc475601202"/>
      <w:r w:rsidRPr="00F81394">
        <w:rPr>
          <w:rFonts w:ascii="Verdana" w:hAnsi="Verdana"/>
          <w:color w:val="990099"/>
          <w:sz w:val="18"/>
          <w:szCs w:val="18"/>
        </w:rPr>
        <w:t>Profesional Especializado – 2028 – 18 – Dirección de Fomento Regional</w:t>
      </w:r>
      <w:bookmarkEnd w:id="213"/>
      <w:bookmarkEnd w:id="214"/>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Director en la formulación, diseño y ejecución de procesos relacionados con estrategias de comunicación e información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 con relación a los componentes de información y comunicación.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5" w:name="_Toc405877588"/>
      <w:bookmarkStart w:id="216" w:name="_Toc475601203"/>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5"/>
      <w:bookmarkEnd w:id="216"/>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7" w:name="_Toc405877589"/>
      <w:bookmarkStart w:id="218" w:name="_Toc475601204"/>
      <w:r w:rsidRPr="00F81394">
        <w:rPr>
          <w:rFonts w:ascii="Verdana" w:hAnsi="Verdana"/>
          <w:color w:val="990099"/>
          <w:sz w:val="18"/>
          <w:szCs w:val="18"/>
        </w:rPr>
        <w:t>Profesional Especializado – 2028 – 17 – Grupo de Protección de Bienes de Interés Cultural – Dirección de Patrimonio</w:t>
      </w:r>
      <w:bookmarkEnd w:id="217"/>
      <w:bookmarkEnd w:id="218"/>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y Documento CONPES 3255 de 2003.</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9" w:name="_Toc405877590"/>
      <w:bookmarkStart w:id="220" w:name="_Toc475601205"/>
      <w:r w:rsidRPr="00F81394">
        <w:rPr>
          <w:rFonts w:ascii="Verdana" w:hAnsi="Verdana"/>
          <w:color w:val="990099"/>
          <w:sz w:val="18"/>
          <w:szCs w:val="18"/>
        </w:rPr>
        <w:t>Profesional Especializado – 2028 – 17 – Grupo de Intervención de Bienes de Interés Cultural – Dirección de Patrimonio</w:t>
      </w:r>
      <w:bookmarkEnd w:id="219"/>
      <w:bookmarkEnd w:id="22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1" w:name="_Toc405877591"/>
      <w:bookmarkStart w:id="222"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1"/>
      <w:bookmarkEnd w:id="2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3" w:name="_Toc405877592"/>
      <w:bookmarkStart w:id="224" w:name="_Toc475601207"/>
      <w:r w:rsidRPr="00F81394">
        <w:rPr>
          <w:rFonts w:ascii="Verdana" w:hAnsi="Verdana"/>
          <w:color w:val="990099"/>
          <w:sz w:val="18"/>
          <w:szCs w:val="18"/>
        </w:rPr>
        <w:t xml:space="preserve">Profesional Especializado – 2028 – 17 – </w:t>
      </w:r>
      <w:bookmarkEnd w:id="223"/>
      <w:r>
        <w:rPr>
          <w:rFonts w:ascii="Verdana" w:hAnsi="Verdana"/>
          <w:color w:val="990099"/>
          <w:sz w:val="18"/>
          <w:szCs w:val="18"/>
        </w:rPr>
        <w:t>Museo de la Independencia – Quinta de Bolívar</w:t>
      </w:r>
      <w:bookmarkEnd w:id="22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w:t>
            </w:r>
            <w:r w:rsidRPr="009D1E79">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organización y ejecución de los planes,  programas y proyectos del área administrativa de la Casa Museo Quinta de Bolívar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y evaluar los procesos la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Proyectar, desarrollar y recomendar acciones conducentes a la óptima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Código de ética profesional de los museos, adoptado por el Consejo Internacional de Museos – ICOM y por Colombia como país miembro de la UNESCO.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5" w:name="_Toc405877593"/>
      <w:bookmarkStart w:id="226" w:name="_Toc475601208"/>
      <w:r w:rsidRPr="00F81394">
        <w:rPr>
          <w:rFonts w:ascii="Verdana" w:hAnsi="Verdana"/>
          <w:color w:val="990099"/>
          <w:sz w:val="18"/>
          <w:szCs w:val="18"/>
        </w:rPr>
        <w:t>Profesional Especializado – 2028 – 17 – Grupo de Gestión Financiera y Contable</w:t>
      </w:r>
      <w:bookmarkEnd w:id="225"/>
      <w:bookmarkEnd w:id="22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actualizadas las tablas de control de trámites y el normograma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7" w:name="_Toc405877594"/>
      <w:bookmarkStart w:id="228" w:name="_Toc475601209"/>
      <w:r w:rsidRPr="00F81394">
        <w:rPr>
          <w:rFonts w:ascii="Verdana" w:hAnsi="Verdana"/>
          <w:color w:val="990099"/>
          <w:sz w:val="18"/>
          <w:szCs w:val="18"/>
        </w:rPr>
        <w:t>Profesional Especializado – 2028 – 17 – Grupo de Contratos y Convenios – Secretaría General</w:t>
      </w:r>
      <w:bookmarkEnd w:id="227"/>
      <w:bookmarkEnd w:id="22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9" w:name="_Toc405877595"/>
      <w:bookmarkStart w:id="230" w:name="_Toc475601210"/>
      <w:r w:rsidRPr="00F81394">
        <w:rPr>
          <w:rFonts w:ascii="Verdana" w:hAnsi="Verdana"/>
          <w:color w:val="990099"/>
          <w:sz w:val="18"/>
          <w:szCs w:val="18"/>
        </w:rPr>
        <w:t>Profesional Especializado – 2028 – 16 – Grupo de Conservación – U.A.E. Biblioteca Nacional</w:t>
      </w:r>
      <w:bookmarkEnd w:id="229"/>
      <w:bookmarkEnd w:id="2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el desarrollo de los programas, proyectos y actividades relacionadas con la conservación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Estudiar, evaluar y conceptuar sobre las materias de competencia del área interna de desempeño, y absolver consultas de acuerdo con las políticas institucionales.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 y sector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cultura del libro.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Lineamientos y parámetros internacionales relacionados con la conservación de soportes en bibliotecas.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1" w:name="_Toc405877596"/>
      <w:bookmarkStart w:id="232"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1"/>
      <w:bookmarkEnd w:id="232"/>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140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Proyectar, desarrollar y recomendar acciones para lograr un mayor conocimiento, uso y acceso del  patrimonio Bibliográfico y documental que alberga la Unidad Administrativa Especial Biblioteca 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Representar al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ante  diferentes instituciones públicas y privadas con el fin de difundir el patrimonio bibliográfico y documental  y  el portafolio de servicios  de la  Unidad Administrativa Especial Biblioteca Nacional de Colombia, por delegación de autoridad competente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3" w:name="_Toc405877597"/>
      <w:bookmarkStart w:id="234" w:name="_Toc475601212"/>
      <w:r w:rsidRPr="00F81394">
        <w:rPr>
          <w:rFonts w:ascii="Verdana" w:hAnsi="Verdana"/>
          <w:color w:val="990099"/>
          <w:sz w:val="18"/>
          <w:szCs w:val="18"/>
        </w:rPr>
        <w:t>Profesional Especilizado – 2028 – 16 – Grupo de Investigación y Documentación – Dirección de Patrimonio</w:t>
      </w:r>
      <w:bookmarkEnd w:id="233"/>
      <w:bookmarkEnd w:id="234"/>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FFB"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16</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w:t>
            </w:r>
          </w:p>
        </w:tc>
      </w:tr>
      <w:tr w:rsidR="00C9391C"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Dependencia</w:t>
            </w:r>
          </w:p>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C9391C"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Pr>
                <w:rFonts w:ascii="Tahoma" w:hAnsi="Tahoma" w:cs="Tahoma"/>
                <w:sz w:val="16"/>
                <w:szCs w:val="16"/>
                <w:lang w:val="es-CO" w:eastAsia="es-CO"/>
              </w:rPr>
              <w:t>Director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141</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FFB" w:rsidRPr="00466D36" w:rsidTr="00B05789">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difusión y el fomento del patrimonio cultural.</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     Formular e implementar planes, programas y proyectos de comunicación y capacitación para fortalecer la apropiación social del patrimonio cultural de la Nación.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 xml:space="preserve">3.     </w:t>
            </w:r>
            <w:r w:rsidRPr="00D43F75">
              <w:rPr>
                <w:rFonts w:ascii="Tahoma" w:hAnsi="Tahoma" w:cs="Tahoma"/>
                <w:sz w:val="16"/>
                <w:szCs w:val="16"/>
                <w:lang w:val="es-CO" w:eastAsia="es-CO"/>
              </w:rPr>
              <w:t>Formular proponer e implementar procesos de organización, articulación  y fortalecimiento entre entidades privadas  y públicas del orden nacional y territorial.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Diseñar y aplicar estrategias para facilitar el acceso de la población colombiana al conocimiento del patrimonio cultural, para su valoración, protección y difusión.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Apoyar los programas de educación formal y no formal, educación continuada y capacitación técnica en identificación, valoración, protección, conservación y difusión del patrimonio cultural.</w:t>
            </w:r>
          </w:p>
        </w:tc>
      </w:tr>
      <w:tr w:rsidR="00323FFB" w:rsidRPr="00466D36" w:rsidTr="00B05789">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Realizar la supervisión a los contratos que le sean asignados, efectuando el seguimiento técnico, administrativo y financiero de acuerdo con los términos de referencia establecidos y los requerimientos jurídicos y financieros.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D43F75">
              <w:rPr>
                <w:rFonts w:ascii="Tahoma" w:hAnsi="Tahoma" w:cs="Tahoma"/>
                <w:sz w:val="16"/>
                <w:szCs w:val="16"/>
                <w:lang w:val="es-CO" w:eastAsia="es-CO"/>
              </w:rPr>
              <w:t>Ley General de Contratación Pública</w:t>
            </w:r>
            <w:r>
              <w:rPr>
                <w:rFonts w:ascii="Tahoma" w:hAnsi="Tahoma" w:cs="Tahoma"/>
                <w:sz w:val="16"/>
                <w:szCs w:val="16"/>
                <w:lang w:val="es-CO" w:eastAsia="es-CO"/>
              </w:rPr>
              <w:t>.</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D43F75">
              <w:rPr>
                <w:rFonts w:ascii="Tahoma" w:hAnsi="Tahoma" w:cs="Tahoma"/>
                <w:sz w:val="16"/>
                <w:szCs w:val="16"/>
                <w:lang w:val="es-CO" w:eastAsia="es-CO"/>
              </w:rPr>
              <w:t>Procesos de Gestión Cultural</w:t>
            </w:r>
            <w:r>
              <w:rPr>
                <w:rFonts w:ascii="Tahoma" w:hAnsi="Tahoma" w:cs="Tahoma"/>
                <w:sz w:val="16"/>
                <w:szCs w:val="16"/>
                <w:lang w:val="es-CO" w:eastAsia="es-CO"/>
              </w:rPr>
              <w:t>.</w:t>
            </w:r>
          </w:p>
        </w:tc>
      </w:tr>
      <w:tr w:rsidR="00323FFB"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w:t>
            </w:r>
            <w:r>
              <w:rPr>
                <w:rFonts w:ascii="Tahoma" w:hAnsi="Tahoma" w:cs="Tahoma"/>
                <w:sz w:val="16"/>
                <w:szCs w:val="16"/>
                <w:lang w:val="es-CO" w:eastAsia="es-CO"/>
              </w:rPr>
              <w:t xml:space="preserve"> Afines;  Arquitectura y Afines; Artes Liberales; Administración; Antropología; S</w:t>
            </w:r>
            <w:r w:rsidRPr="001C68DE">
              <w:rPr>
                <w:rFonts w:ascii="Tahoma" w:hAnsi="Tahoma" w:cs="Tahoma"/>
                <w:sz w:val="16"/>
                <w:szCs w:val="16"/>
                <w:lang w:val="es-CO" w:eastAsia="es-CO"/>
              </w:rPr>
              <w:t>ociología</w:t>
            </w:r>
            <w:r>
              <w:rPr>
                <w:rFonts w:ascii="Tahoma" w:hAnsi="Tahoma" w:cs="Tahoma"/>
                <w:sz w:val="16"/>
                <w:szCs w:val="16"/>
                <w:lang w:val="es-CO" w:eastAsia="es-CO"/>
              </w:rPr>
              <w:t>, Trabajo Social y A</w:t>
            </w:r>
            <w:r w:rsidRPr="001C68DE">
              <w:rPr>
                <w:rFonts w:ascii="Tahoma" w:hAnsi="Tahoma" w:cs="Tahoma"/>
                <w:sz w:val="16"/>
                <w:szCs w:val="16"/>
                <w:lang w:val="es-CO" w:eastAsia="es-CO"/>
              </w:rPr>
              <w:t>fines</w:t>
            </w:r>
            <w:r>
              <w:rPr>
                <w:rFonts w:ascii="Tahoma" w:hAnsi="Tahoma" w:cs="Tahoma"/>
                <w:sz w:val="16"/>
                <w:szCs w:val="16"/>
                <w:lang w:val="es-CO" w:eastAsia="es-CO"/>
              </w:rPr>
              <w:t>;  C</w:t>
            </w:r>
            <w:r w:rsidRPr="001C68DE">
              <w:rPr>
                <w:rFonts w:ascii="Tahoma" w:hAnsi="Tahoma" w:cs="Tahoma"/>
                <w:sz w:val="16"/>
                <w:szCs w:val="16"/>
                <w:lang w:val="es-CO" w:eastAsia="es-CO"/>
              </w:rPr>
              <w:t xml:space="preserve">iencia </w:t>
            </w:r>
            <w:r>
              <w:rPr>
                <w:rFonts w:ascii="Tahoma" w:hAnsi="Tahoma" w:cs="Tahoma"/>
                <w:sz w:val="16"/>
                <w:szCs w:val="16"/>
                <w:lang w:val="es-CO" w:eastAsia="es-CO"/>
              </w:rPr>
              <w:t>P</w:t>
            </w:r>
            <w:r w:rsidRPr="001C68DE">
              <w:rPr>
                <w:rFonts w:ascii="Tahoma" w:hAnsi="Tahoma" w:cs="Tahoma"/>
                <w:sz w:val="16"/>
                <w:szCs w:val="16"/>
                <w:lang w:val="es-CO" w:eastAsia="es-CO"/>
              </w:rPr>
              <w:t>olítica</w:t>
            </w:r>
            <w:r>
              <w:rPr>
                <w:rFonts w:ascii="Tahoma" w:hAnsi="Tahoma" w:cs="Tahoma"/>
                <w:sz w:val="16"/>
                <w:szCs w:val="16"/>
                <w:lang w:val="es-CO" w:eastAsia="es-CO"/>
              </w:rPr>
              <w:t>, Relaciones I</w:t>
            </w:r>
            <w:r w:rsidRPr="001C68DE">
              <w:rPr>
                <w:rFonts w:ascii="Tahoma" w:hAnsi="Tahoma" w:cs="Tahoma"/>
                <w:sz w:val="16"/>
                <w:szCs w:val="16"/>
                <w:lang w:val="es-CO" w:eastAsia="es-CO"/>
              </w:rPr>
              <w:t>nternacionales</w:t>
            </w:r>
            <w:r>
              <w:rPr>
                <w:rFonts w:ascii="Tahoma" w:hAnsi="Tahoma" w:cs="Tahoma"/>
                <w:sz w:val="16"/>
                <w:szCs w:val="16"/>
                <w:lang w:val="es-CO" w:eastAsia="es-CO"/>
              </w:rPr>
              <w:t>; Derecho y Afines;  G</w:t>
            </w:r>
            <w:r w:rsidRPr="001C68DE">
              <w:rPr>
                <w:rFonts w:ascii="Tahoma" w:hAnsi="Tahoma" w:cs="Tahoma"/>
                <w:sz w:val="16"/>
                <w:szCs w:val="16"/>
                <w:lang w:val="es-CO" w:eastAsia="es-CO"/>
              </w:rPr>
              <w:t>eografía</w:t>
            </w:r>
            <w:r>
              <w:rPr>
                <w:rFonts w:ascii="Tahoma" w:hAnsi="Tahoma" w:cs="Tahoma"/>
                <w:sz w:val="16"/>
                <w:szCs w:val="16"/>
                <w:lang w:val="es-CO" w:eastAsia="es-CO"/>
              </w:rPr>
              <w:t>, H</w:t>
            </w:r>
            <w:r w:rsidRPr="001C68DE">
              <w:rPr>
                <w:rFonts w:ascii="Tahoma" w:hAnsi="Tahoma" w:cs="Tahoma"/>
                <w:sz w:val="16"/>
                <w:szCs w:val="16"/>
                <w:lang w:val="es-CO" w:eastAsia="es-CO"/>
              </w:rPr>
              <w:t>istoria</w:t>
            </w:r>
            <w:r>
              <w:rPr>
                <w:rFonts w:ascii="Tahoma" w:hAnsi="Tahoma" w:cs="Tahoma"/>
                <w:sz w:val="16"/>
                <w:szCs w:val="16"/>
                <w:lang w:val="es-CO" w:eastAsia="es-CO"/>
              </w:rPr>
              <w:t>; Lenguas Modernas, Literatura, Lingüística y A</w:t>
            </w:r>
            <w:r w:rsidRPr="001C68DE">
              <w:rPr>
                <w:rFonts w:ascii="Tahoma" w:hAnsi="Tahoma" w:cs="Tahoma"/>
                <w:sz w:val="16"/>
                <w:szCs w:val="16"/>
                <w:lang w:val="es-CO" w:eastAsia="es-CO"/>
              </w:rPr>
              <w:t>fines</w:t>
            </w:r>
            <w:r>
              <w:rPr>
                <w:rFonts w:ascii="Tahoma" w:hAnsi="Tahoma" w:cs="Tahoma"/>
                <w:sz w:val="16"/>
                <w:szCs w:val="16"/>
                <w:lang w:val="es-CO" w:eastAsia="es-CO"/>
              </w:rPr>
              <w:t>; B</w:t>
            </w:r>
            <w:r w:rsidRPr="001C68DE">
              <w:rPr>
                <w:rFonts w:ascii="Tahoma" w:hAnsi="Tahoma" w:cs="Tahoma"/>
                <w:sz w:val="16"/>
                <w:szCs w:val="16"/>
                <w:lang w:val="es-CO" w:eastAsia="es-CO"/>
              </w:rPr>
              <w:t>ibliotecología</w:t>
            </w:r>
            <w:r>
              <w:rPr>
                <w:rFonts w:ascii="Tahoma" w:hAnsi="Tahoma" w:cs="Tahoma"/>
                <w:sz w:val="16"/>
                <w:szCs w:val="16"/>
                <w:lang w:val="es-CO" w:eastAsia="es-CO"/>
              </w:rPr>
              <w:t>, Otros de C</w:t>
            </w:r>
            <w:r w:rsidRPr="001C68DE">
              <w:rPr>
                <w:rFonts w:ascii="Tahoma" w:hAnsi="Tahoma" w:cs="Tahoma"/>
                <w:sz w:val="16"/>
                <w:szCs w:val="16"/>
                <w:lang w:val="es-CO" w:eastAsia="es-CO"/>
              </w:rPr>
              <w:t xml:space="preserve">iencias </w:t>
            </w:r>
            <w:r>
              <w:rPr>
                <w:rFonts w:ascii="Tahoma" w:hAnsi="Tahoma" w:cs="Tahoma"/>
                <w:sz w:val="16"/>
                <w:szCs w:val="16"/>
                <w:lang w:val="es-CO" w:eastAsia="es-CO"/>
              </w:rPr>
              <w:t>Sociales y H</w:t>
            </w:r>
            <w:r w:rsidRPr="001C68DE">
              <w:rPr>
                <w:rFonts w:ascii="Tahoma" w:hAnsi="Tahoma" w:cs="Tahoma"/>
                <w:sz w:val="16"/>
                <w:szCs w:val="16"/>
                <w:lang w:val="es-CO" w:eastAsia="es-CO"/>
              </w:rPr>
              <w:t>umanas</w:t>
            </w:r>
            <w:r>
              <w:rPr>
                <w:rFonts w:ascii="Tahoma" w:hAnsi="Tahoma" w:cs="Tahoma"/>
                <w:sz w:val="16"/>
                <w:szCs w:val="16"/>
                <w:lang w:val="es-CO" w:eastAsia="es-CO"/>
              </w:rPr>
              <w:t>; Educación; Salud Pública; Economía; Contaduría Pública;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Industrial y A</w:t>
            </w:r>
            <w:r w:rsidRPr="008505D3">
              <w:rPr>
                <w:rFonts w:ascii="Tahoma" w:hAnsi="Tahoma" w:cs="Tahoma"/>
                <w:sz w:val="16"/>
                <w:szCs w:val="16"/>
                <w:lang w:val="es-CO" w:eastAsia="es-CO"/>
              </w:rPr>
              <w:t>fines</w:t>
            </w:r>
            <w:r>
              <w:rPr>
                <w:rFonts w:ascii="Tahoma" w:hAnsi="Tahoma" w:cs="Tahoma"/>
                <w:sz w:val="16"/>
                <w:szCs w:val="16"/>
                <w:lang w:val="es-CO" w:eastAsia="es-CO"/>
              </w:rPr>
              <w:t>;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de S</w:t>
            </w:r>
            <w:r w:rsidRPr="008505D3">
              <w:rPr>
                <w:rFonts w:ascii="Tahoma" w:hAnsi="Tahoma" w:cs="Tahoma"/>
                <w:sz w:val="16"/>
                <w:szCs w:val="16"/>
                <w:lang w:val="es-CO" w:eastAsia="es-CO"/>
              </w:rPr>
              <w:t xml:space="preserve">istemas, </w:t>
            </w:r>
            <w:r>
              <w:rPr>
                <w:rFonts w:ascii="Tahoma" w:hAnsi="Tahoma" w:cs="Tahoma"/>
                <w:sz w:val="16"/>
                <w:szCs w:val="16"/>
                <w:lang w:val="es-CO" w:eastAsia="es-CO"/>
              </w:rPr>
              <w:t>T</w:t>
            </w:r>
            <w:r w:rsidRPr="008505D3">
              <w:rPr>
                <w:rFonts w:ascii="Tahoma" w:hAnsi="Tahoma" w:cs="Tahoma"/>
                <w:sz w:val="16"/>
                <w:szCs w:val="16"/>
                <w:lang w:val="es-CO" w:eastAsia="es-CO"/>
              </w:rPr>
              <w:t>elemática</w:t>
            </w:r>
            <w:r>
              <w:rPr>
                <w:rFonts w:ascii="Tahoma" w:hAnsi="Tahoma" w:cs="Tahoma"/>
                <w:sz w:val="16"/>
                <w:szCs w:val="16"/>
                <w:lang w:val="es-CO" w:eastAsia="es-CO"/>
              </w:rPr>
              <w:t xml:space="preserve"> y A</w:t>
            </w:r>
            <w:r w:rsidRPr="008505D3">
              <w:rPr>
                <w:rFonts w:ascii="Tahoma" w:hAnsi="Tahoma" w:cs="Tahoma"/>
                <w:sz w:val="16"/>
                <w:szCs w:val="16"/>
                <w:lang w:val="es-CO" w:eastAsia="es-CO"/>
              </w:rPr>
              <w:t>fines</w:t>
            </w:r>
            <w:r>
              <w:rPr>
                <w:rFonts w:ascii="Tahoma" w:hAnsi="Tahoma" w:cs="Tahoma"/>
                <w:sz w:val="16"/>
                <w:szCs w:val="16"/>
                <w:lang w:val="es-CO" w:eastAsia="es-CO"/>
              </w:rPr>
              <w:t>.</w:t>
            </w:r>
            <w:r w:rsidRPr="00466D36">
              <w:rPr>
                <w:rFonts w:ascii="Tahoma" w:hAnsi="Tahoma" w:cs="Tahoma"/>
                <w:sz w:val="16"/>
                <w:szCs w:val="16"/>
                <w:lang w:val="es-CO" w:eastAsia="es-CO"/>
              </w:rPr>
              <w:br/>
            </w:r>
            <w:r w:rsidR="00323FFB" w:rsidRPr="00466D36">
              <w:rPr>
                <w:rFonts w:ascii="Tahoma" w:hAnsi="Tahoma" w:cs="Tahoma"/>
                <w:sz w:val="16"/>
                <w:szCs w:val="16"/>
                <w:lang w:val="es-CO" w:eastAsia="es-CO"/>
              </w:rPr>
              <w:br/>
              <w:t xml:space="preserve">Título de postgrado en la modalidad de especialización en áreas afines. </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8505D3">
              <w:rPr>
                <w:rFonts w:ascii="Tahoma" w:hAnsi="Tahoma" w:cs="Tahoma"/>
                <w:sz w:val="16"/>
                <w:szCs w:val="16"/>
                <w:lang w:val="es-CO" w:eastAsia="es-CO"/>
              </w:rPr>
              <w:t>Título Profesional en las disciplinas académicas del núcleo básico de conocimiento en: Comunicación Social, Periodismo y Afines;  Arquitectura y Afines; Artes Liberales; Administración; Antropología; Sociología, Trabajo Social y Afines;  Ciencia Política, Relaciones Internacionales; Derecho y Afines;  Geografía, Historia; Lenguas Modernas, Literatura, Lingüística y Afines; Bibliotecología, Otros de Ciencias Sociales y Humanas; Educación; Salud Pública; Economía; Contaduría Pública; Ingeniería Industrial y Afines; Ingeniería de Sistemas, Telemática y Afines.</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5" w:name="_Toc405877598"/>
      <w:bookmarkStart w:id="236" w:name="_Toc475601213"/>
      <w:r w:rsidRPr="00F81394">
        <w:rPr>
          <w:rFonts w:ascii="Verdana" w:hAnsi="Verdana"/>
          <w:color w:val="990099"/>
          <w:sz w:val="18"/>
          <w:szCs w:val="18"/>
        </w:rPr>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5"/>
      <w:bookmarkEnd w:id="23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Grupo de</w:t>
            </w:r>
            <w:r w:rsidRPr="00466D36">
              <w:rPr>
                <w:rFonts w:ascii="Tahoma" w:hAnsi="Tahoma" w:cs="Tahoma"/>
                <w:sz w:val="16"/>
                <w:szCs w:val="16"/>
                <w:lang w:val="es-CO" w:eastAsia="es-CO"/>
              </w:rPr>
              <w:t xml:space="preserv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Pr>
                <w:rFonts w:ascii="Tahoma" w:hAnsi="Tahoma" w:cs="Tahoma"/>
                <w:sz w:val="16"/>
                <w:szCs w:val="16"/>
                <w:lang w:val="es-CO" w:eastAsia="es-CO"/>
              </w:rPr>
              <w:t xml:space="preserve">Grupo </w:t>
            </w:r>
            <w:r w:rsidRPr="00466D36">
              <w:rPr>
                <w:rFonts w:ascii="Tahoma" w:hAnsi="Tahoma" w:cs="Tahoma"/>
                <w:sz w:val="16"/>
                <w:szCs w:val="16"/>
                <w:lang w:val="es-CO" w:eastAsia="es-CO"/>
              </w:rPr>
              <w:t>de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implementación de la política de patrimonio cultural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a la implementación en lo concerniente a la apropiación de  política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planes, programas y proyectos relacionados con el fortalecimiento del Sistema Nacional de Patrimonio, en lo referente al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aplicar estrategias para la articulación con otras entidades públicas para la formulación y ejecución de planes, programas y proyectos relacionados con 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acompañar a las entidades que integran el Sistema Nacional de Cultura en la elaboración de Planes Especiales de Salvaguardia.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Facilitar la articulación y apoyar a las demás direcciones y programas del Ministerio de Cultura en los campos relativos al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y supervisión y efectuar la liquidación de los convenios realizados por el área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Facilitar la articulación con el grupo de impuesto al consumo en lo relacionado con el desarrollo de esta fuente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 y políticas de salvaguardia del PCI.</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Normatividad sobre impuesto al consumo.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Procesos culturales locales y regionales.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Plan Nacional de Desarrollo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tres (43)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7" w:name="_Toc405877599"/>
      <w:bookmarkStart w:id="238"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7"/>
      <w:bookmarkEnd w:id="23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9" w:name="_Toc405877600"/>
      <w:bookmarkStart w:id="240"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9"/>
      <w:bookmarkEnd w:id="24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Promover, apoyar y acompañar estrategias que estimulen y fortalezcan la asociatividad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1" w:name="_Toc405877601"/>
      <w:bookmarkStart w:id="242" w:name="_Toc475601216"/>
      <w:r w:rsidRPr="00F81394">
        <w:rPr>
          <w:rFonts w:ascii="Verdana" w:hAnsi="Verdana"/>
          <w:color w:val="990099"/>
          <w:sz w:val="18"/>
          <w:szCs w:val="18"/>
        </w:rPr>
        <w:t>Profesional Especilizado – 2028 – 15 – Grupo de Divulgación y Prensa – Despacho del Ministro</w:t>
      </w:r>
      <w:bookmarkEnd w:id="241"/>
      <w:bookmarkEnd w:id="24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prácticos al Grupo de Prensa para el desarrollo de estrategias de comunicación en el campo de la cultura, especialmente en lo relacionado con las actividades que generen las dependencias del Ministerio y los proyectos que se concerten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3" w:name="_Toc405877602"/>
      <w:bookmarkStart w:id="244" w:name="_Toc475601217"/>
      <w:r w:rsidRPr="00F81394">
        <w:rPr>
          <w:rFonts w:ascii="Verdana" w:hAnsi="Verdana"/>
          <w:color w:val="990099"/>
          <w:sz w:val="18"/>
          <w:szCs w:val="18"/>
        </w:rPr>
        <w:t>Profesional Especializado – 2028 – 15 – Dirección de Artes</w:t>
      </w:r>
      <w:bookmarkEnd w:id="243"/>
      <w:bookmarkEnd w:id="2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formación, investigación y creación artística, en particular en el campo del teatro y circo.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la ejecución de programas y proyectos que fomenten la formación, creación e investigación del área de teatro y circo.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 las regiones, departamentos y municipios en la elaboración de programas y proyectos que desarrollen  el área de teatro y circo.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gestiones de cooperación nacional e internacional que consoliden  y proyecten  el área de  teatro y circo en el país.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apoyo y participar de los objetivos y las metas de la Dirección de Artes y las políticas institucionales en  general.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el diseño  de proyectos que divulguen, amplíen y circulen la memoria teatral y circense del país.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5" w:name="_Toc405877603"/>
      <w:bookmarkStart w:id="246" w:name="_Toc475601218"/>
      <w:r w:rsidRPr="00F81394">
        <w:rPr>
          <w:rFonts w:ascii="Verdana" w:hAnsi="Verdana"/>
          <w:color w:val="990099"/>
          <w:sz w:val="18"/>
          <w:szCs w:val="18"/>
        </w:rPr>
        <w:t>Profesional Especializado – 2028 – 15 – Grupo de Investigación y Documentación – Dirección de Patrimonio</w:t>
      </w:r>
      <w:bookmarkEnd w:id="245"/>
      <w:bookmarkEnd w:id="24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7" w:name="_Toc405877604"/>
      <w:bookmarkStart w:id="248" w:name="_Toc475601219"/>
      <w:r w:rsidRPr="00F81394">
        <w:rPr>
          <w:rFonts w:ascii="Verdana" w:hAnsi="Verdana"/>
          <w:color w:val="990099"/>
          <w:sz w:val="18"/>
          <w:szCs w:val="18"/>
        </w:rPr>
        <w:t>Profesional Especializado – 2028 – 15 – Grupo de Protección de Bienes de Interés Cultural – Dirección de Patrimonio</w:t>
      </w:r>
      <w:bookmarkEnd w:id="247"/>
      <w:bookmarkEnd w:id="24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y la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de referencia del capítulo técnico para las contrataciones de estudios, planes especiales de protección y/u obras de intervención en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proyectos, planes y/u obras relacionados con la protección, conservación e intervención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9" w:name="_Toc405877605"/>
      <w:bookmarkStart w:id="250" w:name="_Toc475601220"/>
      <w:r w:rsidRPr="00F81394">
        <w:rPr>
          <w:rFonts w:ascii="Verdana" w:hAnsi="Verdana"/>
          <w:color w:val="990099"/>
          <w:sz w:val="18"/>
          <w:szCs w:val="18"/>
        </w:rPr>
        <w:t>Profesional Especializado – 2028 – 15 – Grupo de Intervención de Bienes de Interés Cultural – Dirección de Patrimonio</w:t>
      </w:r>
      <w:bookmarkEnd w:id="249"/>
      <w:bookmarkEnd w:id="250"/>
    </w:p>
    <w:p w:rsidR="005E3739" w:rsidRPr="005E3739" w:rsidRDefault="005E3739" w:rsidP="005E3739">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E373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E373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5E373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both"/>
              <w:rPr>
                <w:rFonts w:ascii="Tahoma" w:hAnsi="Tahoma" w:cs="Tahoma"/>
                <w:sz w:val="16"/>
                <w:szCs w:val="16"/>
                <w:lang w:val="es-CO" w:eastAsia="es-CO"/>
              </w:rPr>
            </w:pPr>
            <w:r w:rsidRPr="00466D36">
              <w:rPr>
                <w:rFonts w:ascii="Tahoma" w:hAnsi="Tahoma" w:cs="Tahoma"/>
                <w:sz w:val="16"/>
                <w:szCs w:val="16"/>
                <w:lang w:val="es-CO" w:eastAsia="es-CO"/>
              </w:rPr>
              <w:t>149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E3739" w:rsidRPr="00466D36" w:rsidTr="00981206">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E3739" w:rsidRPr="00466D36" w:rsidTr="00981206">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E373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w:t>
            </w:r>
            <w:r>
              <w:rPr>
                <w:rFonts w:ascii="Tahoma" w:hAnsi="Tahoma" w:cs="Tahoma"/>
                <w:sz w:val="16"/>
                <w:szCs w:val="16"/>
                <w:lang w:val="es-CO" w:eastAsia="es-CO"/>
              </w:rPr>
              <w:t>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1" w:name="_Toc405877606"/>
      <w:bookmarkStart w:id="252" w:name="_Toc475601221"/>
      <w:r w:rsidRPr="00F81394">
        <w:rPr>
          <w:rFonts w:ascii="Verdana" w:hAnsi="Verdana"/>
          <w:color w:val="990099"/>
          <w:sz w:val="18"/>
          <w:szCs w:val="18"/>
        </w:rPr>
        <w:t>Profesional Especializado – 2028 – 15 – Grupo de Protección de Bienes de Interés Cultural – Dirección de Patrimonio</w:t>
      </w:r>
      <w:bookmarkEnd w:id="251"/>
      <w:bookmarkEnd w:id="25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culturales de los grupos urbano y arquitectónico.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patrimonio cultural inmueble en los planes de ordenamiento territorial.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y conceptuar sobre el estado de conservación y/o intervenciones planteadas o desarrolladas en bienes inmuebles de interés cultural cuando le sea solicitado.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el capítulo técnico de los términos de referencia  y obras de intervención en bienes inmuebles de interés cultural del ámbito nacional que le sean asignados.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planes, programas, proyectos u obras de  mantenimiento, protección, conservación e intervención de bienes inmuebles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la gestión, implementación y seguimiento de los planes, programas y proyectos, en los aspectos técnicos correspondientes.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3" w:name="_Toc405877607"/>
      <w:bookmarkStart w:id="254" w:name="_Toc475601222"/>
      <w:r w:rsidRPr="00F81394">
        <w:rPr>
          <w:rFonts w:ascii="Verdana" w:hAnsi="Verdana"/>
          <w:color w:val="990099"/>
          <w:sz w:val="18"/>
          <w:szCs w:val="18"/>
        </w:rPr>
        <w:t>Profesional Especializado – 2028 – 15 – Grupo de Bienes Culturales Muebles – Dirección de Patrimonio</w:t>
      </w:r>
      <w:bookmarkEnd w:id="253"/>
      <w:bookmarkEnd w:id="25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5" w:name="_Toc405877608"/>
      <w:bookmarkStart w:id="256" w:name="_Toc475601223"/>
      <w:r w:rsidRPr="00F81394">
        <w:rPr>
          <w:rFonts w:ascii="Verdana" w:hAnsi="Verdana"/>
          <w:color w:val="990099"/>
          <w:sz w:val="18"/>
          <w:szCs w:val="18"/>
        </w:rPr>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5"/>
      <w:bookmarkEnd w:id="256"/>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Concebir, desarrollar y evaluar integralmente los planes, programas y proyectos de los museos a su cargo;  liderar y coordinar los equipos de trabajo para el cumplimiento de la misión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7" w:name="_Toc405877609"/>
      <w:bookmarkStart w:id="258" w:name="_Toc475601224"/>
      <w:r w:rsidRPr="00F81394">
        <w:rPr>
          <w:rFonts w:ascii="Verdana" w:hAnsi="Verdana"/>
          <w:color w:val="990099"/>
          <w:sz w:val="18"/>
          <w:szCs w:val="18"/>
        </w:rPr>
        <w:t>Profesional Especializado – 2028 – 15 – Grupo de Curaduría de Arte e Historia – U.A.E. Museo Nacional</w:t>
      </w:r>
      <w:bookmarkEnd w:id="257"/>
      <w:bookmarkEnd w:id="25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hemerográfica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Identificar las bibliotecas y centros de documentación que posean materiales relacionados con la historia de los procesos culturales en Colombia, museología y museos del país, e implementar el servicio de préstamo interbibliotecario.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9" w:name="_Toc405877610"/>
      <w:bookmarkStart w:id="260" w:name="_Toc475601225"/>
      <w:r w:rsidRPr="00F81394">
        <w:rPr>
          <w:rFonts w:ascii="Verdana" w:hAnsi="Verdana"/>
          <w:color w:val="990099"/>
          <w:sz w:val="18"/>
          <w:szCs w:val="18"/>
        </w:rPr>
        <w:t>Profesional Especializado – 2028 – 15 – Grupo de Emprendimiento Cultural – Despacho del Ministro</w:t>
      </w:r>
      <w:bookmarkEnd w:id="259"/>
      <w:bookmarkEnd w:id="26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planes y programas que permitan la democratización y el desarrollo cultural del país a través de la generación de empresas culturales e industrias creativas.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Gestionar los convenios y contratos que se requieran para la puesta en marcha de la generación de empresas culturales e industrias creativas.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a la generación de información cualificada de las empresas culturales e industrias creativas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de procesos y procedimientos requerida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conceptos, propuestas y elementos para la toma de decisiones relacionadas con la adopción, ejecución y control de los planes, programas y proyectos propios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gestión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94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1" w:name="_Toc405877611"/>
      <w:bookmarkStart w:id="262" w:name="_Toc475601226"/>
      <w:r w:rsidRPr="00F81394">
        <w:rPr>
          <w:rFonts w:ascii="Verdana" w:hAnsi="Verdana"/>
          <w:color w:val="990099"/>
          <w:sz w:val="18"/>
          <w:szCs w:val="18"/>
        </w:rPr>
        <w:t>Profesional Especializado – 2028 – 15 – Grupo de Gestión Humana – Secretaría General</w:t>
      </w:r>
      <w:bookmarkEnd w:id="261"/>
      <w:bookmarkEnd w:id="262"/>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3" w:name="_Toc405877612"/>
      <w:bookmarkStart w:id="264" w:name="_Toc475601227"/>
      <w:r w:rsidRPr="00F81394">
        <w:rPr>
          <w:rFonts w:ascii="Verdana" w:hAnsi="Verdana"/>
          <w:color w:val="990099"/>
          <w:sz w:val="18"/>
          <w:szCs w:val="18"/>
        </w:rPr>
        <w:t>Profesional Especializado – 2028 – 15 – Grupo de Infraestructura – Despacho del Viceministro</w:t>
      </w:r>
      <w:bookmarkEnd w:id="263"/>
      <w:bookmarkEnd w:id="264"/>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5" w:name="_Toc405877613"/>
      <w:bookmarkStart w:id="266" w:name="_Toc475601228"/>
      <w:r w:rsidRPr="00F81394">
        <w:rPr>
          <w:rFonts w:ascii="Verdana" w:hAnsi="Verdana"/>
          <w:color w:val="990099"/>
          <w:sz w:val="18"/>
          <w:szCs w:val="18"/>
        </w:rPr>
        <w:t>Profesional Especializado – 2028 – 14 – Dirección de Artes</w:t>
      </w:r>
      <w:bookmarkEnd w:id="265"/>
      <w:bookmarkEnd w:id="266"/>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43A99" w:rsidRPr="00466D36" w:rsidTr="00BA36DA">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14</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Quien ejerza la supervisión inmediata</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157</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43A99" w:rsidRPr="00466D36" w:rsidTr="00BA36DA">
        <w:trPr>
          <w:trHeight w:val="11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883D37">
              <w:rPr>
                <w:rFonts w:ascii="Tahoma" w:hAnsi="Tahoma" w:cs="Tahoma"/>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Realizar las actividades necesarias orientadas al diseño y la supervisión de los programas de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Apoyar y asistir el diseño, ejecución, seguimiento y evaluación de programas y proyectos culturales que fomenten  la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apropiación de los planes estratégicos en el área de danza en el ámbito local, regional y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 xml:space="preserve">4.     Asistir a la Dirección en el desarrollo de los reportes a que haya lugar  relacionados con la gestión del área de danza. </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6.     Sugerir y apoyar acciones que en materia de cooperación interinstitucional a nivel nacional e internacional deban adelantarse para consolidar y proyectar la actividad de la danza en el país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w:t>
            </w:r>
          </w:p>
        </w:tc>
      </w:tr>
      <w:tr w:rsidR="00043A99" w:rsidRPr="00466D36" w:rsidTr="00BA36DA">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7" w:name="_Toc405877614"/>
      <w:bookmarkStart w:id="268" w:name="_Toc475601229"/>
      <w:r w:rsidRPr="00F81394">
        <w:rPr>
          <w:rFonts w:ascii="Verdana" w:hAnsi="Verdana"/>
          <w:color w:val="990099"/>
          <w:sz w:val="18"/>
          <w:szCs w:val="18"/>
        </w:rPr>
        <w:t>Profesional Especializado – 2028 – 14 – Grupo de Emprendimiento Cultural – Despacho del Ministro</w:t>
      </w:r>
      <w:bookmarkEnd w:id="267"/>
      <w:bookmarkEnd w:id="2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9" w:name="_Toc405877615"/>
      <w:bookmarkStart w:id="270" w:name="_Toc475601230"/>
      <w:r w:rsidRPr="00F81394">
        <w:rPr>
          <w:rFonts w:ascii="Verdana" w:hAnsi="Verdana"/>
          <w:color w:val="990099"/>
          <w:sz w:val="18"/>
          <w:szCs w:val="18"/>
        </w:rPr>
        <w:t>Profesional Especializado – 2028 – 15 – Grupo de Divulgación y Prensa – Despacho del Ministro</w:t>
      </w:r>
      <w:bookmarkEnd w:id="269"/>
      <w:bookmarkEnd w:id="27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comunicados e informes de prensa para divulgar las actividades del Ministerio, de conformidad con las instrucciones y las necesidades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diseñar comunicados, boletines, campañas y demás sistemas de información que las diferentes dependencias del Ministerio requieran, de acuerdo con sus planes y programas.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de redacción.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Medios de comunicación y manejo de buenas relaciones con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de Internet.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1" w:name="_Toc405877616"/>
      <w:bookmarkStart w:id="272"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1"/>
      <w:bookmarkEnd w:id="27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3" w:name="_Toc405877617"/>
      <w:bookmarkStart w:id="274"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3"/>
      <w:bookmarkEnd w:id="2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16F1C"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161</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16F1C"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Brindar asistencia profesional para el desarrollo integral de los planes, programas y proyectos culturales en el marco de las políticas del Ministerio de Cultura.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y organización de programas, proyectos y políticas que fomenten la formación, gestión, creación, investigación y divulgación de la actividad artística en 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Ejecutar las actividades  conducentes a la organización y participación del sector artístico del país que propendan por su fortalecimiento institucional.</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que permitan la cooperación nacional e  internacional que consoliden y proyecten la actividad artística del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4.     Desarrollar los procesos de gestión y organización de la Dirección, implementación de medidas preventivas y correctivas, actualización periódica de instrumentos de seguimiento e información.</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616F1C"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cuatro (34) meses de experiencia profesional relacionada.</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5" w:name="_Toc405877618"/>
      <w:bookmarkStart w:id="276" w:name="_Toc475601233"/>
      <w:r w:rsidRPr="00F81394">
        <w:rPr>
          <w:rFonts w:ascii="Verdana" w:hAnsi="Verdana"/>
          <w:color w:val="990099"/>
          <w:sz w:val="18"/>
          <w:szCs w:val="18"/>
        </w:rPr>
        <w:t>Profesional Especializado – 2028 – 13 Teatro Cristóbal Colón</w:t>
      </w:r>
      <w:bookmarkEnd w:id="275"/>
      <w:bookmarkEnd w:id="2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carácter administrativo y técnico, orientadas al óptimo desarrollo de planes, proyectos y programas culturales del teatro colón y sus salas alternas.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y recomendar las acciones que en materia administrativa, presupuestal y financiera deban adoptarse para el logro de los objetivos y las metas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del área administrativa, de acuerdo con las políticas y las disposiciones vigentes sobre la materia y vigilar el cumplimiento de las mismas por parte de los usuarios.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Velar por la conservación y el mantenimiento de la infraestructura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minutas y términos de referencia de los contratos, convenios y demás documentos, para el cumplimiento de sus objetivos  que requiera  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suministrando la información y los  documentos requeridos,  de conformidad con los trámites,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Administrar las cajas menores del Teatro Cristóbal Colón cuando sea requerido.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 los espectáculos que se lleven a cabo en la sala principal y las salas alternas, tanto en la organización legal previa como en el desarrollo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Responder por la seguridad de los inventarios del Teatro Cristóbal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Responder por la seguridad de los inventarios del Teatro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Informar al superior inmediato en forma oportuna, sobre las inconsistencias o anomalías relacionadas con las actividades propias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Estudiar, evaluar y conceptuar acerca de los asuntos administrativos, técnicos y financieros del Teatro, de acuerdo con las normas preestablecidas.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Analizar, revisar, controlar y evaluar los sistemas y los procedimientos del Teatro, para garantizar su efectividad.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Administrar los diferentes aspectos logísticos que requiera el Teatro Cristóbal Colón para su eficiente funcionamiento.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Análisis contable.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inventarios.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Relaciones públicas y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7" w:name="_Toc405877619"/>
      <w:bookmarkStart w:id="278" w:name="_Toc475601234"/>
      <w:r w:rsidRPr="00F81394">
        <w:rPr>
          <w:rFonts w:ascii="Verdana" w:hAnsi="Verdana"/>
          <w:color w:val="990099"/>
          <w:sz w:val="18"/>
          <w:szCs w:val="18"/>
        </w:rPr>
        <w:t>Profesional Especializado – 2028 – 13 – Grupo de Intervención de Bienes de Interés Cultural – Dirección de Patrimonio</w:t>
      </w:r>
      <w:bookmarkEnd w:id="277"/>
      <w:bookmarkEnd w:id="278"/>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9" w:name="_Toc405877620"/>
      <w:bookmarkStart w:id="280"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9"/>
      <w:bookmarkEnd w:id="28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83A19"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164</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83A19"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valoración, la democratización y el desarrollo cultural del país, en particular en el campo de las prácticas artísticas.</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     Participar en el diseño de herramientas e indicadores de impacto, seguimiento y evaluación de los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Brindar apoyo técnico para el seguimiento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Mantener información actualizada y pertinente sobre el avance e impacto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Estructura del Estado y normatividad vigentes para el sector cultural. </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Sector artístico y cultural.</w:t>
            </w:r>
          </w:p>
        </w:tc>
      </w:tr>
      <w:tr w:rsidR="00983A19"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1" w:name="_Toc405877621"/>
      <w:bookmarkStart w:id="282" w:name="_Toc475601236"/>
      <w:r w:rsidRPr="00F81394">
        <w:rPr>
          <w:rFonts w:ascii="Verdana" w:hAnsi="Verdana"/>
          <w:color w:val="990099"/>
          <w:sz w:val="18"/>
          <w:szCs w:val="18"/>
        </w:rPr>
        <w:t>Profesional Especializado – 2028 – 12 – Grupo de Gestión de Sistemas e Informática – Secretaría General</w:t>
      </w:r>
      <w:bookmarkEnd w:id="281"/>
      <w:bookmarkEnd w:id="28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3" w:name="_Toc405877622"/>
      <w:bookmarkStart w:id="284" w:name="_Toc475601237"/>
      <w:r w:rsidRPr="00F81394">
        <w:rPr>
          <w:rFonts w:ascii="Verdana" w:hAnsi="Verdana"/>
          <w:color w:val="990099"/>
          <w:sz w:val="18"/>
          <w:szCs w:val="18"/>
        </w:rPr>
        <w:t>Profesional Especializado – 2028 – 12 – Grupo Museografía – U.A.E. Museo Nacional</w:t>
      </w:r>
      <w:bookmarkEnd w:id="283"/>
      <w:bookmarkEnd w:id="2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Museografía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actividades profesionales y técnicas en los procesos de montaje y desmontaje museográfico.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Adoptar y ejecutar los programas propios del Museo e interpretar los proyectos museográficos, que le sean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Cotizar estudios de precio de mercado y orden de servicio,  con el fin de certificar el cumplimiento de los requerimientos museográficos indicados por el Coordinador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de montaje y desmontaje  museográfico de acuerdo a los diseños previos.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acompañamiento en el programa de rotación de colecciones, piezas del mes y exposiciones en intervenciones en salas permanentes.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programa de investigación de elementos de montaje y de mobiliario museográfico requeridos en las exposiciones del Museo para la exhibición de sus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 lista de chequeo sobre mantenimiento de salas permanentes bajo la coordinación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las ilustraciones para el desarrollo del material didáctico de exposiciones temporales y salas didácticas.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el diseño del material de ilustración para el área de fortalecimiento de museos y de las demás áreas cuando sea requerido.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Montajes museográficos.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5" w:name="_Toc405877623"/>
      <w:bookmarkStart w:id="286"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5"/>
      <w:bookmarkEnd w:id="28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7" w:name="_Toc405877624"/>
      <w:bookmarkStart w:id="288" w:name="_Toc47560123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7"/>
      <w:bookmarkEnd w:id="288"/>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9" w:name="_Toc405877625"/>
      <w:bookmarkStart w:id="290" w:name="_Toc475601240"/>
      <w:r w:rsidRPr="00F81394">
        <w:rPr>
          <w:rFonts w:ascii="Verdana" w:hAnsi="Verdana"/>
          <w:color w:val="990099"/>
          <w:sz w:val="18"/>
          <w:szCs w:val="18"/>
        </w:rPr>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9"/>
      <w:bookmarkEnd w:id="29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1" w:name="_Toc405877626"/>
      <w:bookmarkStart w:id="292" w:name="_Toc475601241"/>
      <w:r w:rsidRPr="003A0877">
        <w:rPr>
          <w:rFonts w:ascii="Verdana" w:hAnsi="Verdana"/>
          <w:color w:val="990099"/>
          <w:sz w:val="18"/>
          <w:szCs w:val="18"/>
        </w:rPr>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1"/>
      <w:bookmarkEnd w:id="2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 </w:t>
            </w:r>
          </w:p>
        </w:tc>
      </w:tr>
      <w:tr w:rsidR="00A65FF7"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Colecciones</w:t>
            </w:r>
            <w:r>
              <w:rPr>
                <w:rFonts w:ascii="Tahoma" w:hAnsi="Tahoma" w:cs="Tahoma"/>
                <w:sz w:val="16"/>
                <w:szCs w:val="16"/>
                <w:lang w:val="es-CO" w:eastAsia="es-CO"/>
              </w:rPr>
              <w:t xml:space="preserve"> y Servicios</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170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BE46AB">
              <w:rPr>
                <w:rFonts w:ascii="Tahoma" w:hAnsi="Tahoma" w:cs="Tahoma"/>
                <w:sz w:val="16"/>
                <w:szCs w:val="16"/>
                <w:lang w:val="es-CO" w:eastAsia="es-CO"/>
              </w:rPr>
              <w:t>Realizar actividades profesionales encaminadas a la organización y difusión de las colecciones bibliográficas y documentales de la Biblioteca Nacional de Colombia de acuerdo con sus requerimientos.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1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3" w:name="_Toc475601242"/>
      <w:r w:rsidRPr="003A0877">
        <w:rPr>
          <w:rFonts w:ascii="Verdana" w:hAnsi="Verdana"/>
          <w:color w:val="990099"/>
          <w:sz w:val="18"/>
          <w:szCs w:val="18"/>
        </w:rPr>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1748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Grado</w:t>
            </w:r>
          </w:p>
          <w:p w:rsidR="0051748E" w:rsidRDefault="0051748E" w:rsidP="008669C7">
            <w:pPr>
              <w:rPr>
                <w:rFonts w:ascii="Tahoma" w:hAnsi="Tahoma" w:cs="Tahoma"/>
                <w:sz w:val="16"/>
                <w:szCs w:val="16"/>
                <w:lang w:val="es-CO" w:eastAsia="es-CO"/>
              </w:rPr>
            </w:pPr>
          </w:p>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1748E" w:rsidRPr="00466D36" w:rsidTr="008669C7">
        <w:trPr>
          <w:trHeight w:val="227"/>
        </w:trPr>
        <w:tc>
          <w:tcPr>
            <w:tcW w:w="4960" w:type="dxa"/>
            <w:vMerge w:val="restart"/>
            <w:tcBorders>
              <w:top w:val="nil"/>
              <w:left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51748E" w:rsidRPr="00466D36" w:rsidTr="008669C7">
        <w:trPr>
          <w:trHeight w:val="22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jc w:val="both"/>
              <w:rPr>
                <w:rFonts w:ascii="Tahoma" w:hAnsi="Tahoma" w:cs="Tahoma"/>
                <w:sz w:val="16"/>
                <w:szCs w:val="16"/>
                <w:lang w:val="es-CO" w:eastAsia="es-CO"/>
              </w:rPr>
            </w:pPr>
            <w:r w:rsidRPr="00466D36">
              <w:rPr>
                <w:rFonts w:ascii="Tahoma" w:hAnsi="Tahoma" w:cs="Tahoma"/>
                <w:sz w:val="16"/>
                <w:szCs w:val="16"/>
                <w:lang w:val="es-CO" w:eastAsia="es-CO"/>
              </w:rPr>
              <w:t>171</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 la promoción de la investigación y difusión de las colecciones de la Biblioteca Nacional de Colombia de acuerdo con sus requerimientos.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consulta y acceso de los fondos bibliográficos y documentales de la Unidad Administrativa Especial Biblioteca Nacional de Colombia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 las colecciones de la Unidad Administrativa Especial Biblioteca Nacional.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Elaboración del registro y perfil de los Fondos Bibliográficos y documentales conservados por la Unidad Administrativa Especial Biblioteca Nacional y realizar su caracterización.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1748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1748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1748E" w:rsidRPr="00466D36" w:rsidTr="008669C7">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4" w:name="_Toc405877628"/>
      <w:bookmarkStart w:id="295" w:name="_Toc475601243"/>
      <w:r w:rsidRPr="00F81394">
        <w:rPr>
          <w:rFonts w:ascii="Verdana" w:hAnsi="Verdana"/>
          <w:color w:val="990099"/>
          <w:sz w:val="18"/>
          <w:szCs w:val="18"/>
        </w:rPr>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4"/>
      <w:bookmarkEnd w:id="295"/>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6" w:name="_Toc405877629"/>
      <w:bookmarkStart w:id="297" w:name="_Toc475601244"/>
      <w:r w:rsidRPr="00F81394">
        <w:rPr>
          <w:rFonts w:ascii="Verdana" w:hAnsi="Verdana"/>
          <w:color w:val="990099"/>
          <w:sz w:val="18"/>
          <w:szCs w:val="18"/>
        </w:rPr>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6"/>
      <w:bookmarkEnd w:id="297"/>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4D7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4D76"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174D76"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174D76"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Pr="00007276">
              <w:rPr>
                <w:rFonts w:ascii="Tahoma" w:hAnsi="Tahoma" w:cs="Tahoma"/>
                <w:sz w:val="16"/>
                <w:szCs w:val="16"/>
                <w:lang w:val="es-CO" w:eastAsia="es-CO"/>
              </w:rPr>
              <w:t>Grupo de Conservación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173</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4D76"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bookmarkStart w:id="298" w:name="OLE_LINK2"/>
            <w:r w:rsidRPr="008A79B8">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bookmarkEnd w:id="298"/>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8A79B8">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8A79B8">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w:t>
            </w:r>
            <w:r>
              <w:rPr>
                <w:rFonts w:ascii="Tahoma" w:hAnsi="Tahoma" w:cs="Tahoma"/>
                <w:sz w:val="16"/>
                <w:szCs w:val="16"/>
                <w:lang w:val="es-CO" w:eastAsia="es-CO"/>
              </w:rPr>
              <w:t>t</w:t>
            </w:r>
            <w:r w:rsidRPr="008A79B8">
              <w:rPr>
                <w:rFonts w:ascii="Tahoma" w:hAnsi="Tahoma" w:cs="Tahoma"/>
                <w:sz w:val="16"/>
                <w:szCs w:val="16"/>
                <w:lang w:val="es-CO" w:eastAsia="es-CO"/>
              </w:rPr>
              <w:t>al colombiano, adelantados por la U.A.E. Biblioteca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8A79B8">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8A79B8">
              <w:rPr>
                <w:rFonts w:ascii="Tahoma" w:hAnsi="Tahoma" w:cs="Tahoma"/>
                <w:sz w:val="16"/>
                <w:szCs w:val="16"/>
                <w:lang w:val="es-CO" w:eastAsia="es-CO"/>
              </w:rPr>
              <w:t>Proponer, implantar, recomendar acciones y controlar procesos, procedimientos, métodos e instrumentos que deban adoptase para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8A79B8">
              <w:rPr>
                <w:rFonts w:ascii="Tahoma" w:hAnsi="Tahoma" w:cs="Tahoma"/>
                <w:sz w:val="16"/>
                <w:szCs w:val="16"/>
                <w:lang w:val="es-CO" w:eastAsia="es-CO"/>
              </w:rPr>
              <w:t>Estudiar, evaluar y conceptuar sobre las materias de competencia del área interna de desempeño, y absolver consultas de acuerdo con las políticas institucionales.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8A79B8">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8A79B8">
              <w:rPr>
                <w:rFonts w:ascii="Tahoma" w:hAnsi="Tahoma" w:cs="Tahoma"/>
                <w:sz w:val="16"/>
                <w:szCs w:val="16"/>
                <w:lang w:val="es-CO" w:eastAsia="es-CO"/>
              </w:rPr>
              <w:t>Preparar y presentar los informes sobre las actividades desarrolladas, con la oportunidad y periodicidad requeridas.</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F22534">
              <w:rPr>
                <w:rFonts w:ascii="Tahoma" w:hAnsi="Tahoma" w:cs="Tahoma"/>
                <w:sz w:val="16"/>
                <w:szCs w:val="16"/>
                <w:lang w:val="es-CO" w:eastAsia="es-CO"/>
              </w:rPr>
              <w:t>Técnicas y tecnologías aplicadas a la conservación (digitalización, preservación digital, Microfilmación, encuadernación e intervención).</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Pr>
                <w:rFonts w:ascii="Tahoma" w:hAnsi="Tahoma" w:cs="Tahoma"/>
                <w:sz w:val="16"/>
                <w:szCs w:val="16"/>
                <w:lang w:val="es-CO" w:eastAsia="es-CO"/>
              </w:rPr>
              <w:t>C</w:t>
            </w:r>
            <w:r w:rsidRPr="00F22534">
              <w:rPr>
                <w:rFonts w:ascii="Tahoma" w:hAnsi="Tahoma" w:cs="Tahoma"/>
                <w:sz w:val="16"/>
                <w:szCs w:val="16"/>
                <w:lang w:val="es-CO" w:eastAsia="es-CO"/>
              </w:rPr>
              <w:t>onservación de patrimonio audiovisual y digital.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F22534">
              <w:rPr>
                <w:rFonts w:ascii="Tahoma" w:hAnsi="Tahoma" w:cs="Tahoma"/>
                <w:sz w:val="16"/>
                <w:szCs w:val="16"/>
                <w:lang w:val="es-CO" w:eastAsia="es-CO"/>
              </w:rPr>
              <w:t>Actualizaciones temáticas y tecnológicas d</w:t>
            </w:r>
            <w:r w:rsidRPr="00F22534">
              <w:rPr>
                <w:rFonts w:ascii="Tahoma" w:hAnsi="Tahoma" w:cs="Tahoma"/>
                <w:i/>
                <w:sz w:val="16"/>
                <w:szCs w:val="16"/>
                <w:lang w:val="es-CO" w:eastAsia="es-CO"/>
              </w:rPr>
              <w:t>e</w:t>
            </w:r>
            <w:r w:rsidRPr="00F22534">
              <w:rPr>
                <w:rFonts w:ascii="Tahoma" w:hAnsi="Tahoma" w:cs="Tahoma"/>
                <w:sz w:val="16"/>
                <w:szCs w:val="16"/>
                <w:lang w:val="es-CO" w:eastAsia="es-CO"/>
              </w:rPr>
              <w:t xml:space="preserve"> conservación análoga y digital.</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4D7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4D76"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22534">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174D76" w:rsidRDefault="00174D76" w:rsidP="003305F4">
      <w:pPr>
        <w:jc w:val="both"/>
        <w:rPr>
          <w:rFonts w:ascii="Tahoma" w:hAnsi="Tahoma" w:cs="Tahoma"/>
          <w:b/>
          <w:bCs/>
          <w:sz w:val="16"/>
          <w:szCs w:val="16"/>
          <w:highlight w:val="green"/>
          <w:lang w:val="es-CO"/>
        </w:rPr>
      </w:pPr>
    </w:p>
    <w:p w:rsidR="00174D76" w:rsidRPr="00466D36" w:rsidRDefault="00174D76"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9" w:name="_Toc405877630"/>
      <w:bookmarkStart w:id="300"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299"/>
      <w:bookmarkEnd w:id="3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C744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C744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w:t>
            </w:r>
          </w:p>
        </w:tc>
      </w:tr>
      <w:tr w:rsidR="00BC744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C744A"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174</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C744A" w:rsidRPr="00466D36" w:rsidTr="008669C7">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CC01D4">
              <w:rPr>
                <w:rFonts w:ascii="Tahoma" w:hAnsi="Tahoma" w:cs="Tahoma"/>
                <w:sz w:val="16"/>
                <w:szCs w:val="16"/>
                <w:lang w:val="es-CO" w:eastAsia="es-CO"/>
              </w:rPr>
              <w:t xml:space="preserve">Guiar  a los usuarios presenciales y virtuales de la  Unidad Administrativa Especial Biblioteca Nacional de Colombia  en  la consulta, acceso y la difusión del patrimonio bibliográfico y documental,  orientándolo en el uso y manejo de fuentes,  y recursos tecnológicos que le posibiliten identificar el material pertinente a sus necesidades de información en sus diferentes soportes.  </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1.    </w:t>
            </w:r>
            <w:r w:rsidRPr="00CC01D4">
              <w:rPr>
                <w:rFonts w:ascii="Tahoma" w:hAnsi="Tahoma" w:cs="Tahoma"/>
                <w:sz w:val="16"/>
                <w:szCs w:val="16"/>
                <w:lang w:eastAsia="es-CO"/>
              </w:rPr>
              <w:t>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2.    </w:t>
            </w:r>
            <w:r w:rsidRPr="00CC01D4">
              <w:rPr>
                <w:rFonts w:ascii="Tahoma" w:hAnsi="Tahoma" w:cs="Tahoma"/>
                <w:sz w:val="16"/>
                <w:szCs w:val="16"/>
                <w:lang w:eastAsia="es-CO"/>
              </w:rPr>
              <w:t>Participar, proponer y ejecutar estudios e investigaciones sobre usuarios y colecciones de la Unidad Administrativa Especial Biblioteca Nacional que permitan mejorar la prestación de los servicios y garantizar la consulta  el acceso, uso y difusión del patrimonio bibliográfico y documental  custodiado por la  Biblioteca Nacional de Colombia</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3.    </w:t>
            </w:r>
            <w:r w:rsidRPr="00CC01D4">
              <w:rPr>
                <w:rFonts w:ascii="Tahoma" w:hAnsi="Tahoma" w:cs="Tahoma"/>
                <w:sz w:val="16"/>
                <w:szCs w:val="16"/>
                <w:lang w:eastAsia="es-CO"/>
              </w:rPr>
              <w:t>Participar en la evaluación de los servicios de orientación y consulta del patrimonio bibliográfico y documental  custodiado por la Unidad Administrativa Especial Biblioteca Nacional de Colombia</w:t>
            </w:r>
            <w:r>
              <w:rPr>
                <w:rFonts w:ascii="Tahoma" w:hAnsi="Tahoma" w:cs="Tahoma"/>
                <w:sz w:val="16"/>
                <w:szCs w:val="16"/>
                <w:lang w:eastAsia="es-CO"/>
              </w:rPr>
              <w:t>.</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4.    </w:t>
            </w:r>
            <w:r w:rsidRPr="00CC01D4">
              <w:rPr>
                <w:rFonts w:ascii="Tahoma" w:hAnsi="Tahoma" w:cs="Tahoma"/>
                <w:sz w:val="16"/>
                <w:szCs w:val="16"/>
                <w:lang w:eastAsia="es-CO"/>
              </w:rPr>
              <w:t>Implementar metodologías, procedimientos e instrumentos requeridos para mejorar la prestación de los servicios de orientación y consulta del patrimonio bibliográfico y documental, utilizando los propios fondos de la Biblioteca y otros recursos de información de otras bibliotecas.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C01D4">
              <w:rPr>
                <w:rFonts w:ascii="Tahoma" w:hAnsi="Tahoma" w:cs="Tahoma"/>
                <w:sz w:val="16"/>
                <w:szCs w:val="16"/>
                <w:lang w:eastAsia="es-CO"/>
              </w:rPr>
              <w:t>Recomendar acciones para lograr un mayor conocimiento y difusión del uso de las colecciones de la Unidad Administrativa Especial Biblioteca Nacional.</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C01D4">
              <w:rPr>
                <w:rFonts w:ascii="Tahoma" w:hAnsi="Tahoma" w:cs="Tahoma"/>
                <w:sz w:val="16"/>
                <w:szCs w:val="16"/>
                <w:lang w:eastAsia="es-CO"/>
              </w:rPr>
              <w:t>Participar en la planeación, programación, organización, ejecución y control de las actividades y procedimientos relacionados con la prestación de los servicios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Preparar y presentar los informes sobre las actividades desarrolladas, con la oportunidad y periodicidad requeridas.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C744A" w:rsidRPr="00CC01D4" w:rsidTr="008669C7">
        <w:trPr>
          <w:trHeight w:val="2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1.     Ley General de Cultura y sus decretos reglamentarios.</w:t>
            </w:r>
          </w:p>
        </w:tc>
      </w:tr>
      <w:tr w:rsidR="00BC744A" w:rsidRPr="00CC01D4" w:rsidTr="008669C7">
        <w:trPr>
          <w:trHeight w:val="2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2.     Marco conceptual de Bibliotecas Nacionales.</w:t>
            </w:r>
          </w:p>
        </w:tc>
      </w:tr>
      <w:tr w:rsidR="00BC744A" w:rsidRPr="00CC01D4" w:rsidTr="008669C7">
        <w:trPr>
          <w:trHeight w:val="2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3.     Conservación y protección de documentos.</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C744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C744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1" w:name="_Toc405877631"/>
      <w:bookmarkStart w:id="302" w:name="_Toc475601246"/>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1"/>
      <w:bookmarkEnd w:id="30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3" w:name="_Toc475601247"/>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3"/>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4" w:name="_Toc405877633"/>
      <w:bookmarkStart w:id="305" w:name="_Toc475601248"/>
      <w:r w:rsidRPr="00F81394">
        <w:rPr>
          <w:rFonts w:ascii="Verdana" w:hAnsi="Verdana"/>
          <w:color w:val="990099"/>
          <w:sz w:val="18"/>
          <w:szCs w:val="18"/>
        </w:rPr>
        <w:t>Profesional Universitario – 2044 – 10 – Grupo de Selección y Adquisiciones – U.A.E. Biblioteca Nacional</w:t>
      </w:r>
      <w:bookmarkEnd w:id="304"/>
      <w:bookmarkEnd w:id="305"/>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del cumplimiento de las disposiciones contempladas en la ley que regula el depósito legal en Colombia y adelantar  las acciones necesarias para su recuperación.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Responder por la seguridad de elementos, documentos y registros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Informar a la dependencia en forma oportuna, sobre las inconsistencias o anomalías relacionadas con los asuntos y elementos encomendados.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Suministrar información general y estadística, interna y externa, de documentos o elementos que le sean solicitados, de conformidad con los trámites y autorizaciones.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Evaluación de colecciones bibliográficas.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Mercado u oferta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Reglamentación vigente sobre 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Normas para asignación de ISSN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w:t>
            </w:r>
            <w:r w:rsidRPr="00466D36">
              <w:rPr>
                <w:rFonts w:ascii="Tahoma" w:hAnsi="Tahoma" w:cs="Tahoma"/>
                <w:sz w:val="16"/>
                <w:szCs w:val="16"/>
                <w:lang w:val="es-CO" w:eastAsia="es-CO"/>
              </w:rPr>
              <w:t>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6" w:name="_Toc405877634"/>
      <w:bookmarkStart w:id="307"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6"/>
      <w:bookmarkEnd w:id="307"/>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8" w:name="_Toc405877635"/>
      <w:bookmarkStart w:id="309"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8"/>
      <w:bookmarkEnd w:id="30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0" w:name="_Toc405877636"/>
      <w:bookmarkStart w:id="311" w:name="_Toc475601251"/>
      <w:r w:rsidRPr="00F81394">
        <w:rPr>
          <w:rFonts w:ascii="Verdana" w:hAnsi="Verdana"/>
          <w:color w:val="990099"/>
          <w:sz w:val="18"/>
          <w:szCs w:val="18"/>
        </w:rPr>
        <w:t>Profesional Universitario – 2044 – 10 – Grupo de Gestión Financiera y Contable – Secretaría General</w:t>
      </w:r>
      <w:bookmarkEnd w:id="310"/>
      <w:bookmarkEnd w:id="31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2" w:name="_Toc405877637"/>
      <w:bookmarkStart w:id="313" w:name="_Toc475601252"/>
      <w:r w:rsidRPr="00F81394">
        <w:rPr>
          <w:rFonts w:ascii="Verdana" w:hAnsi="Verdana"/>
          <w:color w:val="990099"/>
          <w:sz w:val="18"/>
          <w:szCs w:val="18"/>
        </w:rPr>
        <w:t>Profesional Universitario – 2044 – 10 – Grupo de Gestión Financiera y Contable – Secretaría General</w:t>
      </w:r>
      <w:bookmarkEnd w:id="312"/>
      <w:bookmarkEnd w:id="3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4" w:name="_Toc405877638"/>
      <w:bookmarkStart w:id="315" w:name="_Toc475601253"/>
      <w:r w:rsidRPr="00F81394">
        <w:rPr>
          <w:rFonts w:ascii="Verdana" w:hAnsi="Verdana"/>
          <w:color w:val="990099"/>
          <w:sz w:val="18"/>
          <w:szCs w:val="18"/>
        </w:rPr>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4"/>
      <w:bookmarkEnd w:id="315"/>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3.     Registrar y diligenciar los reportes para el pago de novedades de seguridad social y parafiscales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6" w:name="_Toc475601254"/>
      <w:r w:rsidRPr="00F81394">
        <w:rPr>
          <w:rFonts w:ascii="Verdana" w:hAnsi="Verdana"/>
          <w:color w:val="990099"/>
          <w:sz w:val="18"/>
          <w:szCs w:val="18"/>
        </w:rPr>
        <w:t>Profesional Universitario – 2044 – 10 – Grupo de Gestión Administrativa y de Servicios – Secretaría General</w:t>
      </w:r>
      <w:bookmarkEnd w:id="31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7"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Grupo Programa</w:t>
            </w:r>
            <w:r w:rsidRPr="00466D36">
              <w:rPr>
                <w:rFonts w:ascii="Tahoma" w:hAnsi="Tahoma" w:cs="Tahoma"/>
                <w:sz w:val="16"/>
                <w:szCs w:val="16"/>
                <w:lang w:val="es-CO" w:eastAsia="es-CO"/>
              </w:rPr>
              <w:t xml:space="preserve"> </w:t>
            </w:r>
            <w:r>
              <w:rPr>
                <w:rFonts w:ascii="Tahoma" w:hAnsi="Tahoma" w:cs="Tahoma"/>
                <w:sz w:val="16"/>
                <w:szCs w:val="16"/>
                <w:lang w:val="es-CO" w:eastAsia="es-CO"/>
              </w:rPr>
              <w:t>Fortalecimiento de Museos</w:t>
            </w:r>
          </w:p>
        </w:tc>
      </w:tr>
      <w:tr w:rsidR="00176B03" w:rsidRPr="00466D36" w:rsidTr="006E6EAB">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 xml:space="preserve">Unidad Administrativa Especial Museo Nacional </w:t>
            </w:r>
          </w:p>
        </w:tc>
      </w:tr>
      <w:tr w:rsidR="00176B03" w:rsidRPr="00466D36" w:rsidTr="006E6EAB">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2C6617">
              <w:rPr>
                <w:rFonts w:ascii="Tahoma" w:hAnsi="Tahoma" w:cs="Tahoma"/>
                <w:sz w:val="16"/>
                <w:szCs w:val="16"/>
                <w:lang w:val="es-CO" w:eastAsia="es-CO"/>
              </w:rPr>
              <w:t>Grupo Programa Fortalecimiento de Museos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Pr>
                <w:rFonts w:ascii="Tahoma" w:hAnsi="Tahoma" w:cs="Tahoma"/>
                <w:sz w:val="16"/>
                <w:szCs w:val="16"/>
                <w:lang w:val="es-CO" w:eastAsia="es-CO"/>
              </w:rPr>
              <w:t>184</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0E4192">
              <w:rPr>
                <w:rFonts w:ascii="Tahoma" w:hAnsi="Tahoma" w:cs="Tahoma"/>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E4192">
              <w:rPr>
                <w:rFonts w:ascii="Tahoma" w:hAnsi="Tahoma" w:cs="Tahoma"/>
                <w:sz w:val="16"/>
                <w:szCs w:val="16"/>
                <w:lang w:val="es-CO" w:eastAsia="es-CO"/>
              </w:rPr>
              <w:t>Realizar el seguimiento a proyectos de empren</w:t>
            </w:r>
            <w:r>
              <w:rPr>
                <w:rFonts w:ascii="Tahoma" w:hAnsi="Tahoma" w:cs="Tahoma"/>
                <w:sz w:val="16"/>
                <w:szCs w:val="16"/>
                <w:lang w:val="es-CO" w:eastAsia="es-CO"/>
              </w:rPr>
              <w:t xml:space="preserve">dimiento </w:t>
            </w:r>
            <w:r w:rsidRPr="000E4192">
              <w:rPr>
                <w:rFonts w:ascii="Tahoma" w:hAnsi="Tahoma" w:cs="Tahoma"/>
                <w:sz w:val="16"/>
                <w:szCs w:val="16"/>
                <w:lang w:val="es-CO" w:eastAsia="es-CO"/>
              </w:rPr>
              <w:t>cultural de los museos del país</w:t>
            </w:r>
            <w:r>
              <w:rPr>
                <w:rFonts w:ascii="Tahoma" w:hAnsi="Tahoma" w:cs="Tahoma"/>
                <w:sz w:val="16"/>
                <w:szCs w:val="16"/>
                <w:lang w:val="es-CO" w:eastAsia="es-CO"/>
              </w:rPr>
              <w:t>.</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0E4192">
              <w:rPr>
                <w:rFonts w:ascii="Tahoma" w:hAnsi="Tahoma" w:cs="Tahoma"/>
                <w:sz w:val="16"/>
                <w:szCs w:val="16"/>
                <w:lang w:val="es-CO" w:eastAsia="es-CO"/>
              </w:rPr>
              <w:t>Contribuir a la realización de publicaciones de carácter pedagógico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E4192">
              <w:rPr>
                <w:rFonts w:ascii="Tahoma" w:hAnsi="Tahoma" w:cs="Tahoma"/>
                <w:sz w:val="16"/>
                <w:szCs w:val="16"/>
                <w:lang w:val="es-CO" w:eastAsia="es-CO"/>
              </w:rPr>
              <w:t>Realizar las capacitaciones en materia de gestión y competitividad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0E4192">
              <w:rPr>
                <w:rFonts w:ascii="Tahoma" w:hAnsi="Tahoma" w:cs="Tahoma"/>
                <w:sz w:val="16"/>
                <w:szCs w:val="16"/>
                <w:lang w:val="es-CO" w:eastAsia="es-CO"/>
              </w:rPr>
              <w:t>Brindar asistencia profesional y acompañamiento al Programa Fortalecimiento de Museos y los museos personas e instituciones en la formulación y ejecución de los programas y proyectos.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E4192">
              <w:rPr>
                <w:rFonts w:ascii="Tahoma" w:hAnsi="Tahoma" w:cs="Tahoma"/>
                <w:sz w:val="16"/>
                <w:szCs w:val="16"/>
                <w:lang w:val="es-CO" w:eastAsia="es-CO"/>
              </w:rPr>
              <w:t>Hacer seguimiento a proyectos beneficiados con recursos del Ministerio de Cultura y de entidades territoriales.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0E4192">
              <w:rPr>
                <w:rFonts w:ascii="Tahoma" w:hAnsi="Tahoma" w:cs="Tahoma"/>
                <w:sz w:val="16"/>
                <w:szCs w:val="16"/>
                <w:lang w:val="es-CO" w:eastAsia="es-CO"/>
              </w:rPr>
              <w:t>Remitir información y documentos relacionados con las asesorías museológicas y/o museográficas a los museos del país que lo requieran.</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Ley General de Cultura y sus Decretos Reglamentarios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Plataforma estratégica del Ministerio de Cultura</w:t>
            </w:r>
          </w:p>
        </w:tc>
      </w:tr>
      <w:tr w:rsidR="00176B03" w:rsidRPr="000E4192" w:rsidTr="006E6EAB">
        <w:trPr>
          <w:trHeight w:val="340"/>
        </w:trPr>
        <w:tc>
          <w:tcPr>
            <w:tcW w:w="9120" w:type="dxa"/>
            <w:gridSpan w:val="2"/>
            <w:tcBorders>
              <w:top w:val="nil"/>
              <w:left w:val="single" w:sz="8" w:space="0" w:color="auto"/>
              <w:bottom w:val="single" w:sz="4" w:space="0" w:color="4F81BD"/>
              <w:right w:val="single" w:sz="8" w:space="0" w:color="auto"/>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Formulación y elaboración de proyectos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Diseño y diagramación de piezas de comunicación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w:t>
            </w:r>
            <w:r>
              <w:rPr>
                <w:rFonts w:ascii="Tahoma" w:hAnsi="Tahoma" w:cs="Tahoma"/>
                <w:sz w:val="16"/>
                <w:szCs w:val="16"/>
                <w:lang w:val="es-CO" w:eastAsia="es-CO"/>
              </w:rPr>
              <w:t>nocimiento en: Administración; Comunicación Social, Periodismo y Afines; Artes Plásticas, Visuales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8" w:name="_Toc405877640"/>
      <w:bookmarkStart w:id="319" w:name="_Toc475601256"/>
      <w:r w:rsidRPr="00F81394">
        <w:rPr>
          <w:rFonts w:ascii="Verdana" w:hAnsi="Verdana"/>
          <w:color w:val="990099"/>
          <w:sz w:val="18"/>
          <w:szCs w:val="18"/>
        </w:rPr>
        <w:t xml:space="preserve">Profesional Universitario – 2044 – 07 – Grupo de </w:t>
      </w:r>
      <w:r>
        <w:rPr>
          <w:rFonts w:ascii="Verdana" w:hAnsi="Verdana"/>
          <w:color w:val="990099"/>
          <w:sz w:val="18"/>
          <w:szCs w:val="18"/>
        </w:rPr>
        <w:t>Gestión Regional de Bibliotecas Públicas</w:t>
      </w:r>
      <w:r w:rsidRPr="00F81394">
        <w:rPr>
          <w:rFonts w:ascii="Verdana" w:hAnsi="Verdana"/>
          <w:color w:val="990099"/>
          <w:sz w:val="18"/>
          <w:szCs w:val="18"/>
        </w:rPr>
        <w:t xml:space="preserve"> – U.A.E. Biblioteca Nacional</w:t>
      </w:r>
      <w:bookmarkEnd w:id="318"/>
      <w:bookmarkEnd w:id="319"/>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64E9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07</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64E9B"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864E9B"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w:t>
            </w:r>
            <w:r w:rsidRPr="00E51EDC">
              <w:rPr>
                <w:rFonts w:ascii="Tahoma" w:hAnsi="Tahoma" w:cs="Tahoma"/>
                <w:sz w:val="16"/>
                <w:szCs w:val="16"/>
                <w:lang w:val="es-CO" w:eastAsia="es-CO"/>
              </w:rPr>
              <w:t xml:space="preserve">de </w:t>
            </w:r>
            <w:r>
              <w:rPr>
                <w:rFonts w:ascii="Tahoma" w:hAnsi="Tahoma" w:cs="Tahoma"/>
                <w:sz w:val="16"/>
                <w:szCs w:val="16"/>
                <w:lang w:val="es-CO" w:eastAsia="es-CO"/>
              </w:rPr>
              <w:t>Procesos Organizacionales</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185</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64E9B"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64E9B" w:rsidRPr="00466D36" w:rsidRDefault="00864E9B" w:rsidP="00981206">
            <w:pPr>
              <w:jc w:val="both"/>
              <w:rPr>
                <w:rFonts w:ascii="Tahoma" w:hAnsi="Tahoma" w:cs="Tahoma"/>
                <w:sz w:val="16"/>
                <w:szCs w:val="16"/>
                <w:lang w:val="es-CO" w:eastAsia="es-CO"/>
              </w:rPr>
            </w:pPr>
            <w:r w:rsidRPr="001272AC">
              <w:rPr>
                <w:rFonts w:ascii="Tahoma" w:hAnsi="Tahoma" w:cs="Tahoma"/>
                <w:sz w:val="16"/>
                <w:szCs w:val="16"/>
                <w:lang w:val="es-CO" w:eastAsia="es-CO"/>
              </w:rPr>
              <w:t>Realizar actividades profesionales encaminadas al desarrollo y fortalecimiento de los procesos administrativos transversales y ejecución presupuestal de la Unidad Administrativa Especial Biblioteca Nacional, para cumplir con los objetivos formulados en cada uno de los plane</w:t>
            </w:r>
            <w:r>
              <w:rPr>
                <w:rFonts w:ascii="Tahoma" w:hAnsi="Tahoma" w:cs="Tahoma"/>
                <w:sz w:val="16"/>
                <w:szCs w:val="16"/>
                <w:lang w:val="es-CO" w:eastAsia="es-CO"/>
              </w:rPr>
              <w:t>s y programas de los Grupos de T</w:t>
            </w:r>
            <w:r w:rsidRPr="001272AC">
              <w:rPr>
                <w:rFonts w:ascii="Tahoma" w:hAnsi="Tahoma" w:cs="Tahoma"/>
                <w:sz w:val="16"/>
                <w:szCs w:val="16"/>
                <w:lang w:val="es-CO" w:eastAsia="es-CO"/>
              </w:rPr>
              <w:t>rabajo, trazados para cada vigencia.</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w:t>
            </w:r>
            <w:r>
              <w:t xml:space="preserve"> </w:t>
            </w:r>
            <w:r w:rsidRPr="001272AC">
              <w:rPr>
                <w:rFonts w:ascii="Tahoma" w:hAnsi="Tahoma" w:cs="Tahoma"/>
                <w:sz w:val="16"/>
                <w:szCs w:val="16"/>
                <w:lang w:val="es-CO" w:eastAsia="es-CO"/>
              </w:rPr>
              <w:t xml:space="preserve">Realizar actividades profesionales en la organización, ejecución y seguimiento de los programas, proyectos y actividades técnicas y/o administrativas inherentes a cada Grupo </w:t>
            </w:r>
            <w:r>
              <w:rPr>
                <w:rFonts w:ascii="Tahoma" w:hAnsi="Tahoma" w:cs="Tahoma"/>
                <w:sz w:val="16"/>
                <w:szCs w:val="16"/>
                <w:lang w:val="es-CO" w:eastAsia="es-CO"/>
              </w:rPr>
              <w:t xml:space="preserve">de Trabajo </w:t>
            </w:r>
            <w:r w:rsidRPr="001272AC">
              <w:rPr>
                <w:rFonts w:ascii="Tahoma" w:hAnsi="Tahoma" w:cs="Tahoma"/>
                <w:sz w:val="16"/>
                <w:szCs w:val="16"/>
                <w:lang w:val="es-CO" w:eastAsia="es-CO"/>
              </w:rPr>
              <w:t xml:space="preserve">de </w:t>
            </w:r>
            <w:r>
              <w:rPr>
                <w:rFonts w:ascii="Tahoma" w:hAnsi="Tahoma" w:cs="Tahoma"/>
                <w:sz w:val="16"/>
                <w:szCs w:val="16"/>
                <w:lang w:val="es-CO" w:eastAsia="es-CO"/>
              </w:rPr>
              <w:t xml:space="preserve">la </w:t>
            </w:r>
            <w:r w:rsidRPr="001272AC">
              <w:rPr>
                <w:rFonts w:ascii="Tahoma" w:hAnsi="Tahoma" w:cs="Tahoma"/>
                <w:sz w:val="16"/>
                <w:szCs w:val="16"/>
                <w:lang w:val="es-CO" w:eastAsia="es-CO"/>
              </w:rPr>
              <w:t>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1272AC">
              <w:rPr>
                <w:rFonts w:ascii="Tahoma" w:hAnsi="Tahoma" w:cs="Tahoma"/>
                <w:sz w:val="16"/>
                <w:szCs w:val="16"/>
                <w:lang w:val="es-CO" w:eastAsia="es-CO"/>
              </w:rPr>
              <w:t>Aportar elementos conceptuales y metodológicos en la planeación, programación, organización, ejecución y control de planes y proyectos propios de la dirección de la Unidad Administrativa Especial Biblioteca Nacional, y garantizar la aplicación de normas y procedimientos adoptados para la ejecución del presupuesto asignado a la Biblioteca Nacional, durante cada vigencia.</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272AC">
              <w:rPr>
                <w:rFonts w:ascii="Tahoma" w:hAnsi="Tahoma" w:cs="Tahoma"/>
                <w:sz w:val="16"/>
                <w:szCs w:val="16"/>
                <w:lang w:val="es-CO" w:eastAsia="es-CO"/>
              </w:rPr>
              <w:t>Realizar acciones integrales relacionadas con las etapas del proceso de contratación definido en el Plan de Acción de la Unidad Administrativa Especial Biblioteca Nacional y reportar periódicamente el estado de la ejecución de cada rubro.</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1272AC">
              <w:rPr>
                <w:rFonts w:ascii="Tahoma" w:hAnsi="Tahoma" w:cs="Tahoma"/>
                <w:sz w:val="16"/>
                <w:szCs w:val="16"/>
                <w:lang w:val="es-CO" w:eastAsia="es-CO"/>
              </w:rPr>
              <w:t>Responder por el seguimiento a la ejecución presupuestal en los diferentes sistemas de información y generar reportes que den cuenta de manera eficiente del cumplimiento de las metas fijadas para cada Grupo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w:t>
            </w:r>
            <w:r w:rsidRPr="001272AC">
              <w:rPr>
                <w:rFonts w:ascii="Tahoma" w:hAnsi="Tahoma" w:cs="Tahoma"/>
                <w:sz w:val="16"/>
                <w:szCs w:val="16"/>
                <w:lang w:val="es-CO" w:eastAsia="es-CO"/>
              </w:rPr>
              <w:t>Proponer y acciones para evaluar el desempeño, competencias y la carga laboral del recurso humano asignado a cada grupo, con el fin de distribuir de manera eficiente las responsabilidades para el cumplimiento de los objetivos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1.    </w:t>
            </w:r>
            <w:r w:rsidRPr="00466D36">
              <w:rPr>
                <w:rFonts w:ascii="Tahoma" w:hAnsi="Tahoma" w:cs="Tahoma"/>
                <w:sz w:val="16"/>
                <w:szCs w:val="16"/>
                <w:lang w:val="es-CO" w:eastAsia="es-CO"/>
              </w:rPr>
              <w:t>Ley General de Cultura y sus decretos reglamentarios.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2.    </w:t>
            </w:r>
            <w:r w:rsidRPr="000B15B6">
              <w:rPr>
                <w:rFonts w:ascii="Tahoma" w:hAnsi="Tahoma" w:cs="Tahoma"/>
                <w:sz w:val="16"/>
                <w:szCs w:val="16"/>
                <w:lang w:val="es-CO" w:eastAsia="es-CO"/>
              </w:rPr>
              <w:t>Normativ</w:t>
            </w:r>
            <w:r>
              <w:rPr>
                <w:rFonts w:ascii="Tahoma" w:hAnsi="Tahoma" w:cs="Tahoma"/>
                <w:sz w:val="16"/>
                <w:szCs w:val="16"/>
                <w:lang w:val="es-CO" w:eastAsia="es-CO"/>
              </w:rPr>
              <w:t>idad de contratación pública y n</w:t>
            </w:r>
            <w:r w:rsidRPr="000B15B6">
              <w:rPr>
                <w:rFonts w:ascii="Tahoma" w:hAnsi="Tahoma" w:cs="Tahoma"/>
                <w:sz w:val="16"/>
                <w:szCs w:val="16"/>
                <w:lang w:val="es-CO" w:eastAsia="es-CO"/>
              </w:rPr>
              <w:t>ormograma del sector cultura</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3.    </w:t>
            </w:r>
            <w:r w:rsidRPr="005E3A58">
              <w:rPr>
                <w:rFonts w:ascii="Tahoma" w:hAnsi="Tahoma" w:cs="Tahoma"/>
                <w:sz w:val="16"/>
                <w:szCs w:val="16"/>
                <w:lang w:val="es-CO" w:eastAsia="es-CO"/>
              </w:rPr>
              <w:t>Análisis de datos y bases de datos de las Bibliotecas Públicas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 xml:space="preserve">4.    </w:t>
            </w:r>
            <w:r w:rsidRPr="005E3A58">
              <w:rPr>
                <w:rFonts w:ascii="Tahoma" w:hAnsi="Tahoma" w:cs="Tahoma"/>
                <w:sz w:val="16"/>
                <w:szCs w:val="16"/>
                <w:lang w:val="es-CO" w:eastAsia="es-CO"/>
              </w:rPr>
              <w:t>Sistema de Gestión de Calidad e indicadores de gestión.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64E9B"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64E9B" w:rsidRPr="00466D36" w:rsidRDefault="00405E07"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 xml:space="preserve">Administración; </w:t>
            </w:r>
            <w:r>
              <w:rPr>
                <w:rFonts w:ascii="Tahoma" w:hAnsi="Tahoma" w:cs="Tahoma"/>
                <w:sz w:val="16"/>
                <w:szCs w:val="16"/>
                <w:lang w:val="es-CO" w:eastAsia="es-CO"/>
              </w:rPr>
              <w:t xml:space="preserve">Economía; </w:t>
            </w:r>
            <w:r w:rsidRPr="003F7334">
              <w:rPr>
                <w:rFonts w:ascii="Tahoma" w:hAnsi="Tahoma" w:cs="Tahoma"/>
                <w:sz w:val="16"/>
                <w:szCs w:val="16"/>
                <w:lang w:val="es-CO" w:eastAsia="es-CO"/>
              </w:rPr>
              <w:t>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0" w:name="_Toc405877641"/>
      <w:bookmarkStart w:id="321" w:name="_Toc475601257"/>
      <w:r w:rsidRPr="00F81394">
        <w:rPr>
          <w:rFonts w:ascii="Verdana" w:hAnsi="Verdana"/>
          <w:color w:val="990099"/>
          <w:sz w:val="18"/>
          <w:szCs w:val="18"/>
        </w:rPr>
        <w:t>Profesional Universitario – 2044 – 07 – Grupo de Divulgación y Prensa – Despacho del Ministro</w:t>
      </w:r>
      <w:bookmarkEnd w:id="320"/>
      <w:bookmarkEnd w:id="3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al Grupo de Divulgación y Prensa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Establecer contacto permanente con fuentes periodísticas y realizar un seguimiento de medios, para divulgar los informes o comunicados que se proyecten desde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Distribuir periódicamente a las Direcciones del Ministerio el dossier de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Actualizar la base de datos sobre los medios de comunicación y entidades relacionadas con las actividades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 (Misión, visión, objetivos generales, específicos).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de artículos y boletines de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cámara fotográfica.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2" w:name="_Toc405877642"/>
      <w:bookmarkStart w:id="323" w:name="_Toc475601258"/>
      <w:r w:rsidRPr="00F81394">
        <w:rPr>
          <w:rFonts w:ascii="Verdana" w:hAnsi="Verdana"/>
          <w:color w:val="990099"/>
          <w:sz w:val="18"/>
          <w:szCs w:val="18"/>
        </w:rPr>
        <w:t>Profesional Universitario – 2044 – 07 – Grupo de Contratos y Convenios – Secretaría General</w:t>
      </w:r>
      <w:bookmarkEnd w:id="322"/>
      <w:bookmarkEnd w:id="3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4" w:name="_Toc405877643"/>
      <w:bookmarkStart w:id="325" w:name="_Toc475601259"/>
      <w:r w:rsidRPr="00F81394">
        <w:rPr>
          <w:rFonts w:ascii="Verdana" w:hAnsi="Verdana"/>
          <w:color w:val="990099"/>
          <w:sz w:val="18"/>
          <w:szCs w:val="18"/>
        </w:rPr>
        <w:t>Museólogo – 2094 – 15 Museos Colonial y Santa Clara</w:t>
      </w:r>
      <w:bookmarkEnd w:id="324"/>
      <w:bookmarkEnd w:id="3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Museólogo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Promover el logro de los objetivos generales y específicos de la Dirección de los museos, para el normal funcionamiento y el cumplimiento de su misión como institución museal.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en el diseño, formulación, ejecución y evaluación de los planes, programas y proyectos de los  museos, de acuerdo a las políticas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el desarrollo de las  diferentes actividades misionales de las áreas de los museos: investigación, conservación, museografía, educación y divulgación.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ejecución de  las actividades desarrolladas,  tales como el registro, catalogación conservación y restauración.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Leyes de Protección del Patrimonio y Ley General de Cultura con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Manuales de inventarios.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Manipulación y conservación de obras.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Soportes y materiales para exhibición.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Registro y documentación de obras.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008BB" w:rsidRPr="00466D36" w:rsidTr="00317FBC">
        <w:trPr>
          <w:trHeight w:val="119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008BB"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Título Profesional en las disciplinas académicas del núcleo básico de conocimiento en: Artes Plásticas Visuales y Afines</w:t>
            </w:r>
            <w:r>
              <w:rPr>
                <w:rFonts w:ascii="Tahoma" w:hAnsi="Tahoma" w:cs="Tahoma"/>
                <w:sz w:val="16"/>
                <w:szCs w:val="16"/>
                <w:lang w:val="es-CO" w:eastAsia="es-CO"/>
              </w:rPr>
              <w:t xml:space="preserve">; Antropología, Artes Liberales; Geografía, Historia; Artes Representativas. </w:t>
            </w:r>
          </w:p>
          <w:p w:rsidR="001008BB" w:rsidRDefault="001008BB" w:rsidP="001008BB">
            <w:pPr>
              <w:rPr>
                <w:rFonts w:ascii="Tahoma" w:hAnsi="Tahoma" w:cs="Tahoma"/>
                <w:sz w:val="16"/>
                <w:szCs w:val="16"/>
                <w:lang w:val="es-CO" w:eastAsia="es-CO"/>
              </w:rPr>
            </w:pPr>
            <w:r w:rsidRPr="00ED5A8B">
              <w:rPr>
                <w:rFonts w:ascii="Tahoma" w:hAnsi="Tahoma" w:cs="Tahoma"/>
                <w:sz w:val="16"/>
                <w:szCs w:val="16"/>
                <w:lang w:val="es-CO" w:eastAsia="es-CO"/>
              </w:rPr>
              <w:t xml:space="preserve">Título de postgrado en la modalidad de especialización en áreas afines. </w:t>
            </w:r>
          </w:p>
          <w:p w:rsidR="001008BB" w:rsidRPr="00466D36"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008BB" w:rsidRPr="00466D36" w:rsidRDefault="001008BB" w:rsidP="001008BB">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w:t>
            </w:r>
            <w:r>
              <w:rPr>
                <w:rFonts w:ascii="Tahoma" w:hAnsi="Tahoma" w:cs="Tahoma"/>
                <w:sz w:val="16"/>
                <w:szCs w:val="16"/>
                <w:lang w:val="es-CO" w:eastAsia="es-CO"/>
              </w:rPr>
              <w:t xml:space="preserve">16) meses de experiencia profesional </w:t>
            </w:r>
            <w:r w:rsidRPr="00466D36">
              <w:rPr>
                <w:rFonts w:ascii="Tahoma" w:hAnsi="Tahoma" w:cs="Tahoma"/>
                <w:sz w:val="16"/>
                <w:szCs w:val="16"/>
                <w:lang w:val="es-CO" w:eastAsia="es-CO"/>
              </w:rPr>
              <w:t>relacionada.</w:t>
            </w:r>
          </w:p>
        </w:tc>
      </w:tr>
      <w:tr w:rsidR="00356F2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56F2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56F2F" w:rsidRPr="00466D36" w:rsidTr="007D44AF">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56F2F" w:rsidRPr="00466D36" w:rsidRDefault="00356F2F" w:rsidP="007D44AF">
            <w:pPr>
              <w:rPr>
                <w:rFonts w:ascii="Tahoma" w:hAnsi="Tahoma" w:cs="Tahoma"/>
                <w:sz w:val="16"/>
                <w:szCs w:val="16"/>
                <w:lang w:val="es-CO" w:eastAsia="es-CO"/>
              </w:rPr>
            </w:pPr>
            <w:r w:rsidRPr="00ED5A8B">
              <w:rPr>
                <w:rFonts w:ascii="Tahoma" w:hAnsi="Tahoma" w:cs="Tahoma"/>
                <w:sz w:val="16"/>
                <w:szCs w:val="16"/>
                <w:lang w:val="es-CO" w:eastAsia="es-CO"/>
              </w:rPr>
              <w:t>Diploma de Bachiller y curso específico en entidades nacionales o extranjeras sobre Museología o Curaduría mínimo de un (1) año de duración.</w:t>
            </w:r>
          </w:p>
        </w:tc>
        <w:tc>
          <w:tcPr>
            <w:tcW w:w="4160" w:type="dxa"/>
            <w:tcBorders>
              <w:top w:val="nil"/>
              <w:left w:val="nil"/>
              <w:bottom w:val="single" w:sz="8" w:space="0" w:color="auto"/>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sidRPr="00ED5A8B">
              <w:rPr>
                <w:rFonts w:ascii="Tahoma" w:hAnsi="Tahoma" w:cs="Tahoma"/>
                <w:sz w:val="16"/>
                <w:szCs w:val="16"/>
                <w:lang w:val="es-CO" w:eastAsia="es-CO"/>
              </w:rPr>
              <w:t>Cincuenta y cu</w:t>
            </w:r>
            <w:r>
              <w:rPr>
                <w:rFonts w:ascii="Tahoma" w:hAnsi="Tahoma" w:cs="Tahoma"/>
                <w:sz w:val="16"/>
                <w:szCs w:val="16"/>
                <w:lang w:val="es-CO" w:eastAsia="es-CO"/>
              </w:rPr>
              <w:t xml:space="preserve">atro (54) meses de experiencia </w:t>
            </w:r>
            <w:r w:rsidRPr="00ED5A8B">
              <w:rPr>
                <w:rFonts w:ascii="Tahoma" w:hAnsi="Tahoma" w:cs="Tahoma"/>
                <w:sz w:val="16"/>
                <w:szCs w:val="16"/>
                <w:lang w:val="es-CO" w:eastAsia="es-CO"/>
              </w:rPr>
              <w:t>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6" w:name="_Toc405877644"/>
      <w:bookmarkStart w:id="327" w:name="_Toc475601260"/>
      <w:r w:rsidRPr="00F81394">
        <w:rPr>
          <w:rFonts w:ascii="Verdana" w:hAnsi="Verdana"/>
          <w:color w:val="990099"/>
          <w:sz w:val="18"/>
          <w:szCs w:val="18"/>
        </w:rPr>
        <w:t xml:space="preserve">Restaurador – 2094 – 10 – </w:t>
      </w:r>
      <w:bookmarkEnd w:id="326"/>
      <w:r w:rsidRPr="00AF6674">
        <w:rPr>
          <w:rFonts w:ascii="Verdana" w:hAnsi="Verdana"/>
          <w:color w:val="990099"/>
          <w:sz w:val="18"/>
          <w:szCs w:val="18"/>
          <w:lang w:val="es-CO"/>
        </w:rPr>
        <w:t>Bienes Culturales Muebles – Dirección de Patrimonio</w:t>
      </w:r>
      <w:bookmarkEnd w:id="32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Bienes Culturales Muebles – 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7374D">
              <w:rPr>
                <w:rFonts w:ascii="Tahoma" w:hAnsi="Tahoma" w:cs="Tahoma"/>
                <w:sz w:val="16"/>
                <w:szCs w:val="16"/>
                <w:lang w:val="es-CO" w:eastAsia="es-CO"/>
              </w:rPr>
              <w:t>Grupo Bienes Culturales Muebles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de protección del patrimonio Cultural mueble y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divulgación del patrimonio cultural mueble, los bienes muebles de interés cultural y las acciones que se realizan para su protección</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Participar en las actividades de protección del patrimonio cultural mueble en lo relacionado con la prevención del tráfico ilícito. </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Estudiar, evaluar y conceptuar acerca de las acciones de documentación y conservación del patrimonio cultural.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Participar en el mejoramiento de los sistemas de información relacionados con la protección del patrimonio cultural mueble.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Hacer seguimiento a los procesos relacionados con la documentación y conservación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la proyección de los términos de referencia para las contrataciones relacionadas con la documentación, conservación y restauración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Participar en la ejecución de los trámites que se adelantan para la protección del patrimonio cultural mueble y los bienes muebles de interés cultural.</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397 de 1997, Decreto 833 de 2003, Ley General de Archivos 594 de 2000.</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Convención de la UNESCO de 1970 y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Decisión 588 de 2004 sobre la protección y recuperación de bienes del patrimonio cultural de los países andinos.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8" w:name="_Toc405877645"/>
      <w:bookmarkStart w:id="329"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8"/>
      <w:bookmarkEnd w:id="32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90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Actualizar y realizar los estados de conservación de las piezas de colección y aquellas que se encuentren en tránsito.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el programa de conservación preventiva (medición y control de condiciones medio ambientales, sistema de exhibición, depósito y embalaje de colección).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los procesos técnicos de mantenimiento de equipos e instrumentos de control y medición medio ambiental.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desarrollar un proyecto de mantenimiento, manipulación, almacenamiento, exhibición y marcación de las piezas de las colecciones de los museos.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Ingresar toda la documentación referida a estados de conservación e historias clínicas al programa Colecciones Colombianas.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según el diagnóstico de la colección un plan de conservación y restauración anual de las piezas de la colección que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Capacitar a los empleados de servicios generales y vigilancia en conocimientos básicos de Conservación.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al estado de conservación de los inmuebles con el fin de garantizar la adecuada conservación de las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para la conservación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equipos de recolección de datos de temperatura, humedad y luz.</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Manual de Ética del Restaurador.</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Manipulación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sobre sistema integrado de conservación preventiva.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0" w:name="_Toc405877646"/>
      <w:bookmarkStart w:id="331" w:name="_Toc475601262"/>
      <w:r w:rsidRPr="00F81394">
        <w:rPr>
          <w:rFonts w:ascii="Verdana" w:hAnsi="Verdana"/>
          <w:color w:val="990099"/>
          <w:sz w:val="18"/>
          <w:szCs w:val="18"/>
        </w:rPr>
        <w:t>Restaurador – 2094 – 07 – Grupo de Conservación – U.A.E. Biblioteca Nacional</w:t>
      </w:r>
      <w:bookmarkEnd w:id="330"/>
      <w:bookmarkEnd w:id="33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14B8C">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514B8C">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w:t>
            </w:r>
            <w:r w:rsidRPr="00514B8C">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documental colombiano, adelantados por la U.A.E. Biblioteca Nacional.</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w:t>
            </w:r>
            <w:r w:rsidRPr="00514B8C">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r>
      <w:tr w:rsidR="003305F4" w:rsidRPr="00466D36" w:rsidTr="00317FBC">
        <w:trPr>
          <w:trHeight w:val="10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7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3305F4" w:rsidRPr="00466D36" w:rsidTr="00317FBC">
        <w:trPr>
          <w:trHeight w:val="31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Entorno ambiental y gestión de riesgos</w:t>
            </w:r>
          </w:p>
        </w:tc>
      </w:tr>
      <w:tr w:rsidR="003305F4" w:rsidRPr="00466D36" w:rsidTr="00317FBC">
        <w:trPr>
          <w:trHeight w:val="26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30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Actualizaciones temáticas y tecnológicas de conservación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2" w:name="_Toc405877647"/>
      <w:bookmarkStart w:id="333" w:name="_Toc475601263"/>
      <w:r w:rsidRPr="00F81394">
        <w:rPr>
          <w:rFonts w:ascii="Verdana" w:hAnsi="Verdana"/>
          <w:color w:val="990099"/>
          <w:sz w:val="18"/>
          <w:szCs w:val="18"/>
        </w:rPr>
        <w:t>Analista de Sistemas – 3003 – 17 – U.A.E. Biblioteca Nacional</w:t>
      </w:r>
      <w:bookmarkEnd w:id="332"/>
      <w:bookmarkEnd w:id="333"/>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Analista de Sistemas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148"/>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orientadas a los usuarios en lo que compete a herramientas informáticas (hardware y software).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actividades requeridas para el correcto funcionamiento y administración de las bases de datos de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Analizar, diseñar e implantar los sistemas de información requeridos por las áreas, en coordinación con estas y con el Grupo de Informática y Sistemas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y directrices estatales en tema  informáticos.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Nuevas tecnologías informáticas.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Seguridad informática.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4" w:name="_Toc405877648"/>
      <w:bookmarkStart w:id="335" w:name="_Toc475601264"/>
      <w:r w:rsidRPr="00F81394">
        <w:rPr>
          <w:rFonts w:ascii="Verdana" w:hAnsi="Verdana"/>
          <w:color w:val="990099"/>
          <w:sz w:val="18"/>
          <w:szCs w:val="18"/>
        </w:rPr>
        <w:t>Técnico Operativo – 3132 – 18 – Teatro Colón</w:t>
      </w:r>
      <w:bookmarkEnd w:id="334"/>
      <w:bookmarkEnd w:id="33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6" w:name="_Toc405877649"/>
      <w:bookmarkStart w:id="337" w:name="_Toc475601265"/>
      <w:r w:rsidRPr="00F81394">
        <w:rPr>
          <w:rFonts w:ascii="Verdana" w:hAnsi="Verdana"/>
          <w:color w:val="990099"/>
          <w:sz w:val="18"/>
          <w:szCs w:val="18"/>
        </w:rPr>
        <w:t xml:space="preserve">Técnico Operativo – 3132 – 18 – </w:t>
      </w:r>
      <w:r w:rsidR="00F25899">
        <w:rPr>
          <w:rFonts w:ascii="Verdana" w:hAnsi="Verdana"/>
          <w:color w:val="990099"/>
          <w:sz w:val="18"/>
          <w:szCs w:val="18"/>
        </w:rPr>
        <w:t xml:space="preserve">Grupode Música - </w:t>
      </w:r>
      <w:r w:rsidRPr="00F81394">
        <w:rPr>
          <w:rFonts w:ascii="Verdana" w:hAnsi="Verdana"/>
          <w:color w:val="990099"/>
          <w:sz w:val="18"/>
          <w:szCs w:val="18"/>
        </w:rPr>
        <w:t>Dirección de Artes</w:t>
      </w:r>
      <w:bookmarkEnd w:id="336"/>
      <w:bookmarkEnd w:id="337"/>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D97"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194</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D97" w:rsidRPr="00466D36" w:rsidTr="00B05789">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Brindar atención eficiente a los usuarios internos y externos, y efectuar el correspondiente registro en el sistema de información de la Dirección de Artes, velando siempre por el cumplimiento de la misión de la entidad.</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al sistema de información de documentación y trámites y el archivo de gestión de la dependencia, en el aplicativo establecido para tal fin.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Distribuir y proyectar respuestas de acuerdo con las orientaciones recibidas por el jefe  inmediato.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Dirección.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B73D97"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Colaborar con la planeación, ejecución y evaluación de eventos y actividades que adelante 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Manejo de correspondencia e inventarios.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D97" w:rsidRPr="00466D36" w:rsidTr="00B05789">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Terminación y aprobación del pensum académico de educación superior en la modalidad de </w:t>
            </w:r>
            <w:r>
              <w:rPr>
                <w:rFonts w:ascii="Tahoma" w:hAnsi="Tahoma" w:cs="Tahoma"/>
                <w:sz w:val="16"/>
                <w:szCs w:val="16"/>
                <w:lang w:val="es-CO" w:eastAsia="es-CO"/>
              </w:rPr>
              <w:t xml:space="preserve">formación </w:t>
            </w:r>
            <w:r w:rsidRPr="00466D36">
              <w:rPr>
                <w:rFonts w:ascii="Tahoma" w:hAnsi="Tahoma" w:cs="Tahoma"/>
                <w:sz w:val="16"/>
                <w:szCs w:val="16"/>
                <w:lang w:val="es-CO" w:eastAsia="es-CO"/>
              </w:rPr>
              <w:t>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160" w:type="dxa"/>
            <w:tcBorders>
              <w:top w:val="nil"/>
              <w:left w:val="nil"/>
              <w:bottom w:val="single" w:sz="8" w:space="0" w:color="auto"/>
              <w:right w:val="single" w:sz="8" w:space="0" w:color="auto"/>
            </w:tcBorders>
            <w:shd w:val="clear" w:color="auto" w:fill="auto"/>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8" w:name="_Toc405877650"/>
      <w:bookmarkStart w:id="339" w:name="_Toc475601266"/>
      <w:r w:rsidRPr="00F81394">
        <w:rPr>
          <w:rFonts w:ascii="Verdana" w:hAnsi="Verdana"/>
          <w:color w:val="990099"/>
          <w:sz w:val="18"/>
          <w:szCs w:val="18"/>
        </w:rPr>
        <w:t>Técnico Operativo – 3132 – 17 – Grupo de Danza – Dirección de Artes</w:t>
      </w:r>
      <w:bookmarkEnd w:id="338"/>
      <w:bookmarkEnd w:id="33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0" w:name="_Toc405877651"/>
      <w:bookmarkStart w:id="341" w:name="_Toc475601267"/>
      <w:r w:rsidRPr="00F81394">
        <w:rPr>
          <w:rFonts w:ascii="Verdana" w:hAnsi="Verdana"/>
          <w:color w:val="990099"/>
          <w:sz w:val="18"/>
          <w:szCs w:val="18"/>
        </w:rPr>
        <w:t>Técnico Operativo – 3132 – 17 – Grupo de Investigación y Documentación – Dirección de Patrimonio</w:t>
      </w:r>
      <w:bookmarkEnd w:id="340"/>
      <w:bookmarkEnd w:id="34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archivar y registrar en la base de datos de cada una de las secciones del Centro de Documentación de la Dirección de Patrimonio (biblioteca, Planoteca,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2" w:name="_Toc475601268"/>
      <w:r w:rsidRPr="00F81394">
        <w:rPr>
          <w:rFonts w:ascii="Verdana" w:hAnsi="Verdana"/>
          <w:color w:val="990099"/>
          <w:sz w:val="18"/>
          <w:szCs w:val="18"/>
        </w:rPr>
        <w:t>Técnico Operativo – 3132 – 17 – Grupo de Investigación y Documentación – Dirección de Patrimonio</w:t>
      </w:r>
      <w:bookmarkEnd w:id="342"/>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archivar y registrar en la base de datos de cada una de las secciones del Centro de Documentación de la Dirección de Patrimonio (biblioteca, Planoteca,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Aprobación de tres (3</w:t>
            </w:r>
            <w:r w:rsidRPr="002B5F7C">
              <w:rPr>
                <w:rFonts w:ascii="Tahoma" w:hAnsi="Tahoma" w:cs="Tahoma"/>
                <w:sz w:val="16"/>
                <w:szCs w:val="16"/>
                <w:lang w:val="es-CO" w:eastAsia="es-CO"/>
              </w:rPr>
              <w:t>) años de Educación Superior en la modalidad de formación profesional en las disciplinas académicas del núcleo básico de conocimiento en: Administración.</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Dieciocho (18</w:t>
            </w:r>
            <w:r w:rsidRPr="002B5F7C">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3" w:name="_Toc405877653"/>
      <w:bookmarkStart w:id="344" w:name="_Toc475601269"/>
      <w:r w:rsidRPr="00F81394">
        <w:rPr>
          <w:rFonts w:ascii="Verdana" w:hAnsi="Verdana"/>
          <w:color w:val="990099"/>
          <w:sz w:val="18"/>
          <w:szCs w:val="18"/>
        </w:rPr>
        <w:t>Técnico Operativo – 3132 – 17 – Grupo de Gestión Financiera y Contable – Secretaría General</w:t>
      </w:r>
      <w:bookmarkEnd w:id="343"/>
      <w:bookmarkEnd w:id="344"/>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 en el archivo la radicación de los diferentes documentos recepcionados.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5" w:name="_Toc405877654"/>
      <w:bookmarkStart w:id="346" w:name="_Toc475601270"/>
      <w:r w:rsidRPr="00F81394">
        <w:rPr>
          <w:rFonts w:ascii="Verdana" w:hAnsi="Verdana"/>
          <w:color w:val="990099"/>
          <w:sz w:val="18"/>
          <w:szCs w:val="18"/>
        </w:rPr>
        <w:t>Técnico Operativo – 3132 – 17 – Grupo de Gestión Financiera y Contable – Secretaría General</w:t>
      </w:r>
      <w:bookmarkEnd w:id="345"/>
      <w:bookmarkEnd w:id="34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7" w:name="_Toc405877655"/>
      <w:bookmarkStart w:id="348" w:name="_Toc475601271"/>
      <w:r w:rsidRPr="00F81394">
        <w:rPr>
          <w:rFonts w:ascii="Verdana" w:hAnsi="Verdana"/>
          <w:color w:val="990099"/>
          <w:sz w:val="18"/>
          <w:szCs w:val="18"/>
        </w:rPr>
        <w:t>Técnico Operativo – 3132 – 17 – Grupo Programa Nacional de Concertación – Despacho del Viceministro</w:t>
      </w:r>
      <w:bookmarkEnd w:id="347"/>
      <w:bookmarkEnd w:id="34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Programa Nacional de Concertación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3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90"/>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labores relacionadas con el apoyo de proyectos culturales de las diferentes manifestaciones artísticas de interés de la comunidad y de los gestores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y adaptar tecnologías que sirvan de apoyo al desarrollo de las actividades propias del área con el propósito de lograr los objetivos propuestos.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y diseñar formas, planillas, registros, cuadros y demás documentos institucionales, de acuerdo con las instrucciones que para el efecto se impartan.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a los usuarios y suministrar información, documentos o elementos que le sean solicitados de conformidad con los tramites,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Contestar y tramitar la correspondencia asignada del Programa Nacional de Concertación de acuerdo a las necesidades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 evaluación de forma de los proyectos que cumplieron con los requisitos mínimos establecidos en la convocatoria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del Manual para la Presentación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32DCA">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32DCA">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9" w:name="_Toc405877656"/>
      <w:bookmarkStart w:id="350" w:name="_Toc475601272"/>
      <w:r w:rsidRPr="00F81394">
        <w:rPr>
          <w:rFonts w:ascii="Verdana" w:hAnsi="Verdana"/>
          <w:color w:val="990099"/>
          <w:sz w:val="18"/>
          <w:szCs w:val="18"/>
        </w:rPr>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9"/>
      <w:bookmarkEnd w:id="350"/>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51" w:name="_Toc405877657"/>
      <w:bookmarkStart w:id="352" w:name="_Toc475601273"/>
      <w:r w:rsidRPr="00F81394">
        <w:rPr>
          <w:rFonts w:ascii="Verdana" w:hAnsi="Verdana"/>
          <w:color w:val="990099"/>
          <w:sz w:val="18"/>
          <w:szCs w:val="18"/>
        </w:rPr>
        <w:t>Técnico Operativo – 3132 – 17 – Grupo Gestión de Sistemas e Informática – Secretaría General</w:t>
      </w:r>
      <w:bookmarkEnd w:id="351"/>
      <w:bookmarkEnd w:id="35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3" w:name="_Toc405877658"/>
      <w:bookmarkStart w:id="354" w:name="_Toc475601274"/>
      <w:r w:rsidRPr="00F81394">
        <w:rPr>
          <w:rFonts w:ascii="Verdana" w:hAnsi="Verdana"/>
          <w:color w:val="990099"/>
          <w:sz w:val="18"/>
          <w:szCs w:val="18"/>
        </w:rPr>
        <w:t>Técnico Operativo – 3132 – 16 – Dirección de Artes</w:t>
      </w:r>
      <w:bookmarkEnd w:id="353"/>
      <w:bookmarkEnd w:id="354"/>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5" w:name="_Toc405877659"/>
      <w:bookmarkStart w:id="356"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5"/>
      <w:bookmarkEnd w:id="356"/>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administración de los recursos financieros, técnicos, humanos y de infraestructura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ejecución de los procesos administrativos del Museo y sugerir las alternativas de tratamiento y generación de nuevos procesos, en caso de ser necesarios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presentar los informes sobre las actividades desarrolladas en función de la administración de los recursos financieros, técnicos, humanos y de infraestructura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seguimientos administrativos periódicos con la entidad con la que se haya suscrito un Convenio de Asociación para el desarrollo de las actividades misionales de la entidad museal.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A76051">
              <w:rPr>
                <w:rFonts w:ascii="Tahoma" w:hAnsi="Tahoma" w:cs="Tahoma"/>
                <w:sz w:val="16"/>
                <w:szCs w:val="16"/>
                <w:lang w:val="es-CO" w:eastAsia="es-CO"/>
              </w:rPr>
              <w:t>Título de formación tecnológica en las disciplinas académicas del núcleo básico de conocimiento en: Administración; Economía; Contaduría Pública; Educación.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A76051">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A76051">
              <w:rPr>
                <w:rFonts w:ascii="Tahoma" w:hAnsi="Tahoma" w:cs="Tahoma"/>
                <w:sz w:val="16"/>
                <w:szCs w:val="16"/>
                <w:lang w:val="es-CO" w:eastAsia="es-CO"/>
              </w:rPr>
              <w:t xml:space="preserve"> en las disciplinas académicas del núcleo básico de conocimiento en: Administración; Economía; Contaduría Pública; Educación.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7" w:name="_Toc405877660"/>
      <w:bookmarkStart w:id="358" w:name="_Toc475601276"/>
      <w:r w:rsidRPr="00F81394">
        <w:rPr>
          <w:rFonts w:ascii="Verdana" w:hAnsi="Verdana"/>
          <w:color w:val="990099"/>
          <w:sz w:val="18"/>
          <w:szCs w:val="18"/>
        </w:rPr>
        <w:t>Técnico Operativo – 3132 – 16 – Dirección de Poblaciones</w:t>
      </w:r>
      <w:bookmarkEnd w:id="357"/>
      <w:bookmarkEnd w:id="3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9" w:name="_Toc405877661"/>
      <w:bookmarkStart w:id="360" w:name="_Toc475601277"/>
      <w:r w:rsidRPr="00F81394">
        <w:rPr>
          <w:rFonts w:ascii="Verdana" w:hAnsi="Verdana"/>
          <w:color w:val="990099"/>
          <w:sz w:val="18"/>
          <w:szCs w:val="18"/>
        </w:rPr>
        <w:t>Técnico Operativo – 3132 – 16 – Secretaría General</w:t>
      </w:r>
      <w:bookmarkEnd w:id="359"/>
      <w:bookmarkEnd w:id="36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mantener actualizado el sistema de información de documentación y trámites, y el archivo de gestión de la dependencia, en el aplicativo establecido para tal fin.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el diseño de bases de datos  especiales para el control de los procesos de autorización de comisiones, desplazamiento y proyectos a cargo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Distribuir y organizar la correspondencia interna y externa, de acuerdo  con los procedimientos establecidos y las instrucciones del superior inmediato.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 los  asuntos a su cargo en la Secretaría General, y proponer los mecanismos orientados a la mejora de los mismos.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61" w:name="_Toc405877662"/>
      <w:bookmarkStart w:id="362"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61"/>
      <w:bookmarkEnd w:id="3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3" w:name="_Toc405877663"/>
      <w:bookmarkStart w:id="364" w:name="_Toc475601279"/>
      <w:r w:rsidRPr="00F81394">
        <w:rPr>
          <w:rFonts w:ascii="Verdana" w:hAnsi="Verdana"/>
          <w:color w:val="990099"/>
          <w:sz w:val="18"/>
          <w:szCs w:val="18"/>
        </w:rPr>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3"/>
      <w:bookmarkEnd w:id="36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5" w:name="_Toc405877664"/>
      <w:bookmarkStart w:id="366" w:name="_Toc475601280"/>
      <w:r w:rsidRPr="00F81394">
        <w:rPr>
          <w:rFonts w:ascii="Verdana" w:hAnsi="Verdana"/>
          <w:color w:val="990099"/>
          <w:sz w:val="18"/>
          <w:szCs w:val="18"/>
        </w:rPr>
        <w:t>Técnico Operativo – 3132 – 14 Grupo de Políticas e Investigación – Dirección de Comunicaciones</w:t>
      </w:r>
      <w:bookmarkEnd w:id="365"/>
      <w:bookmarkEnd w:id="3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Grabación, edición, mezcla, masterización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microfonía.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7" w:name="_Toc405877665"/>
      <w:bookmarkStart w:id="368" w:name="_Toc475601281"/>
      <w:r w:rsidRPr="00F81394">
        <w:rPr>
          <w:rFonts w:ascii="Verdana" w:hAnsi="Verdana"/>
          <w:color w:val="990099"/>
          <w:sz w:val="18"/>
          <w:szCs w:val="18"/>
        </w:rPr>
        <w:t>Técnico Operativo – 3132 – 14 – Grupo de Conservación – U.A.E. Biblioteca Nacional</w:t>
      </w:r>
      <w:bookmarkEnd w:id="367"/>
      <w:bookmarkEnd w:id="368"/>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9" w:name="_Toc405877666"/>
      <w:bookmarkStart w:id="370" w:name="_Toc475601282"/>
      <w:r w:rsidRPr="00F81394">
        <w:rPr>
          <w:rFonts w:ascii="Verdana" w:hAnsi="Verdana"/>
          <w:color w:val="990099"/>
          <w:sz w:val="18"/>
          <w:szCs w:val="18"/>
        </w:rPr>
        <w:t>Técnico Operativo – 3132 – 14 – Grupo de Curaduría, Arte e Historia – U.A.E. Museo Nacional</w:t>
      </w:r>
      <w:bookmarkEnd w:id="369"/>
      <w:bookmarkEnd w:id="37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8C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Código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738C1"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B738C1"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Pr>
                <w:rFonts w:ascii="Tahoma" w:hAnsi="Tahoma" w:cs="Tahoma"/>
                <w:sz w:val="16"/>
                <w:szCs w:val="16"/>
                <w:lang w:val="es-CO" w:eastAsia="es-CO"/>
              </w:rPr>
              <w:t>211</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8C1" w:rsidRPr="00466D36" w:rsidTr="00981206">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Brindar apoyo técnico en los trámites de adquisición de colecciones, préstamo de obras para exposiciones temporales, documentación y gestión de las colecciones.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técnico con base en la aplicación de los fundamentos que sustentan la protección y gestión de colecciones de bienes muebles del patrimonio cultural.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de gestión de exposiciones.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Apoyar la gestión de préstamo de piezas para las exposiciones temporales.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Preparar el material requerido para el desarrollo de los trabajos relacionados con el área de su competencia.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los documentos asignados.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Procesos administrativos.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(museos).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Colecciones colombianas.</w:t>
            </w:r>
          </w:p>
        </w:tc>
      </w:tr>
      <w:tr w:rsidR="00B738C1" w:rsidRPr="00466D36" w:rsidTr="00981206">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sidRPr="00A117ED">
              <w:rPr>
                <w:rFonts w:ascii="Tahoma" w:hAnsi="Tahoma" w:cs="Tahoma"/>
                <w:sz w:val="16"/>
                <w:szCs w:val="16"/>
                <w:lang w:val="es-CO" w:eastAsia="es-CO"/>
              </w:rPr>
              <w:t>tecnológic</w:t>
            </w:r>
            <w:r>
              <w:rPr>
                <w:rFonts w:ascii="Tahoma" w:hAnsi="Tahoma" w:cs="Tahoma"/>
                <w:sz w:val="16"/>
                <w:szCs w:val="16"/>
                <w:lang w:val="es-CO" w:eastAsia="es-CO"/>
              </w:rPr>
              <w:t>a o profesional o universitaria</w:t>
            </w:r>
            <w:r w:rsidRPr="00466D36">
              <w:rPr>
                <w:rFonts w:ascii="Tahoma" w:hAnsi="Tahoma" w:cs="Tahoma"/>
                <w:sz w:val="16"/>
                <w:szCs w:val="16"/>
                <w:lang w:val="es-CO" w:eastAsia="es-CO"/>
              </w:rPr>
              <w:t xml:space="preserve">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de formación tecnológica en las disciplinas académicas del núcleo básico de conocimiento en: </w:t>
            </w:r>
            <w:r w:rsidRPr="00A117ED">
              <w:rPr>
                <w:rFonts w:ascii="Tahoma" w:hAnsi="Tahoma" w:cs="Tahoma"/>
                <w:sz w:val="16"/>
                <w:szCs w:val="16"/>
                <w:lang w:val="es-CO" w:eastAsia="es-CO"/>
              </w:rPr>
              <w:t>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71" w:name="_Toc405877667"/>
      <w:bookmarkStart w:id="372" w:name="_Toc475601283"/>
      <w:r w:rsidRPr="00F81394">
        <w:rPr>
          <w:rFonts w:ascii="Verdana" w:hAnsi="Verdana"/>
          <w:color w:val="990099"/>
          <w:sz w:val="18"/>
          <w:szCs w:val="18"/>
        </w:rPr>
        <w:t>Técnico Operativo – 3132 – 14 – Grupo Gestión Administrativa y de Servicios – Secretaría General</w:t>
      </w:r>
      <w:bookmarkEnd w:id="371"/>
      <w:bookmarkEnd w:id="372"/>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3" w:name="_Toc405877668"/>
      <w:bookmarkStart w:id="374" w:name="_Toc475601284"/>
      <w:r w:rsidRPr="00F81394">
        <w:rPr>
          <w:rFonts w:ascii="Verdana" w:hAnsi="Verdana"/>
          <w:color w:val="990099"/>
          <w:sz w:val="18"/>
          <w:szCs w:val="18"/>
        </w:rPr>
        <w:t>Técnico Operativo – 3132 – 14 – Grupo de Gestión Humana – Secretaría General</w:t>
      </w:r>
      <w:bookmarkEnd w:id="373"/>
      <w:bookmarkEnd w:id="374"/>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5" w:name="_Toc405877669"/>
      <w:bookmarkStart w:id="376" w:name="_Toc475601285"/>
      <w:r w:rsidRPr="00F81394">
        <w:rPr>
          <w:rFonts w:ascii="Verdana" w:hAnsi="Verdana"/>
          <w:color w:val="990099"/>
          <w:sz w:val="18"/>
          <w:szCs w:val="18"/>
        </w:rPr>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5"/>
      <w:bookmarkEnd w:id="376"/>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214</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tecnológico y técnico, con base en la aplicación de los fundamentos bibliográficos para la prestación de servicios especializados a los usuarios de la biblioteca.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de organización de las colecciones bibliográficas y documentales en el espacio según se requiera.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la base de datos y los equipos, elementos o documentos asignados.</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D04F9A"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D04F9A"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bases de datos.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espacios  y estanterías.</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Administración; Bibliotecología, Otros Ciencias Sociales y Humanas; Historia; Lenguas Modernas, Literatura, Lingüística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05615">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Pr>
                <w:rFonts w:ascii="Tahoma" w:hAnsi="Tahoma" w:cs="Tahoma"/>
                <w:sz w:val="16"/>
                <w:szCs w:val="16"/>
                <w:lang w:val="es-CO" w:eastAsia="es-CO"/>
              </w:rPr>
              <w:t>Quince</w:t>
            </w:r>
            <w:r w:rsidRPr="00405615">
              <w:rPr>
                <w:rFonts w:ascii="Tahoma" w:hAnsi="Tahoma" w:cs="Tahoma"/>
                <w:sz w:val="16"/>
                <w:szCs w:val="16"/>
                <w:lang w:val="es-CO" w:eastAsia="es-CO"/>
              </w:rPr>
              <w:t xml:space="preserve"> (</w:t>
            </w:r>
            <w:r>
              <w:rPr>
                <w:rFonts w:ascii="Tahoma" w:hAnsi="Tahoma" w:cs="Tahoma"/>
                <w:sz w:val="16"/>
                <w:szCs w:val="16"/>
                <w:lang w:val="es-CO" w:eastAsia="es-CO"/>
              </w:rPr>
              <w:t>15</w:t>
            </w:r>
            <w:r w:rsidRPr="00405615">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7" w:name="_Toc405877670"/>
      <w:bookmarkStart w:id="378" w:name="_Toc475601286"/>
      <w:r w:rsidRPr="00F81394">
        <w:rPr>
          <w:rFonts w:ascii="Verdana" w:hAnsi="Verdana"/>
          <w:color w:val="990099"/>
          <w:sz w:val="18"/>
          <w:szCs w:val="18"/>
        </w:rPr>
        <w:t>Técnico Operativo – 3132 – 12 – Grupo de Bienes Culturales Muebles – Dirección de Patrimonio</w:t>
      </w:r>
      <w:bookmarkEnd w:id="377"/>
      <w:bookmarkEnd w:id="37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 - 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Culturales Muebles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Ejecutar labores propias de archivística, en lo referente a la organización y manejo del sistema de correspondencia de la Dependencia, velando por su preservación y seguridad.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técnicamente a los diferentes profesionales de la dependencia, en la búsqueda de la información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solicitudes presentadas por las diferentes dependencias relacionadas con la ubicación y entrega de documentos que reposan en el Archivo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Tablas de retención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Archivos.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93D41">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93D4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9" w:name="_Toc405877671"/>
      <w:bookmarkStart w:id="380" w:name="_Toc475601287"/>
      <w:r w:rsidRPr="00F81394">
        <w:rPr>
          <w:rFonts w:ascii="Verdana" w:hAnsi="Verdana"/>
          <w:color w:val="990099"/>
          <w:sz w:val="18"/>
          <w:szCs w:val="18"/>
        </w:rPr>
        <w:t>Técnico Operativo – 3132 – 12 – U.A.E. Biblioteca Nacional</w:t>
      </w:r>
      <w:bookmarkEnd w:id="379"/>
      <w:bookmarkEnd w:id="3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en el sistema de automatización bibliográfica y efectuar las modificaciones a las inconsistencias detectadas en los registros catalográficos.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81" w:name="_Toc475601288"/>
      <w:r w:rsidRPr="00F81394">
        <w:rPr>
          <w:rFonts w:ascii="Verdana" w:hAnsi="Verdana"/>
          <w:color w:val="990099"/>
          <w:sz w:val="18"/>
          <w:szCs w:val="18"/>
        </w:rPr>
        <w:t>Técnico Operativo – 3132 – 12 – U.A.E. Biblioteca Nacional</w:t>
      </w:r>
      <w:bookmarkEnd w:id="38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en el sistema de automatización bibliográfica y efectuar las modificaciones a las inconsistencias detectadas en los registros catalográficos.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w:t>
            </w:r>
            <w:r>
              <w:rPr>
                <w:rFonts w:ascii="Tahoma" w:hAnsi="Tahoma" w:cs="Tahoma"/>
                <w:sz w:val="16"/>
                <w:szCs w:val="16"/>
                <w:lang w:val="es-CO" w:eastAsia="es-CO"/>
              </w:rPr>
              <w:t xml:space="preserve"> 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2" w:name="_Toc405877673"/>
      <w:bookmarkStart w:id="383" w:name="_Toc475601289"/>
      <w:r w:rsidRPr="00F81394">
        <w:rPr>
          <w:rFonts w:ascii="Verdana" w:hAnsi="Verdana"/>
          <w:color w:val="990099"/>
          <w:sz w:val="18"/>
          <w:szCs w:val="18"/>
        </w:rPr>
        <w:t>Técnico Operativo – 3132 – 10 – U.A.E. Biblioteca Nacional</w:t>
      </w:r>
      <w:bookmarkEnd w:id="382"/>
      <w:bookmarkEnd w:id="38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4" w:name="_Toc405877674"/>
      <w:bookmarkStart w:id="385"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4"/>
      <w:bookmarkEnd w:id="385"/>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recepcionar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6" w:name="_Toc405877675"/>
      <w:bookmarkStart w:id="387" w:name="_Toc475601291"/>
      <w:r w:rsidRPr="00F81394">
        <w:rPr>
          <w:rFonts w:ascii="Verdana" w:hAnsi="Verdana"/>
          <w:color w:val="990099"/>
          <w:sz w:val="18"/>
          <w:szCs w:val="18"/>
        </w:rPr>
        <w:t>Técnico – 3100 – 17 – Museo de Arte Colonial y Santa Clara</w:t>
      </w:r>
      <w:bookmarkEnd w:id="386"/>
      <w:bookmarkEnd w:id="38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seguimiento operativo en los procedimientos relacionados con la seguridad, mantenimiento, boletería, publicaciones, inventarios, suministro de información técnica, logística y archivo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registro, supervisión y control del ingreso y egreso de publicaciones de los museos, presentando los respectivos reportes semanales y mensuales.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Inventariar y brindar información administrativa precisa respecto de las piezas de las colecciones existentes en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Registrar y controlar el producto del recaudo de la boletería y venta de publicaciones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Programar y supervisar las tareas del personal de aseo y vigilancia que presta sus servicios en los museos, reportando las anomalías que se presenten.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logísticas de los eventos que organizan los museos para su correcto desarrollo.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Brindar orientación a los usuarios y suministrar información técnica, documentos o elementos que le sean solicitados, de conformidad con los tramites,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Estadísticos y contables.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Auditoria.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8" w:name="_Toc405877676"/>
      <w:bookmarkStart w:id="389"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8"/>
      <w:bookmarkEnd w:id="389"/>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63F7"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63F7"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63F7" w:rsidRPr="00244084" w:rsidRDefault="00A563F7"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63F7"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Pr>
                <w:rFonts w:ascii="Tahoma" w:hAnsi="Tahoma" w:cs="Tahoma"/>
                <w:sz w:val="16"/>
                <w:szCs w:val="16"/>
                <w:lang w:val="es-CO" w:eastAsia="es-CO"/>
              </w:rPr>
              <w:t>221</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63F7"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Apoyar el proceso de pasantías (afiliación ARL, EPS, carta de compromiso) en coordinación con el área de gestión humana y hacer seguimiento a los pasantes en el área de archivo.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y documentos de conformidad con los trámites, autorizaciones y procedimientos establecidos.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 y manejo de Tablas de Retención Documental.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2.     Ley General de Archivos.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para la administración de comunicaciones oficiales.</w:t>
            </w:r>
          </w:p>
        </w:tc>
      </w:tr>
      <w:tr w:rsidR="00A563F7"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Nueve (9) meses de experiencia relacionada  o laboral.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0" w:name="_Toc405877677"/>
      <w:bookmarkStart w:id="391" w:name="_Toc475601293"/>
      <w:r w:rsidRPr="00F81394">
        <w:rPr>
          <w:rFonts w:ascii="Verdana" w:hAnsi="Verdana"/>
          <w:color w:val="990099"/>
          <w:sz w:val="18"/>
          <w:szCs w:val="18"/>
        </w:rPr>
        <w:t>Técnico – 3100 – 17 – U.A.E. Biblioteca Nacional</w:t>
      </w:r>
      <w:bookmarkEnd w:id="390"/>
      <w:bookmarkEnd w:id="39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5255"/>
        <w:gridCol w:w="1701"/>
        <w:gridCol w:w="2164"/>
      </w:tblGrid>
      <w:tr w:rsidR="003305F4" w:rsidRPr="00466D36" w:rsidTr="00317FBC">
        <w:trPr>
          <w:trHeight w:val="57"/>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5255"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57"/>
        </w:trPr>
        <w:tc>
          <w:tcPr>
            <w:tcW w:w="5255"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222</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Hacer entrega al responsable de las áreas culturales de los documentos soportes del alquiler o préstamo de espacios culturales completamente diligenciados.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servicio técnico documental del Centro de Documentación Musical.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Equipos audiovisuales.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Instalaciones eléctricas.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seguridad industrial.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164"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Nueve (9) meses de experiencia relacionada  o laboral.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2" w:name="_Toc405877678"/>
      <w:bookmarkStart w:id="393" w:name="_Toc475601294"/>
      <w:r w:rsidRPr="00F81394">
        <w:rPr>
          <w:rFonts w:ascii="Verdana" w:hAnsi="Verdana"/>
          <w:color w:val="990099"/>
          <w:sz w:val="18"/>
          <w:szCs w:val="18"/>
        </w:rPr>
        <w:t>Técnico – 3100 – 16 -  Grupo de Gestión Financiera y Contable – Secretaría General</w:t>
      </w:r>
      <w:bookmarkEnd w:id="392"/>
      <w:bookmarkEnd w:id="393"/>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4" w:name="_Toc405877679"/>
      <w:bookmarkStart w:id="395" w:name="_Toc475601295"/>
      <w:r w:rsidRPr="00F81394">
        <w:rPr>
          <w:rFonts w:ascii="Verdana" w:hAnsi="Verdana"/>
          <w:color w:val="990099"/>
          <w:sz w:val="18"/>
          <w:szCs w:val="18"/>
        </w:rPr>
        <w:t>Técnico – 3100 – 15 – Grupo de Curaduría, Arte e Historia – U.A.E. Museo Nacional</w:t>
      </w:r>
      <w:bookmarkEnd w:id="394"/>
      <w:bookmarkEnd w:id="39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Registrar las diferentes obras que ingresan o salen de la Unidad Administrativa Especial Museo Nacional, garantizando su control permanente y la actualización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el ingreso de los movimientos internos y externos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las actas de donación, cesión, entradas y salidas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y registrar las obras que ingresan  al Unidad Administrativa Especial Museo Nacional de exposiciones temporales.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trámites técnicos de salida de obras del país en coordinación con la Dirección de Patrimonio.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Presentar los reportes de ingreso y egreso de las obras en exposición de la Unidad Administrativa Especial Museo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actualizados los registros fotográficos de las obras de las colecciones de la Unidad Administrativa Especial Museo Nacional.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colecciones colombianas.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Derechos de Autor.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y manipulación de obras de arte.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Imagen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25E0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25E0D">
              <w:rPr>
                <w:rFonts w:ascii="Tahoma" w:hAnsi="Tahoma" w:cs="Tahoma"/>
                <w:sz w:val="16"/>
                <w:szCs w:val="16"/>
                <w:lang w:val="es-CO" w:eastAsia="es-CO"/>
              </w:rPr>
              <w:t>)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Veinticuatro (24</w:t>
            </w:r>
            <w:r w:rsidRPr="00466D36">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6" w:name="_Toc405877680"/>
      <w:bookmarkStart w:id="397"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6"/>
      <w:bookmarkEnd w:id="397"/>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 xml:space="preserve">y Quinta de Bolívar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investigación de las colecciones, el inmueble y la institución museal, y garantizar su circulación y divulgación a los diversos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desarrollar y aplicar sistemas de  investigación, clasificación, actualización y manejo de información sobre las colecciones, el inmueble y la institución museal</w:t>
            </w:r>
            <w:r>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general al público sobre los resultados de la investigación sobre las colecciones, el inmueble y la institución museal.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comprensión y la ejecución de los procesos de organización del archivo de gestión del área de desempeño, aplicando la Tabla de Retención Documental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del inventario documental del área de desempeño diligenciando el formato único de inventario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 cualitativos  y cuantitativos sobre educación museos e investigación histórica.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Lenguas Modernas, Literatura, Lingüística y Afines;  Educación; Geografía, Historia.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8" w:name="_Toc405877681"/>
      <w:bookmarkStart w:id="399" w:name="_Toc475601297"/>
      <w:r w:rsidRPr="00F81394">
        <w:rPr>
          <w:rFonts w:ascii="Verdana" w:hAnsi="Verdana"/>
          <w:color w:val="990099"/>
          <w:sz w:val="18"/>
          <w:szCs w:val="18"/>
        </w:rPr>
        <w:t>Técnico – 3100 – 12 – Grupo de Selección y Adquisiciones – U.A.E. Biblioteca Nacional</w:t>
      </w:r>
      <w:bookmarkEnd w:id="398"/>
      <w:bookmarkEnd w:id="3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400" w:name="_Toc405877682"/>
      <w:bookmarkStart w:id="401"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0"/>
      <w:bookmarkEnd w:id="4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el teatro y las salas alternas en su programación cotidiana y en los eventos especiales.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del Teatro a los diferentes usuarios que lo requieran.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del Teatro sobre las diferentes novedades.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2" w:name="_Toc405877683"/>
      <w:bookmarkStart w:id="403"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2"/>
      <w:bookmarkEnd w:id="403"/>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4" w:name="_Toc405877684"/>
      <w:bookmarkStart w:id="405" w:name="_Toc475601300"/>
      <w:r w:rsidRPr="00F81394">
        <w:rPr>
          <w:rFonts w:ascii="Verdana" w:hAnsi="Verdana"/>
          <w:color w:val="990099"/>
          <w:sz w:val="12"/>
          <w:szCs w:val="12"/>
        </w:rPr>
        <w:t>Auxiliar de Escena – 3038 – 09 – Teatro Cristóbal Colón</w:t>
      </w:r>
      <w:bookmarkEnd w:id="404"/>
      <w:bookmarkEnd w:id="4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B4DA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3038</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09</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8B4DA1"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Dirección de Artes</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Pr>
                <w:rFonts w:ascii="Tahoma" w:hAnsi="Tahoma" w:cs="Tahoma"/>
                <w:sz w:val="16"/>
                <w:szCs w:val="16"/>
                <w:lang w:val="es-CO" w:eastAsia="es-CO"/>
              </w:rPr>
              <w:t>228 y 229</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B4DA1" w:rsidRPr="00466D36" w:rsidTr="00981206">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 xml:space="preserve">Asistir en los </w:t>
            </w:r>
            <w:r w:rsidRPr="00466D36">
              <w:rPr>
                <w:rFonts w:ascii="Tahoma" w:hAnsi="Tahoma" w:cs="Tahoma"/>
                <w:sz w:val="16"/>
                <w:szCs w:val="16"/>
                <w:lang w:eastAsia="es-CO"/>
              </w:rPr>
              <w:t xml:space="preserve">montajes y ensayos </w:t>
            </w:r>
            <w:r>
              <w:rPr>
                <w:rFonts w:ascii="Tahoma" w:hAnsi="Tahoma" w:cs="Tahoma"/>
                <w:sz w:val="16"/>
                <w:szCs w:val="16"/>
                <w:lang w:eastAsia="es-CO"/>
              </w:rPr>
              <w:t xml:space="preserve">de espectáculos y eventos, </w:t>
            </w:r>
            <w:r w:rsidRPr="00466D36">
              <w:rPr>
                <w:rFonts w:ascii="Tahoma" w:hAnsi="Tahoma" w:cs="Tahoma"/>
                <w:sz w:val="16"/>
                <w:szCs w:val="16"/>
                <w:lang w:eastAsia="es-CO"/>
              </w:rPr>
              <w:t>en</w:t>
            </w:r>
            <w:r>
              <w:rPr>
                <w:rFonts w:ascii="Tahoma" w:hAnsi="Tahoma" w:cs="Tahoma"/>
                <w:sz w:val="16"/>
                <w:szCs w:val="16"/>
                <w:lang w:eastAsia="es-CO"/>
              </w:rPr>
              <w:t xml:space="preserve"> el área de</w:t>
            </w:r>
            <w:r w:rsidRPr="00466D36">
              <w:rPr>
                <w:rFonts w:ascii="Tahoma" w:hAnsi="Tahoma" w:cs="Tahoma"/>
                <w:sz w:val="16"/>
                <w:szCs w:val="16"/>
                <w:lang w:eastAsia="es-CO"/>
              </w:rPr>
              <w:t xml:space="preserve"> tramoya,  utilería y vestuario, para llevar a cabo l</w:t>
            </w:r>
            <w:r>
              <w:rPr>
                <w:rFonts w:ascii="Tahoma" w:hAnsi="Tahoma" w:cs="Tahoma"/>
                <w:sz w:val="16"/>
                <w:szCs w:val="16"/>
                <w:lang w:eastAsia="es-CO"/>
              </w:rPr>
              <w:t>a programación artística</w:t>
            </w:r>
            <w:r w:rsidRPr="00466D36">
              <w:rPr>
                <w:rFonts w:ascii="Tahoma" w:hAnsi="Tahoma" w:cs="Tahoma"/>
                <w:sz w:val="16"/>
                <w:szCs w:val="16"/>
                <w:lang w:eastAsia="es-CO"/>
              </w:rPr>
              <w:t xml:space="preserve"> </w:t>
            </w:r>
            <w:r>
              <w:rPr>
                <w:rFonts w:ascii="Tahoma" w:hAnsi="Tahoma" w:cs="Tahoma"/>
                <w:sz w:val="16"/>
                <w:szCs w:val="16"/>
                <w:lang w:eastAsia="es-CO"/>
              </w:rPr>
              <w:t>d</w:t>
            </w:r>
            <w:r w:rsidRPr="00466D36">
              <w:rPr>
                <w:rFonts w:ascii="Tahoma" w:hAnsi="Tahoma" w:cs="Tahoma"/>
                <w:sz w:val="16"/>
                <w:szCs w:val="16"/>
                <w:lang w:eastAsia="es-CO"/>
              </w:rPr>
              <w:t>el Teatro Cristóbal Colón.</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B4DA1" w:rsidRPr="00466D36" w:rsidTr="00981206">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466D36">
              <w:rPr>
                <w:rFonts w:ascii="Tahoma" w:hAnsi="Tahoma" w:cs="Tahoma"/>
                <w:sz w:val="16"/>
                <w:szCs w:val="16"/>
                <w:lang w:eastAsia="es-CO"/>
              </w:rPr>
              <w:t xml:space="preserve">Ejecutar labores </w:t>
            </w:r>
            <w:r>
              <w:rPr>
                <w:rFonts w:ascii="Tahoma" w:hAnsi="Tahoma" w:cs="Tahoma"/>
                <w:sz w:val="16"/>
                <w:szCs w:val="16"/>
                <w:lang w:eastAsia="es-CO"/>
              </w:rPr>
              <w:t xml:space="preserve">de asistencia en </w:t>
            </w:r>
            <w:r w:rsidRPr="00466D36">
              <w:rPr>
                <w:rFonts w:ascii="Tahoma" w:hAnsi="Tahoma" w:cs="Tahoma"/>
                <w:sz w:val="16"/>
                <w:szCs w:val="16"/>
                <w:lang w:eastAsia="es-CO"/>
              </w:rPr>
              <w:t>el manejo de tramoya, escenografía, utilería y demás actividades relacionadas con la preparación y realización de los espectáculos que se llevan a cabo en el teatro y sus diferentes escenarios.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eastAsia="es-CO"/>
              </w:rPr>
              <w:t xml:space="preserve">.     </w:t>
            </w:r>
            <w:r w:rsidRPr="00466D36">
              <w:rPr>
                <w:rFonts w:ascii="Tahoma" w:hAnsi="Tahoma" w:cs="Tahoma"/>
                <w:sz w:val="16"/>
                <w:szCs w:val="16"/>
                <w:lang w:eastAsia="es-CO"/>
              </w:rPr>
              <w:t>Realizar labores</w:t>
            </w:r>
            <w:r>
              <w:rPr>
                <w:rFonts w:ascii="Tahoma" w:hAnsi="Tahoma" w:cs="Tahoma"/>
                <w:sz w:val="16"/>
                <w:szCs w:val="16"/>
                <w:lang w:eastAsia="es-CO"/>
              </w:rPr>
              <w:t xml:space="preserve"> básicas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y</w:t>
            </w:r>
            <w:r>
              <w:rPr>
                <w:rFonts w:ascii="Tahoma" w:hAnsi="Tahoma" w:cs="Tahoma"/>
                <w:sz w:val="16"/>
                <w:szCs w:val="16"/>
                <w:lang w:eastAsia="es-CO"/>
              </w:rPr>
              <w:t xml:space="preserve"> asistir en la</w:t>
            </w:r>
            <w:r w:rsidRPr="00466D36">
              <w:rPr>
                <w:rFonts w:ascii="Tahoma" w:hAnsi="Tahoma" w:cs="Tahoma"/>
                <w:sz w:val="16"/>
                <w:szCs w:val="16"/>
                <w:lang w:eastAsia="es-CO"/>
              </w:rPr>
              <w:t xml:space="preserve"> elaboración de escenografías, requeridos en cada montaje escénico.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Realizar actividades de </w:t>
            </w:r>
            <w:r>
              <w:rPr>
                <w:rFonts w:ascii="Tahoma" w:hAnsi="Tahoma" w:cs="Tahoma"/>
                <w:sz w:val="16"/>
                <w:szCs w:val="16"/>
                <w:lang w:eastAsia="es-CO"/>
              </w:rPr>
              <w:t xml:space="preserve">asistencia en </w:t>
            </w:r>
            <w:r w:rsidRPr="00466D36">
              <w:rPr>
                <w:rFonts w:ascii="Tahoma" w:hAnsi="Tahoma" w:cs="Tahoma"/>
                <w:sz w:val="16"/>
                <w:szCs w:val="16"/>
                <w:lang w:eastAsia="es-CO"/>
              </w:rPr>
              <w:t xml:space="preserve"> áreas de escena como utilería, </w:t>
            </w:r>
            <w:r>
              <w:rPr>
                <w:rFonts w:ascii="Tahoma" w:hAnsi="Tahoma" w:cs="Tahoma"/>
                <w:sz w:val="16"/>
                <w:szCs w:val="16"/>
                <w:lang w:eastAsia="es-CO"/>
              </w:rPr>
              <w:t xml:space="preserve">siguiendo las cadenas de mando y </w:t>
            </w:r>
            <w:r w:rsidRPr="00466D36">
              <w:rPr>
                <w:rFonts w:ascii="Tahoma" w:hAnsi="Tahoma" w:cs="Tahoma"/>
                <w:sz w:val="16"/>
                <w:szCs w:val="16"/>
                <w:lang w:eastAsia="es-CO"/>
              </w:rPr>
              <w:t xml:space="preserve"> la coordinación técnica para el desarrollo de los espectáculos obteniendo la calidad requerida.</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Disponer de jornadas diurnas y nocturnas, para montajes, ensayos y funciones.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Mantener actualizado los inventarios a su cargo y velar por su conservación y buen uso.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6.</w:t>
            </w:r>
            <w:r w:rsidRPr="00466D36">
              <w:rPr>
                <w:rFonts w:ascii="Tahoma" w:hAnsi="Tahoma" w:cs="Tahoma"/>
                <w:sz w:val="16"/>
                <w:szCs w:val="16"/>
                <w:lang w:val="es-CO" w:eastAsia="es-CO"/>
              </w:rPr>
              <w:t xml:space="preserve">     </w:t>
            </w:r>
            <w:r w:rsidRPr="00466D36">
              <w:rPr>
                <w:rFonts w:ascii="Tahoma" w:hAnsi="Tahoma" w:cs="Tahoma"/>
                <w:sz w:val="16"/>
                <w:szCs w:val="16"/>
                <w:lang w:eastAsia="es-CO"/>
              </w:rPr>
              <w:t>Realizar labores de mantenimiento preventivo a los bienes del Teatro Cristóbal Colón</w:t>
            </w:r>
            <w:r>
              <w:rPr>
                <w:rFonts w:ascii="Tahoma" w:hAnsi="Tahoma" w:cs="Tahoma"/>
                <w:sz w:val="16"/>
                <w:szCs w:val="16"/>
                <w:lang w:eastAsia="es-CO"/>
              </w:rPr>
              <w:t>, de acuerdo a las instrucciones impartidas por el jefe técnico, coordinador de área o director del Teatro.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Informar de manera oportuna, cualquier falla desperfecto anomalía que pueda presentarse en los escenarios y demás áreas del Teatro Cristóbal Colón.</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Informar con la debida oportunidad al superior inmediato acerca de las necesidades de insumos y materiales para el desarrollo de las tareas propias del Teatro Cristóbal Colón.</w:t>
            </w:r>
          </w:p>
        </w:tc>
      </w:tr>
      <w:tr w:rsidR="008B4DA1"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B4DA1" w:rsidRPr="00466D36" w:rsidTr="00981206">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eastAsia="es-CO"/>
              </w:rPr>
              <w:t xml:space="preserve">Funcionamiento </w:t>
            </w:r>
            <w:r w:rsidRPr="00466D36">
              <w:rPr>
                <w:rFonts w:ascii="Tahoma" w:hAnsi="Tahoma" w:cs="Tahoma"/>
                <w:sz w:val="16"/>
                <w:szCs w:val="16"/>
                <w:lang w:eastAsia="es-CO"/>
              </w:rPr>
              <w:t xml:space="preserve"> de tramoya, escenografía, utilería y demás actividades relacionadas con el desempeño de los espectáculos.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     Interpretación de planos de escenografías y de construcción de las mismas.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Trabajos </w:t>
            </w:r>
            <w:r>
              <w:rPr>
                <w:rFonts w:ascii="Tahoma" w:hAnsi="Tahoma" w:cs="Tahoma"/>
                <w:sz w:val="16"/>
                <w:szCs w:val="16"/>
                <w:lang w:eastAsia="es-CO"/>
              </w:rPr>
              <w:t xml:space="preserve">básicos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soldadura,  y realización de escenografías</w:t>
            </w:r>
          </w:p>
        </w:tc>
      </w:tr>
      <w:tr w:rsidR="008B4DA1" w:rsidRPr="00466D36" w:rsidTr="00981206">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8B4DA1" w:rsidRPr="00466D36" w:rsidTr="00981206">
        <w:trPr>
          <w:trHeight w:val="255"/>
        </w:trPr>
        <w:tc>
          <w:tcPr>
            <w:tcW w:w="4960" w:type="dxa"/>
            <w:tcBorders>
              <w:top w:val="nil"/>
              <w:left w:val="single" w:sz="8" w:space="0" w:color="auto"/>
              <w:bottom w:val="nil"/>
              <w:right w:val="nil"/>
            </w:tcBorders>
            <w:shd w:val="clear" w:color="auto" w:fill="auto"/>
            <w:noWrap/>
            <w:vAlign w:val="bottom"/>
            <w:hideMark/>
          </w:tcPr>
          <w:p w:rsidR="008B4DA1" w:rsidRPr="00466D36" w:rsidRDefault="008B4DA1" w:rsidP="00981206">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8B4DA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B4DA1" w:rsidRPr="00466D36" w:rsidTr="00981206">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6" w:name="_Toc405877685"/>
      <w:bookmarkStart w:id="407" w:name="_Toc475601301"/>
      <w:r w:rsidRPr="00F81394">
        <w:rPr>
          <w:rFonts w:ascii="Verdana" w:hAnsi="Verdana"/>
          <w:color w:val="990099"/>
          <w:sz w:val="18"/>
          <w:szCs w:val="18"/>
        </w:rPr>
        <w:t>Auxiliar de Escena – 3038 – 09 – Teatro Cristóbal Colón</w:t>
      </w:r>
      <w:bookmarkEnd w:id="406"/>
      <w:bookmarkEnd w:id="40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Microfonía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2"/>
      <w:r w:rsidRPr="00F81394">
        <w:rPr>
          <w:rFonts w:ascii="Verdana" w:hAnsi="Verdana"/>
          <w:color w:val="990099"/>
          <w:sz w:val="18"/>
          <w:szCs w:val="18"/>
        </w:rPr>
        <w:t>Auxiliar de Escena – 3038 – 09 – Teatro Cristóbal Colón</w:t>
      </w:r>
      <w:bookmarkEnd w:id="40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 la Dirección de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la Dirección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a los diferentes usuarios que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 Comunicaciones sobre las diferentes novedades.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8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75601303"/>
      <w:r w:rsidRPr="00F81394">
        <w:rPr>
          <w:rFonts w:ascii="Verdana" w:hAnsi="Verdana"/>
          <w:color w:val="990099"/>
          <w:sz w:val="18"/>
          <w:szCs w:val="18"/>
        </w:rPr>
        <w:t>Auxiliar de Escena – 3038 – 09 – Teatro Cristóbal Colón</w:t>
      </w:r>
      <w:bookmarkEnd w:id="409"/>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0" w:name="_Toc475601304"/>
      <w:r w:rsidRPr="00F81394">
        <w:rPr>
          <w:rFonts w:ascii="Verdana" w:hAnsi="Verdana"/>
          <w:color w:val="990099"/>
          <w:sz w:val="18"/>
          <w:szCs w:val="18"/>
        </w:rPr>
        <w:t>Auxiliar de Escena – 3038 – 09 – Teatro Cristóbal Colón</w:t>
      </w:r>
      <w:bookmarkEnd w:id="41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0276F">
              <w:rPr>
                <w:rFonts w:ascii="Tahoma" w:hAnsi="Tahoma" w:cs="Tahoma"/>
                <w:sz w:val="16"/>
                <w:szCs w:val="16"/>
                <w:lang w:val="es-CO" w:eastAsia="es-CO"/>
              </w:rPr>
              <w:t>Teatro Cristóbal Colón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232 y 233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Microfonía y grabaciones exteriores e interiores.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1" w:name="_Toc405877689"/>
      <w:bookmarkStart w:id="412" w:name="_Toc475601305"/>
      <w:r w:rsidRPr="00F81394">
        <w:rPr>
          <w:rFonts w:ascii="Verdana" w:hAnsi="Verdana"/>
          <w:color w:val="990099"/>
          <w:sz w:val="18"/>
          <w:szCs w:val="18"/>
        </w:rPr>
        <w:t>Secretario Ejecutivo – 4210 – 22 – Donde se asigne</w:t>
      </w:r>
      <w:bookmarkEnd w:id="411"/>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6"/>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7"/>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08"/>
      <w:r w:rsidRPr="007C4C5F">
        <w:rPr>
          <w:rFonts w:ascii="Verdana" w:hAnsi="Verdana"/>
          <w:color w:val="990099"/>
          <w:sz w:val="14"/>
          <w:szCs w:val="18"/>
        </w:rPr>
        <w:t>Secretario Ejecutivo – 4210 – 22 – Donde se asigne</w:t>
      </w:r>
      <w:bookmarkEnd w:id="415"/>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6" w:name="_Toc475601309"/>
      <w:r w:rsidRPr="007C4C5F">
        <w:rPr>
          <w:rFonts w:ascii="Verdana" w:hAnsi="Verdana"/>
          <w:color w:val="990099"/>
          <w:sz w:val="14"/>
          <w:szCs w:val="18"/>
        </w:rPr>
        <w:t>Secretario Ejecutivo – 4210 – 22 – Donde se asigne</w:t>
      </w:r>
      <w:bookmarkEnd w:id="416"/>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7" w:name="_Toc475601310"/>
      <w:r w:rsidRPr="007C4C5F">
        <w:rPr>
          <w:rFonts w:ascii="Verdana" w:hAnsi="Verdana"/>
          <w:color w:val="990099"/>
          <w:sz w:val="14"/>
          <w:szCs w:val="18"/>
        </w:rPr>
        <w:t>Secretario Ejecutivo – 4210 – 22 – Donde se asigne</w:t>
      </w:r>
      <w:bookmarkEnd w:id="41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234 al 239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12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lang w:val="es-CO" w:eastAsia="es-CO"/>
              </w:rPr>
            </w:pPr>
            <w:r>
              <w:rPr>
                <w:rFonts w:ascii="Tahoma" w:hAnsi="Tahoma" w:cs="Tahoma"/>
                <w:sz w:val="16"/>
                <w:szCs w:val="16"/>
              </w:rPr>
              <w:t xml:space="preserve">4. </w:t>
            </w:r>
            <w:r w:rsidRPr="00CD28CE">
              <w:rPr>
                <w:rFonts w:ascii="Tahoma" w:hAnsi="Tahoma" w:cs="Tahoma"/>
                <w:sz w:val="16"/>
                <w:szCs w:val="16"/>
              </w:rPr>
              <w:t>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w:t>
            </w:r>
            <w:r>
              <w:rPr>
                <w:rFonts w:ascii="Tahoma" w:hAnsi="Tahoma" w:cs="Tahoma"/>
                <w:sz w:val="16"/>
                <w:szCs w:val="16"/>
                <w:lang w:val="es-CO" w:eastAsia="es-CO"/>
              </w:rPr>
              <w:t>eses de experiencia relacionada o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8" w:name="_Toc405877695"/>
      <w:bookmarkStart w:id="419" w:name="_Toc475601311"/>
      <w:r w:rsidRPr="00F81394">
        <w:rPr>
          <w:rFonts w:ascii="Verdana" w:hAnsi="Verdana"/>
          <w:color w:val="990099"/>
          <w:sz w:val="18"/>
          <w:szCs w:val="18"/>
        </w:rPr>
        <w:t>Secretario Ejecutivo – 4210 – 18 – Donde se asigne</w:t>
      </w:r>
      <w:bookmarkEnd w:id="418"/>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2"/>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3"/>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4"/>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5"/>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6"/>
      <w:r w:rsidRPr="007C4C5F">
        <w:rPr>
          <w:rFonts w:ascii="Verdana" w:hAnsi="Verdana"/>
          <w:color w:val="990099"/>
          <w:sz w:val="14"/>
          <w:szCs w:val="18"/>
        </w:rPr>
        <w:t>Secretario Ejecutivo – 4210 – 18 – Donde se asigne</w:t>
      </w:r>
      <w:bookmarkEnd w:id="424"/>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5" w:name="_Toc475601317"/>
      <w:r w:rsidRPr="007C4C5F">
        <w:rPr>
          <w:rFonts w:ascii="Verdana" w:hAnsi="Verdana"/>
          <w:color w:val="990099"/>
          <w:sz w:val="14"/>
          <w:szCs w:val="18"/>
        </w:rPr>
        <w:t>Secretario Ejecutivo – 4210 – 18 – Donde se asigne</w:t>
      </w:r>
      <w:bookmarkEnd w:id="425"/>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6" w:name="_Toc475601318"/>
      <w:r w:rsidRPr="007C4C5F">
        <w:rPr>
          <w:rFonts w:ascii="Verdana" w:hAnsi="Verdana"/>
          <w:color w:val="990099"/>
          <w:sz w:val="14"/>
          <w:szCs w:val="18"/>
        </w:rPr>
        <w:t>Secretario Ejecutivo – 4210 – 18 – Donde se asigne</w:t>
      </w:r>
      <w:bookmarkEnd w:id="426"/>
    </w:p>
    <w:p w:rsidR="007C4C5F" w:rsidRDefault="007C4C5F" w:rsidP="007C4C5F">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Ocho (8)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240 al 247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rPr>
            </w:pPr>
            <w:r w:rsidRPr="00CD28CE">
              <w:rPr>
                <w:rFonts w:ascii="Tahoma" w:hAnsi="Tahoma" w:cs="Tahoma"/>
                <w:sz w:val="16"/>
                <w:szCs w:val="16"/>
              </w:rPr>
              <w:t>4.</w:t>
            </w:r>
            <w:r>
              <w:rPr>
                <w:rFonts w:ascii="Tahoma" w:hAnsi="Tahoma" w:cs="Tahoma"/>
                <w:sz w:val="16"/>
                <w:szCs w:val="16"/>
              </w:rPr>
              <w:t xml:space="preserve">     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7" w:name="_Toc405877703"/>
      <w:bookmarkStart w:id="428" w:name="_Toc475601319"/>
      <w:r w:rsidRPr="00933785">
        <w:rPr>
          <w:rFonts w:ascii="Verdana" w:hAnsi="Verdana"/>
          <w:color w:val="990099"/>
          <w:sz w:val="16"/>
          <w:szCs w:val="18"/>
        </w:rPr>
        <w:t>Secretario Ejecutivo – 4210 – 16 – Donde se asigne</w:t>
      </w:r>
      <w:bookmarkEnd w:id="427"/>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0"/>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1"/>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2"/>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3"/>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4"/>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5"/>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6"/>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7"/>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28"/>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29"/>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0"/>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1"/>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2"/>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3"/>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4"/>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5"/>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6"/>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7"/>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38"/>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39"/>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0"/>
      <w:r w:rsidRPr="00933785">
        <w:rPr>
          <w:rFonts w:ascii="Verdana" w:hAnsi="Verdana"/>
          <w:color w:val="990099"/>
          <w:sz w:val="12"/>
          <w:szCs w:val="18"/>
        </w:rPr>
        <w:t>Secretario Ejecutivo – 4210 – 16 – Donde se asigne</w:t>
      </w:r>
      <w:bookmarkEnd w:id="44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0" w:name="_Toc475601341"/>
      <w:r w:rsidRPr="00933785">
        <w:rPr>
          <w:rFonts w:ascii="Verdana" w:hAnsi="Verdana"/>
          <w:color w:val="990099"/>
          <w:sz w:val="12"/>
          <w:szCs w:val="18"/>
        </w:rPr>
        <w:t>Secretario Ejecutivo – 4210 – 16 – Donde se asigne</w:t>
      </w:r>
      <w:bookmarkEnd w:id="45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1" w:name="_Toc475601342"/>
      <w:r w:rsidRPr="00933785">
        <w:rPr>
          <w:rFonts w:ascii="Verdana" w:hAnsi="Verdana"/>
          <w:color w:val="990099"/>
          <w:sz w:val="12"/>
          <w:szCs w:val="18"/>
        </w:rPr>
        <w:t>Secretario Ejecutivo – 4210 – 16 – Donde se asigne</w:t>
      </w:r>
      <w:bookmarkEnd w:id="451"/>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2" w:name="RANGE!D9748:E9788"/>
            <w:r w:rsidRPr="00466D36">
              <w:rPr>
                <w:rFonts w:ascii="Tahoma" w:hAnsi="Tahoma" w:cs="Tahoma"/>
                <w:sz w:val="16"/>
                <w:szCs w:val="16"/>
                <w:lang w:val="es-CO" w:eastAsia="es-CO"/>
              </w:rPr>
              <w:t>I. IDENTIFICACIÓN</w:t>
            </w:r>
            <w:bookmarkEnd w:id="452"/>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3" w:name="_Toc405877727"/>
      <w:bookmarkStart w:id="454"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3"/>
      <w:bookmarkEnd w:id="4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de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estadística.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5" w:name="_Toc405877728"/>
      <w:bookmarkStart w:id="456" w:name="_Toc475601344"/>
      <w:r w:rsidRPr="00F81394">
        <w:rPr>
          <w:rFonts w:ascii="Verdana" w:hAnsi="Verdana"/>
          <w:color w:val="990099"/>
          <w:sz w:val="18"/>
          <w:szCs w:val="18"/>
        </w:rPr>
        <w:t>Auxiliar Administrativo – 4044 – 18 – Donde  se asigne</w:t>
      </w:r>
      <w:bookmarkEnd w:id="455"/>
      <w:bookmarkEnd w:id="456"/>
      <w:r w:rsidRPr="00F81394">
        <w:rPr>
          <w:rFonts w:ascii="Verdana" w:hAnsi="Verdana"/>
          <w:color w:val="990099"/>
          <w:sz w:val="18"/>
          <w:szCs w:val="18"/>
        </w:rPr>
        <w:t xml:space="preserve"> </w:t>
      </w:r>
    </w:p>
    <w:p w:rsidR="0094616C" w:rsidRPr="0094616C" w:rsidRDefault="0094616C" w:rsidP="0094616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4616C" w:rsidRPr="00466D36" w:rsidTr="00317C0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94616C">
            <w:pPr>
              <w:jc w:val="both"/>
              <w:rPr>
                <w:rFonts w:ascii="Tahoma" w:hAnsi="Tahoma" w:cs="Tahoma"/>
                <w:sz w:val="16"/>
                <w:szCs w:val="16"/>
                <w:lang w:val="es-CO" w:eastAsia="es-CO"/>
              </w:rPr>
            </w:pPr>
            <w:r>
              <w:rPr>
                <w:rFonts w:ascii="Tahoma" w:hAnsi="Tahoma" w:cs="Tahoma"/>
                <w:sz w:val="16"/>
                <w:szCs w:val="16"/>
                <w:lang w:val="es-CO" w:eastAsia="es-CO"/>
              </w:rPr>
              <w:t>273</w:t>
            </w:r>
            <w:r w:rsidRPr="00466D36">
              <w:rPr>
                <w:rFonts w:ascii="Tahoma" w:hAnsi="Tahoma" w:cs="Tahoma"/>
                <w:sz w:val="16"/>
                <w:szCs w:val="16"/>
                <w:lang w:val="es-CO" w:eastAsia="es-CO"/>
              </w:rPr>
              <w:t xml:space="preserve"> </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7" w:name="_Toc475601345"/>
      <w:r w:rsidRPr="00933785">
        <w:rPr>
          <w:rFonts w:ascii="Verdana" w:hAnsi="Verdana"/>
          <w:color w:val="990099"/>
          <w:sz w:val="14"/>
          <w:szCs w:val="18"/>
        </w:rPr>
        <w:t>Auxiliar Administrativo – 4044 – 18 – Donde  se asigne</w:t>
      </w:r>
      <w:bookmarkEnd w:id="457"/>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6968C8">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317C09">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8" w:name="_Toc405877730"/>
      <w:bookmarkStart w:id="459" w:name="_Toc475601346"/>
      <w:r w:rsidRPr="00F81394">
        <w:rPr>
          <w:rFonts w:ascii="Verdana" w:hAnsi="Verdana"/>
          <w:color w:val="990099"/>
          <w:sz w:val="18"/>
          <w:szCs w:val="18"/>
        </w:rPr>
        <w:t>Auxiliar Administrativo – 4044 – 18 – Museos Colonial y Santa Clara</w:t>
      </w:r>
      <w:bookmarkEnd w:id="458"/>
      <w:bookmarkEnd w:id="45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de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se reciban por concepto de venta en boletería, publicaciones y souvenirs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la dirección de los museos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publicaciones, souvenirs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de divulgación institucional a los visitantes,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procesos de recolección de dinero en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visitas guiadas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las actividades pedagógicas de los talleres realizados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Desplazarse a las diferentes instituciones que requieran el uso de las Salas Didácticas, realizando la labor de guía y tallerista y presentar los informes correspondientes de las actividades realizadas con los respectivos soportes.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0" w:name="_Toc405877731"/>
      <w:bookmarkStart w:id="461" w:name="_Toc475601347"/>
      <w:r w:rsidRPr="00F81394">
        <w:rPr>
          <w:rFonts w:ascii="Verdana" w:hAnsi="Verdana"/>
          <w:color w:val="990099"/>
          <w:sz w:val="18"/>
          <w:szCs w:val="18"/>
        </w:rPr>
        <w:t>Auxiliar Administrativo – 4044 – 18 – Donde se asigne</w:t>
      </w:r>
      <w:bookmarkEnd w:id="460"/>
      <w:bookmarkEnd w:id="461"/>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2" w:name="_Toc475601348"/>
      <w:r w:rsidRPr="00933785">
        <w:rPr>
          <w:rFonts w:ascii="Verdana" w:hAnsi="Verdana"/>
          <w:color w:val="990099"/>
          <w:sz w:val="14"/>
          <w:szCs w:val="18"/>
        </w:rPr>
        <w:t>Auxiliar Administrativo – 4044 – 18 – Donde se asigne</w:t>
      </w:r>
      <w:bookmarkEnd w:id="4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276</w:t>
            </w:r>
            <w:r w:rsidRPr="00466D36">
              <w:rPr>
                <w:rFonts w:ascii="Tahoma" w:hAnsi="Tahoma" w:cs="Tahoma"/>
                <w:sz w:val="16"/>
                <w:szCs w:val="16"/>
                <w:lang w:val="es-CO" w:eastAsia="es-CO"/>
              </w:rPr>
              <w:t xml:space="preserve"> y 27</w:t>
            </w:r>
            <w:r>
              <w:rPr>
                <w:rFonts w:ascii="Tahoma" w:hAnsi="Tahoma" w:cs="Tahoma"/>
                <w:sz w:val="16"/>
                <w:szCs w:val="16"/>
                <w:lang w:val="es-CO" w:eastAsia="es-CO"/>
              </w:rPr>
              <w:t>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3" w:name="_Toc405877733"/>
      <w:bookmarkStart w:id="464" w:name="_Toc475601349"/>
      <w:r w:rsidRPr="00F81394">
        <w:rPr>
          <w:rFonts w:ascii="Verdana" w:hAnsi="Verdana"/>
          <w:color w:val="990099"/>
          <w:sz w:val="18"/>
          <w:szCs w:val="18"/>
        </w:rPr>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3"/>
      <w:bookmarkEnd w:id="46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5" w:name="_Toc405877734"/>
      <w:bookmarkStart w:id="466" w:name="_Toc475601350"/>
      <w:r w:rsidRPr="00F81394">
        <w:rPr>
          <w:rFonts w:ascii="Verdana" w:hAnsi="Verdana"/>
          <w:color w:val="990099"/>
          <w:sz w:val="18"/>
          <w:szCs w:val="18"/>
        </w:rPr>
        <w:t>Auxiliar Administrativo – 4044 – 17 – Grupo de Gestión Financiera y Contable – Secretaría General</w:t>
      </w:r>
      <w:bookmarkEnd w:id="465"/>
      <w:bookmarkEnd w:id="4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Recepcionar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7" w:name="_Toc475601351"/>
      <w:r w:rsidRPr="00F81394">
        <w:rPr>
          <w:rFonts w:ascii="Verdana" w:hAnsi="Verdana"/>
          <w:color w:val="990099"/>
          <w:sz w:val="18"/>
          <w:szCs w:val="18"/>
        </w:rPr>
        <w:t>Auxiliar Administrativo – 4044 – 16 – Donde se asigne</w:t>
      </w:r>
      <w:bookmarkEnd w:id="467"/>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8" w:name="_Toc405877736"/>
      <w:bookmarkStart w:id="469" w:name="_Toc475601352"/>
      <w:r w:rsidRPr="00F81394">
        <w:rPr>
          <w:rFonts w:ascii="Verdana" w:hAnsi="Verdana"/>
          <w:color w:val="990099"/>
          <w:sz w:val="18"/>
          <w:szCs w:val="18"/>
        </w:rPr>
        <w:t>Auxiliar Administrativo – 4044 – 16 – U.A.E. Biblioteca Nacional</w:t>
      </w:r>
      <w:bookmarkEnd w:id="468"/>
      <w:bookmarkEnd w:id="469"/>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70" w:name="_Toc475601353"/>
      <w:r w:rsidRPr="002F63C1">
        <w:rPr>
          <w:rFonts w:ascii="Verdana" w:hAnsi="Verdana"/>
          <w:color w:val="990099"/>
          <w:sz w:val="14"/>
          <w:szCs w:val="18"/>
        </w:rPr>
        <w:t>Auxiliar Administrativo – 4044 – 16 – U.A.E. Biblioteca Nacional</w:t>
      </w:r>
      <w:bookmarkEnd w:id="470"/>
    </w:p>
    <w:p w:rsidR="00D557AC" w:rsidRDefault="00D557A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526BC"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702D29">
              <w:rPr>
                <w:rFonts w:ascii="Tahoma" w:hAnsi="Tahoma" w:cs="Tahoma"/>
                <w:sz w:val="16"/>
                <w:szCs w:val="16"/>
                <w:lang w:val="es-CO" w:eastAsia="es-CO"/>
              </w:rPr>
              <w:t>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282</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Facilitar el desarrollo y ejecución de la recuperación o el servicio de consulta del patrimonio bibliográfico  y documental custodiado por la Unidad Administrativa Especial Biblioteca Nacional.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1" w:name="_Toc405877738"/>
      <w:bookmarkStart w:id="472" w:name="_Toc475601354"/>
      <w:r w:rsidRPr="00F81394">
        <w:rPr>
          <w:rFonts w:ascii="Verdana" w:hAnsi="Verdana"/>
          <w:color w:val="990099"/>
          <w:sz w:val="18"/>
          <w:szCs w:val="18"/>
        </w:rPr>
        <w:t>Auxiliar Administrativo – 4044 – 16 – Grupo de Selección y Adquisiciones – U.A.E. Biblioteca Nacional</w:t>
      </w:r>
      <w:bookmarkEnd w:id="471"/>
      <w:bookmarkEnd w:id="4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3" w:name="_Toc405877739"/>
      <w:bookmarkStart w:id="474" w:name="_Toc475601355"/>
      <w:r w:rsidRPr="00F81394">
        <w:rPr>
          <w:rFonts w:ascii="Verdana" w:hAnsi="Verdana"/>
          <w:color w:val="990099"/>
          <w:sz w:val="18"/>
          <w:szCs w:val="18"/>
        </w:rPr>
        <w:t>Auxiliar Administrativo – 4044 – 16 – Grupo de Gestión Administrativa y de Servicios – Secretaría General</w:t>
      </w:r>
      <w:bookmarkEnd w:id="473"/>
      <w:bookmarkEnd w:id="4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5" w:name="_Toc405877740"/>
      <w:bookmarkStart w:id="476" w:name="_Toc475601356"/>
      <w:r w:rsidRPr="00F81394">
        <w:rPr>
          <w:rFonts w:ascii="Verdana" w:hAnsi="Verdana"/>
          <w:color w:val="990099"/>
          <w:sz w:val="18"/>
          <w:szCs w:val="18"/>
        </w:rPr>
        <w:t>Auxiliar Administrativo – 4044 – 16 – U.A.E. Museo Nacional</w:t>
      </w:r>
      <w:bookmarkEnd w:id="475"/>
      <w:bookmarkEnd w:id="4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soporte administrativo en la taquilla del Museo,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por concepto de boletería se reciban en la taquilla del Museo.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las relaciones diarias de recibos y comprobantes y responder ante la Dirección del Museo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7" w:name="_Toc405877741"/>
      <w:bookmarkStart w:id="478" w:name="_Toc475601357"/>
      <w:r w:rsidRPr="00F81394">
        <w:rPr>
          <w:rFonts w:ascii="Verdana" w:hAnsi="Verdana"/>
          <w:color w:val="990099"/>
          <w:sz w:val="18"/>
          <w:szCs w:val="18"/>
        </w:rPr>
        <w:t>Auxiliar Administrativo – 4044 – 16 – Museos Colonial y Santa Clara</w:t>
      </w:r>
      <w:bookmarkEnd w:id="477"/>
      <w:bookmarkEnd w:id="47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las salas de exposición del museo y las piezas exhibidas,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Responder por la seguridad  del inventario del taller de museografía.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Suministrar los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área correspondiente en forma oportuna, sobre las novedades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las actividades de taquilla de los museos de acuerdo a las necesidades del servicio.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tales como: pinturas, acrílicos, solventes y aglutinantes.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Manipulación de obras de arte.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9" w:name="_Toc405877742"/>
      <w:bookmarkStart w:id="480" w:name="_Toc475601358"/>
      <w:r w:rsidRPr="00F81394">
        <w:rPr>
          <w:rFonts w:ascii="Verdana" w:hAnsi="Verdana"/>
          <w:color w:val="990099"/>
          <w:sz w:val="18"/>
          <w:szCs w:val="18"/>
        </w:rPr>
        <w:t>Auxiliar Administrativo – 4044 – 16 – U.A.E. Museo Nacional</w:t>
      </w:r>
      <w:bookmarkEnd w:id="479"/>
      <w:bookmarkEnd w:id="480"/>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1" w:name="_Toc475601359"/>
      <w:r w:rsidRPr="002F63C1">
        <w:rPr>
          <w:rFonts w:ascii="Verdana" w:hAnsi="Verdana"/>
          <w:color w:val="990099"/>
          <w:sz w:val="14"/>
          <w:szCs w:val="18"/>
        </w:rPr>
        <w:t>Auxiliar Administrativo – 4044 – 16 – U.A.E. Museo Nacional</w:t>
      </w:r>
      <w:bookmarkEnd w:id="481"/>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2" w:name="_Toc475601360"/>
      <w:r w:rsidRPr="002F63C1">
        <w:rPr>
          <w:rFonts w:ascii="Verdana" w:hAnsi="Verdana"/>
          <w:color w:val="990099"/>
          <w:sz w:val="14"/>
          <w:szCs w:val="18"/>
        </w:rPr>
        <w:t>Auxiliar Administrativo – 4044 – 16 – U.A.E. Museo Nacional</w:t>
      </w:r>
      <w:bookmarkEnd w:id="48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287 al 289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apoyo para el mantenimiento de las salas de exposición, colecciones, obras y piezas, para garantizar su conservación y una óptima exhibición.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de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Cincuenta y tres (53</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3" w:name="_Toc405877745"/>
      <w:bookmarkStart w:id="484" w:name="_Toc475601361"/>
      <w:r w:rsidRPr="00F81394">
        <w:rPr>
          <w:rFonts w:ascii="Verdana" w:hAnsi="Verdana"/>
          <w:color w:val="990099"/>
          <w:sz w:val="18"/>
          <w:szCs w:val="18"/>
        </w:rPr>
        <w:t>Auxiliar Administrativo – 4044 – 16 – Museos Colonial y Santa Clara</w:t>
      </w:r>
      <w:bookmarkEnd w:id="483"/>
      <w:bookmarkEnd w:id="4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val="es-CO" w:eastAsia="es-CO"/>
              </w:rPr>
              <w:t>90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se reciban por concepto de boletería, publicaciones y souvenirs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el Dirección de los museos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publicaciones, souvenirs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información de divulgación institucional los visitantes, de conformidad con los trámites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el procedimiento de recolección de dinero de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5" w:name="_Toc405877746"/>
      <w:bookmarkStart w:id="486" w:name="_Toc475601362"/>
      <w:r w:rsidRPr="00F81394">
        <w:rPr>
          <w:rFonts w:ascii="Verdana" w:hAnsi="Verdana"/>
          <w:color w:val="990099"/>
          <w:sz w:val="18"/>
          <w:szCs w:val="18"/>
        </w:rPr>
        <w:t>Auxiliar Administrativo – 4044 – 16 – Donde se ubique el empleo</w:t>
      </w:r>
      <w:bookmarkEnd w:id="485"/>
      <w:bookmarkEnd w:id="48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7" w:name="_Toc405877747"/>
      <w:bookmarkStart w:id="488" w:name="_Toc475601363"/>
      <w:r w:rsidRPr="00F81394">
        <w:rPr>
          <w:rFonts w:ascii="Verdana" w:hAnsi="Verdana"/>
          <w:color w:val="990099"/>
          <w:sz w:val="18"/>
          <w:szCs w:val="18"/>
        </w:rPr>
        <w:t xml:space="preserve">Auxiliar Administrativo – 4044 – 15 – </w:t>
      </w:r>
      <w:bookmarkEnd w:id="487"/>
      <w:r>
        <w:rPr>
          <w:rFonts w:ascii="Verdana" w:hAnsi="Verdana"/>
          <w:color w:val="990099"/>
          <w:sz w:val="18"/>
          <w:szCs w:val="18"/>
        </w:rPr>
        <w:t>Donde se asigne</w:t>
      </w:r>
      <w:bookmarkEnd w:id="488"/>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9" w:name="_Toc475601364"/>
      <w:r w:rsidRPr="009F3727">
        <w:rPr>
          <w:rFonts w:ascii="Verdana" w:hAnsi="Verdana"/>
          <w:color w:val="990099"/>
          <w:sz w:val="14"/>
          <w:szCs w:val="18"/>
        </w:rPr>
        <w:t>Auxiliar Administrativo – 4044 – 15 – Donde se asigne</w:t>
      </w:r>
      <w:bookmarkEnd w:id="489"/>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0" w:name="_Toc475601365"/>
      <w:r w:rsidRPr="009F3727">
        <w:rPr>
          <w:rFonts w:ascii="Verdana" w:hAnsi="Verdana"/>
          <w:color w:val="990099"/>
          <w:sz w:val="14"/>
          <w:szCs w:val="18"/>
        </w:rPr>
        <w:t>Auxiliar Administrativo – 4044 – 15 – Donde se asigne</w:t>
      </w:r>
      <w:bookmarkEnd w:id="490"/>
    </w:p>
    <w:p w:rsidR="009F3727" w:rsidRPr="00466D36" w:rsidRDefault="009F3727"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292 al 294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Recepcionar, revisar, radicar, organizar, distribuir, controlar y archivar documentos e información, o realizar actividades de apoyo técnico encaminadas a la recuperación, organización técnica, servicio de consulta o conservación de la documentación custodiada por la Unidad Administrativa Especial Biblioteca Nacional o por el Grupo de Gestión de Archivo y Correspondencia.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1" w:name="_Toc405877750"/>
      <w:bookmarkStart w:id="492" w:name="_Toc475601366"/>
      <w:r w:rsidRPr="00F81394">
        <w:rPr>
          <w:rFonts w:ascii="Verdana" w:hAnsi="Verdana"/>
          <w:color w:val="990099"/>
          <w:sz w:val="18"/>
          <w:szCs w:val="18"/>
        </w:rPr>
        <w:t>Auxiliar Administrativo – 4044 – 15 – Grupo de Conservación – U.A.E. Biblioteca Nacional</w:t>
      </w:r>
      <w:bookmarkEnd w:id="491"/>
      <w:bookmarkEnd w:id="492"/>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3" w:name="_Toc475601367"/>
      <w:r w:rsidRPr="009F3727">
        <w:rPr>
          <w:rFonts w:ascii="Verdana" w:hAnsi="Verdana"/>
          <w:color w:val="990099"/>
          <w:sz w:val="14"/>
          <w:szCs w:val="18"/>
        </w:rPr>
        <w:t>Auxiliar Administrativo – 4044 – 15 – Grupo de Conservación – U.A.E. Biblioteca Nacional</w:t>
      </w:r>
      <w:bookmarkEnd w:id="49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4"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4"/>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5" w:name="_Toc475601369"/>
      <w:r w:rsidRPr="009F3727">
        <w:rPr>
          <w:rFonts w:ascii="Verdana" w:hAnsi="Verdana"/>
          <w:color w:val="990099"/>
          <w:sz w:val="14"/>
          <w:szCs w:val="18"/>
        </w:rPr>
        <w:t>Auxiliar Administrativo – 4044 – 15 – Donde se asigne</w:t>
      </w:r>
      <w:bookmarkEnd w:id="49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297 y 298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w:t>
            </w:r>
            <w:r>
              <w:rPr>
                <w:rFonts w:ascii="Tahoma" w:hAnsi="Tahoma" w:cs="Tahoma"/>
                <w:sz w:val="16"/>
                <w:szCs w:val="16"/>
                <w:lang w:val="es-CO" w:eastAsia="es-CO"/>
              </w:rPr>
              <w:t xml:space="preserve"> de dos (2</w:t>
            </w:r>
            <w:r w:rsidRPr="00466D36">
              <w:rPr>
                <w:rFonts w:ascii="Tahoma" w:hAnsi="Tahoma" w:cs="Tahoma"/>
                <w:sz w:val="16"/>
                <w:szCs w:val="16"/>
                <w:lang w:val="es-CO" w:eastAsia="es-CO"/>
              </w:rPr>
              <w:t>) años de educación básica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Cuarenta y ocho (48</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6" w:name="_Toc405877754"/>
      <w:bookmarkStart w:id="497"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Centro de Documentción Musical</w:t>
      </w:r>
      <w:r w:rsidRPr="00F81394">
        <w:rPr>
          <w:rFonts w:ascii="Verdana" w:hAnsi="Verdana"/>
          <w:color w:val="990099"/>
          <w:sz w:val="18"/>
          <w:szCs w:val="18"/>
        </w:rPr>
        <w:t xml:space="preserve"> – U.A.E. Biblioteca Nacional</w:t>
      </w:r>
      <w:bookmarkEnd w:id="496"/>
      <w:bookmarkEnd w:id="497"/>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E2642" w:rsidRPr="00466D36" w:rsidTr="00BA36DA">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14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Despacho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Director de Unidad Administrativa Especial Biblioteca Nacional</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FE2642" w:rsidRPr="00466D36" w:rsidRDefault="00FE2642" w:rsidP="00BA36DA">
            <w:pPr>
              <w:jc w:val="both"/>
              <w:rPr>
                <w:rFonts w:ascii="Tahoma" w:hAnsi="Tahoma" w:cs="Tahoma"/>
                <w:sz w:val="16"/>
                <w:szCs w:val="16"/>
                <w:lang w:val="es-CO" w:eastAsia="es-CO"/>
              </w:rPr>
            </w:pPr>
            <w:r>
              <w:rPr>
                <w:rFonts w:ascii="Tahoma" w:hAnsi="Tahoma" w:cs="Tahoma"/>
                <w:sz w:val="16"/>
                <w:szCs w:val="16"/>
                <w:lang w:val="es-CO" w:eastAsia="es-CO"/>
              </w:rPr>
              <w:t>299</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Realizar actividades asistenciales encaminadas a garantizar una eficiente atención y orientación los usuarios presenciales y virtuales Unidad Administrativa Especial Biblioteca Nacional.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los procedimientos establecidos.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2.       Apoyar la reprografía en diferentes medios de los materiales para el servicio de consulta de los  usuarios presenciales y virtuales de la Biblioteca Nacional      </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Llevar y mantener actualizado los registros de carácter técnico y administrativo; verificar la exactitud de los mismos y presentar los informes correspondientes.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Responder por la seguridad de elementos, documentos y registro de carácter manual, mecánico o electrónico y adoptar mecanismos para la conservación y el buen uso de los mismos.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6.       Colaborar en el desarrollo de actividades y acciones que permitan fortalecer los servicios virtuales y presenciales de la Biblioteca Nacional de Colombia</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8.       Revisar, clasificar y controlar documentos, datos y elementos relacionados con asuntos de competencia del </w:t>
            </w:r>
            <w:r w:rsidR="00A846FC">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de acuerdo con las normas y procedimientos respectivos.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Pr>
                <w:rFonts w:ascii="Tahoma" w:hAnsi="Tahoma" w:cs="Tahoma"/>
                <w:sz w:val="16"/>
                <w:szCs w:val="16"/>
                <w:lang w:val="es-CO" w:eastAsia="es-CO"/>
              </w:rPr>
              <w:t>9.     </w:t>
            </w:r>
            <w:r w:rsidRPr="00466D36">
              <w:rPr>
                <w:rFonts w:ascii="Tahoma" w:hAnsi="Tahoma" w:cs="Tahoma"/>
                <w:sz w:val="16"/>
                <w:szCs w:val="16"/>
                <w:lang w:val="es-CO" w:eastAsia="es-CO"/>
              </w:rPr>
              <w:t>Preparar y presentar los informes sobre las actividades desarrolladas, con la oportunidad y periodicidad requeridas.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JERÁRQUICO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2642" w:rsidRPr="00466D36" w:rsidTr="00BA36DA">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8" w:name="_Toc405877755"/>
      <w:bookmarkStart w:id="499" w:name="_Toc475601371"/>
      <w:r w:rsidRPr="00F81394">
        <w:rPr>
          <w:rFonts w:ascii="Verdana" w:hAnsi="Verdana"/>
          <w:color w:val="990099"/>
          <w:sz w:val="18"/>
          <w:szCs w:val="18"/>
        </w:rPr>
        <w:t>Auxiliar Administrativo – 4044 – 14 – U.A.E. Biblioteca Nacional</w:t>
      </w:r>
      <w:bookmarkEnd w:id="498"/>
      <w:bookmarkEnd w:id="4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0C72A9">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organizar, radicar, distribuir, controlar y archivar documentos, elementos y correspondencia, y prestar el servicio técnico de fotocopia de documentos administrativos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 de carácter manual, mecánico o electrónico y adoptar mecanismos para la conservación y el buen uso de los mismos.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en el seguimiento y acompañamiento de las labores de las reparaciones de las instalaciones físicas, hidrosanitarias, eléctricas y telefónicas del edificio de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Prestar el servicio de fotocopia de los documentos que le sean solicitados de conformidad con los trámites, las autorización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0" w:name="_Toc405877756"/>
      <w:bookmarkStart w:id="501" w:name="_Toc475601372"/>
      <w:r w:rsidRPr="00F81394">
        <w:rPr>
          <w:rFonts w:ascii="Verdana" w:hAnsi="Verdana"/>
          <w:color w:val="990099"/>
          <w:sz w:val="18"/>
          <w:szCs w:val="18"/>
        </w:rPr>
        <w:t>Auxiliar Administrativo – 4044 – 14 – Donde se asigne</w:t>
      </w:r>
      <w:bookmarkEnd w:id="500"/>
      <w:bookmarkEnd w:id="5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2" w:name="_Toc475601373"/>
      <w:r w:rsidRPr="00F81394">
        <w:rPr>
          <w:rFonts w:ascii="Verdana" w:hAnsi="Verdana"/>
          <w:color w:val="990099"/>
          <w:sz w:val="18"/>
          <w:szCs w:val="18"/>
        </w:rPr>
        <w:t>Auxiliar Administrativo – 4044 – 14 – Donde se asigne</w:t>
      </w:r>
      <w:bookmarkEnd w:id="502"/>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3" w:name="_Toc405877758"/>
      <w:bookmarkStart w:id="504" w:name="_Toc475601374"/>
      <w:r w:rsidRPr="00F81394">
        <w:rPr>
          <w:rFonts w:ascii="Verdana" w:hAnsi="Verdana"/>
          <w:color w:val="990099"/>
          <w:sz w:val="18"/>
          <w:szCs w:val="18"/>
        </w:rPr>
        <w:t>Operario Calificado – 4169 – 13 – Grupo de Gestión Administrativa y de Servicios – Secretaría General</w:t>
      </w:r>
      <w:bookmarkEnd w:id="503"/>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5"/>
      <w:r w:rsidRPr="009B79DC">
        <w:rPr>
          <w:rFonts w:ascii="Verdana" w:hAnsi="Verdana"/>
          <w:color w:val="990099"/>
          <w:sz w:val="14"/>
          <w:szCs w:val="18"/>
        </w:rPr>
        <w:t>Operario Calificado – 4169 – 13 – Grupo de Gestión Administrativa y de Servicios – Secretaría General</w:t>
      </w:r>
      <w:bookmarkEnd w:id="505"/>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6" w:name="_Toc475601376"/>
      <w:r w:rsidRPr="009B79DC">
        <w:rPr>
          <w:rFonts w:ascii="Verdana" w:hAnsi="Verdana"/>
          <w:color w:val="990099"/>
          <w:sz w:val="14"/>
          <w:szCs w:val="18"/>
        </w:rPr>
        <w:t>Operario Calificado – 4169 – 13 – Grupo de Gestión Administrativa y de Servicios – Secretaría General</w:t>
      </w:r>
      <w:bookmarkEnd w:id="506"/>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7" w:name="_Toc405877761"/>
      <w:bookmarkStart w:id="508" w:name="_Toc475601377"/>
      <w:r w:rsidRPr="00F81394">
        <w:rPr>
          <w:rFonts w:ascii="Verdana" w:hAnsi="Verdana"/>
          <w:color w:val="990099"/>
          <w:sz w:val="18"/>
          <w:szCs w:val="18"/>
        </w:rPr>
        <w:t>Conductor Mecánico – 4103 – 17 – Secretaría General</w:t>
      </w:r>
      <w:bookmarkEnd w:id="507"/>
      <w:bookmarkEnd w:id="50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r>
              <w:rPr>
                <w:rFonts w:ascii="Tahoma" w:hAnsi="Tahoma" w:cs="Tahoma"/>
                <w:sz w:val="16"/>
                <w:szCs w:val="16"/>
                <w:lang w:val="es-CO" w:eastAsia="es-CO"/>
              </w:rPr>
              <w:t>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9" w:name="_Toc405877762"/>
      <w:bookmarkStart w:id="510" w:name="_Toc475601378"/>
      <w:r w:rsidRPr="00F81394">
        <w:rPr>
          <w:rFonts w:ascii="Verdana" w:hAnsi="Verdana"/>
          <w:color w:val="990099"/>
          <w:sz w:val="18"/>
          <w:szCs w:val="18"/>
        </w:rPr>
        <w:t>Conductor Mecánico – 4103 – 15 – Donde se asigne</w:t>
      </w:r>
      <w:bookmarkEnd w:id="509"/>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79"/>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0"/>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1"/>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2"/>
      <w:r w:rsidRPr="009B79DC">
        <w:rPr>
          <w:rFonts w:ascii="Verdana" w:hAnsi="Verdana"/>
          <w:color w:val="990099"/>
          <w:sz w:val="14"/>
          <w:szCs w:val="18"/>
        </w:rPr>
        <w:t>Conductor Mecánico – 4103 – 15 – Donde se asigne</w:t>
      </w:r>
      <w:bookmarkEnd w:id="514"/>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5" w:name="_Toc475601383"/>
      <w:r w:rsidRPr="009B79DC">
        <w:rPr>
          <w:rFonts w:ascii="Verdana" w:hAnsi="Verdana"/>
          <w:color w:val="990099"/>
          <w:sz w:val="14"/>
          <w:szCs w:val="18"/>
        </w:rPr>
        <w:t>Conductor Mecánico – 4103 – 15 – Donde se asigne</w:t>
      </w:r>
      <w:bookmarkEnd w:id="5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307 al 312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B1 o C1.</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 licencia de conducción vigente categoría B1 o C1.</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6" w:name="_Toc405877768"/>
      <w:bookmarkStart w:id="517" w:name="_Toc475601384"/>
      <w:r w:rsidRPr="00F81394">
        <w:rPr>
          <w:rFonts w:ascii="Verdana" w:hAnsi="Verdana"/>
          <w:color w:val="990099"/>
          <w:sz w:val="18"/>
          <w:szCs w:val="18"/>
        </w:rPr>
        <w:t>Conductor Mecánico – 4103 – 13 – Donde se asigne</w:t>
      </w:r>
      <w:bookmarkEnd w:id="516"/>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5"/>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6"/>
      <w:r w:rsidRPr="0077590A">
        <w:rPr>
          <w:rFonts w:ascii="Verdana" w:hAnsi="Verdana"/>
          <w:color w:val="990099"/>
          <w:sz w:val="14"/>
          <w:szCs w:val="18"/>
        </w:rPr>
        <w:t>Conductor Mecánico – 4103 – 13 – Donde se asigne</w:t>
      </w:r>
      <w:bookmarkEnd w:id="519"/>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0" w:name="_Toc475601387"/>
      <w:r w:rsidRPr="0077590A">
        <w:rPr>
          <w:rFonts w:ascii="Verdana" w:hAnsi="Verdana"/>
          <w:color w:val="990099"/>
          <w:sz w:val="14"/>
          <w:szCs w:val="18"/>
        </w:rPr>
        <w:t>Conductor Mecánico – 4103 – 13 – Donde se asigne</w:t>
      </w:r>
      <w:bookmarkEnd w:id="520"/>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1" w:name="_Toc475601388"/>
      <w:r>
        <w:rPr>
          <w:rFonts w:ascii="Verdana" w:hAnsi="Verdana"/>
          <w:color w:val="990099"/>
          <w:sz w:val="14"/>
          <w:szCs w:val="18"/>
        </w:rPr>
        <w:t>Competencias comportamentales</w:t>
      </w:r>
      <w:bookmarkEnd w:id="521"/>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 resultados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Realizar las funciones y cumplir los compromisos organizacionales con eficacia y calidad.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con oportunidad en función de estándares, objetivos y metas establecidas por la entidad, las funciones que le son asignadas.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 responsabilidad por sus resultados.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Compromete recursos y tiempos para mejorar la productividad tomando las medidas necesarias para minimizar los riesgos.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todas las acciones necesarias para alcanzar los objetivos propuestos enfrentando los obstáculos que se presentan.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al usuario y al ciudadano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Dirigir las decisiones y acciones a la satisfacción de las necesidades e intereses de los usuarios internos y externos, de conformidad con las responsabilidades públicas asignadas a la entidad.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 Atiende y valora las necesidades y peticiones de los usuarios y de ciudadanos en general.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Considera las necesidades de los usuarios al diseñar proyectos o servicios.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Da respuesta oportuna a las necesidades de los usuarios de conformidad con el servicio que ofrece la entidad.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diferentes canales de comunicación con el usuario para conocer sus necesidades y propuestas y responde a las mismas.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 interdependencia entre su trabajo y el de otros.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Transparencia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Hacer uso responsable y claro de los recursos públicos, eliminando cualquier discrecionalidad indebida en su utilización y garantizar el acceso a la información gubernamental.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Proporciona información veraz, objetiva y basada en hechos.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el acceso a la información relacionada con sus responsabilidades y con el servicio a cargo de la entidad en que labora.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imparcialidad en sus decisiones.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Ejecuta sus funciones con base en las normas y criterios aplicables.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los recursos de la entidad para el desarrollo de las labores y la prestación del servicio.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Compromiso con la Organización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Alinear el propio comportamiento a las necesidades, prioridades y metas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las metas de la organización y respeta sus normas.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Antepone las necesidades de la organización a sus propias necesidades.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Apoya a la organización en situaciones difíciles.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sentido de pertenencia en todas sus actuaciones.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Directivo.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Guiar y dirigir grupos y establecer y mantener la cohesión de grupo necesaria para alcanzar los objetivos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rPr>
                <w:sz w:val="16"/>
                <w:szCs w:val="16"/>
                <w:lang w:val="es-CO" w:eastAsia="es-CO"/>
              </w:rPr>
            </w:pPr>
            <w:r w:rsidRPr="00466D36">
              <w:rPr>
                <w:sz w:val="16"/>
                <w:szCs w:val="16"/>
                <w:lang w:val="es-CO" w:eastAsia="es-CO"/>
              </w:rPr>
              <w:t>Mantiene a sus colaboradores motivados.</w:t>
            </w:r>
          </w:p>
          <w:p w:rsidR="003305F4" w:rsidRPr="00466D36" w:rsidRDefault="003305F4" w:rsidP="00317FBC">
            <w:pPr>
              <w:rPr>
                <w:sz w:val="16"/>
                <w:szCs w:val="16"/>
                <w:lang w:val="es-CO" w:eastAsia="es-CO"/>
              </w:rPr>
            </w:pPr>
            <w:r w:rsidRPr="00466D36">
              <w:rPr>
                <w:sz w:val="16"/>
                <w:szCs w:val="16"/>
                <w:lang w:val="es-CO" w:eastAsia="es-CO"/>
              </w:rPr>
              <w:t>Fomenta la comunicación clara, directa y concreta.</w:t>
            </w:r>
          </w:p>
          <w:p w:rsidR="003305F4" w:rsidRPr="00466D36" w:rsidRDefault="003305F4" w:rsidP="00317FBC">
            <w:pPr>
              <w:rPr>
                <w:sz w:val="16"/>
                <w:szCs w:val="16"/>
                <w:lang w:val="es-CO" w:eastAsia="es-CO"/>
              </w:rPr>
            </w:pPr>
            <w:r w:rsidRPr="00466D36">
              <w:rPr>
                <w:sz w:val="16"/>
                <w:szCs w:val="16"/>
                <w:lang w:val="es-CO" w:eastAsia="es-CO"/>
              </w:rPr>
              <w:t>Constituye y mantiene grupos de trabajo con un desempeño conforme a los estándares.</w:t>
            </w:r>
          </w:p>
          <w:p w:rsidR="003305F4" w:rsidRPr="00466D36" w:rsidRDefault="003305F4" w:rsidP="00317FBC">
            <w:pPr>
              <w:rPr>
                <w:sz w:val="16"/>
                <w:szCs w:val="16"/>
                <w:lang w:val="es-CO" w:eastAsia="es-CO"/>
              </w:rPr>
            </w:pPr>
            <w:r w:rsidRPr="00466D36">
              <w:rPr>
                <w:sz w:val="16"/>
                <w:szCs w:val="16"/>
                <w:lang w:val="es-CO" w:eastAsia="es-CO"/>
              </w:rPr>
              <w:t>Promueve la eficacia del equipo.</w:t>
            </w:r>
          </w:p>
          <w:p w:rsidR="003305F4" w:rsidRPr="00466D36" w:rsidRDefault="003305F4" w:rsidP="00317FBC">
            <w:pPr>
              <w:rPr>
                <w:sz w:val="16"/>
                <w:szCs w:val="16"/>
                <w:lang w:val="es-CO" w:eastAsia="es-CO"/>
              </w:rPr>
            </w:pPr>
            <w:r w:rsidRPr="00466D36">
              <w:rPr>
                <w:sz w:val="16"/>
                <w:szCs w:val="16"/>
                <w:lang w:val="es-CO" w:eastAsia="es-CO"/>
              </w:rPr>
              <w:t>Genera un clima positivo y de seguridad en sus colaboradores.</w:t>
            </w:r>
          </w:p>
          <w:p w:rsidR="003305F4" w:rsidRPr="00466D36" w:rsidRDefault="003305F4" w:rsidP="00317FBC">
            <w:pPr>
              <w:rPr>
                <w:sz w:val="16"/>
                <w:szCs w:val="16"/>
                <w:lang w:val="es-CO" w:eastAsia="es-CO"/>
              </w:rPr>
            </w:pPr>
            <w:r w:rsidRPr="00466D36">
              <w:rPr>
                <w:sz w:val="16"/>
                <w:szCs w:val="16"/>
                <w:lang w:val="es-CO" w:eastAsia="es-CO"/>
              </w:rPr>
              <w:t>Fomenta la participación de todos en los procesos de reflexión y de toma de decisiones.</w:t>
            </w:r>
          </w:p>
          <w:p w:rsidR="003305F4" w:rsidRPr="00466D36" w:rsidRDefault="003305F4" w:rsidP="00317FBC">
            <w:pPr>
              <w:rPr>
                <w:sz w:val="16"/>
                <w:szCs w:val="16"/>
                <w:lang w:val="es-CO" w:eastAsia="es-CO"/>
              </w:rPr>
            </w:pPr>
            <w:r w:rsidRPr="00466D36">
              <w:rPr>
                <w:sz w:val="16"/>
                <w:szCs w:val="16"/>
                <w:lang w:val="es-CO" w:eastAsia="es-CO"/>
              </w:rPr>
              <w:t>Unifica esfuerzos hacia objetivos y metas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Determinar eficazmente las metas y prioridades institucionales, identificando las acciones, los responsables, los plazos y los recursos requeridos para alcanzarlas.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 situaciones y escenarios futuros con acierto.</w:t>
            </w:r>
          </w:p>
          <w:p w:rsidR="003305F4" w:rsidRPr="00466D36" w:rsidRDefault="003305F4" w:rsidP="00317FBC">
            <w:pPr>
              <w:rPr>
                <w:sz w:val="16"/>
                <w:szCs w:val="16"/>
                <w:lang w:val="es-CO" w:eastAsia="es-CO"/>
              </w:rPr>
            </w:pPr>
            <w:r w:rsidRPr="00466D36">
              <w:rPr>
                <w:sz w:val="16"/>
                <w:szCs w:val="16"/>
                <w:lang w:val="es-CO" w:eastAsia="es-CO"/>
              </w:rPr>
              <w:t>Establece objetivos claros y concisos, estructurados y coherentes con las metas organizacionales.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Traduce los objetivos estratégicos en planes prácticos y factibles.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soluciones a los problemas.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Distribuye el tiempo con eficiencia.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planes alternativos de acción.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o atender una situación, comprometiéndose con acciones concretas y consecuentes con la decisión.</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con oportunidad, entre muchas alternativas, los proyectos a realizar.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complejos y comprometidos en sus actividades o en las funciones que tiene asignadas cuando detecta problemas o dificultades para su realización.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bajo presión.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en situaciones de alta complejidad e incertidumbre.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Dirección y Desarrollo de Personal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necesidades de formación y capacitación y propone acciones para satisfacerlas.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Permite niveles de autonomía con el fin de estimular el desarrollo integral del empleado.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Delega de manera efectiva sabiendo cuando intervenir y cuando no hacerlo.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 uso de las habilidades y recurso de su grupo de trabajo para alcanzar las metas y los estándares de productividad.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espacios regulares de retroalimentación y reconocimiento del desempeño y sabe manejar hábilmente el bajo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Tiene en cuenta las opiniones de sus colaboradores.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Mantiene con sus colaboradores relaciones de respeto.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Estar al tanto de las circunstancias y las relaciones de poder que influyen en el entorno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consciente de las condiciones específicas del entorno organizacional.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Está al día en los acontecimientos claves del sector y del Estado.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 y hace seguimiento a las políticas gubernamentales.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las fuerzas políticas que afectan la organización y las posibles alianzas para cumplir con los propósitos organizacionales.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Asesor.</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el desarrollo de proyectos especiales para el logro de resultados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Aconseja y orienta la toma de decisiones en los temas que le han sido asignados.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Asesora en materias propias de su campo de conocimiento, emitiendo conceptos, juicios o propuestas ajustados a lineamientos teóricos y técnicos.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comunica de modo lógico, claro, efectivo y seguro.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Conocer e interpretar la organización, su funcionamiento y sus relaciones políticas y administrativas.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el entorno organizacional que enmarca las situaciones objeto de asesoría y lo toma como referente obligado para emitir juicios, conceptos o propuestas a desarrollar.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informa permanentemente sobre políticas gubernamentales, problemas y demandas del entorno.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Construcción de relaciones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cordiales y recíprocas con redes o grupos de personas internas y externas a la organización que faciliten la consecución de los objetivos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sus contactos para conseguir objetivos.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Comparte información para establecer lazos.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Interactúa con otros de un modo efectivo y adecuado.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Iniciativa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Anticiparse a los problemas iniciando acciones para superar los obstáculos y alcanzar metas concretas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Prevé situaciones y alternativas de solución que orientan la toma de decisiones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 los problemas y propone acciones concretas para solucionarlos.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y hace viables las oportunidades.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Profesional.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Aprendizaje Continuo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Adquirir y desarrollar permanentemente conocimientos, destrezas y habilidades, con el fin de mantener altos estándares de eficacia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Aprende de la experiencia de otros y de la propia.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adapta y aplica nuevas tecnologías que se implanten en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los conocimientos adquiridos a los desafíos que se presentan en el desarrollo del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Investiga, indaga y profundiza en los temas de su entorno área de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las propias limitaciones y las necesidades de mejorar su preparación.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Asimila nueva información y la aplica correctamente.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profesional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 en la resolución de problemas y transferirlo a su entorno laboral.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de un modo sistemático y racional los aspectos del trabajo, basándose en la información relevante.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reglas básicas y conceptos complejos aprendidos.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y reconoce con facilidad las causas de los problemas y sus soluciones.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Clarifica datos o situaciones complejas.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 organiza y ejecuta múltiples tareas tendientes a alcanzar resultados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 y Colaboración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de forma conjunta y de manera participativa, integrando esfuerzos para la consecución de metas institucionales comunes.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 en distintas situaciones y comparte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Aporta sugerencias, ideas y opiniones.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Expresa expectativas positivas del equipo o de los miembros del mismo.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Planifica las propias acciones teniendo en cuenta la repercusión de las mismas para la consecución de los objetivos grupales.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diálogo directo con los miembros del equipo que permita compartir información e ideas en condiciones de respeto y cordialidad.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Respeta criterios dispares y distintas opiniones del equipo.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Generar y desarrollar nuevas ideas, conceptos, métodos y soluciones.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Ofrece respuestas alternativas.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Aprovecha las oportunidades y problemas para dar soluciones novedosas.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Desarrolla nuevas formas de hacer y tecnologías.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 y se arriesga a romper esquemas tradicionales.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 acciones para superar los obstáculos y alcanzar metas específicas.</w:t>
            </w:r>
          </w:p>
        </w:tc>
      </w:tr>
    </w:tbl>
    <w:p w:rsidR="003305F4" w:rsidRPr="00466D36" w:rsidRDefault="003305F4" w:rsidP="003305F4">
      <w:pPr>
        <w:spacing w:before="100" w:beforeAutospacing="1" w:after="100" w:afterAutospacing="1"/>
        <w:rPr>
          <w:sz w:val="16"/>
          <w:szCs w:val="16"/>
          <w:shd w:val="clear" w:color="auto" w:fill="FFFFFF"/>
          <w:lang w:val="es-CO" w:eastAsia="es-CO"/>
        </w:rPr>
      </w:pPr>
      <w:r w:rsidRPr="00466D36">
        <w:rPr>
          <w:sz w:val="16"/>
          <w:szCs w:val="16"/>
          <w:shd w:val="clear" w:color="auto" w:fill="FFFFFF"/>
          <w:lang w:val="es-CO" w:eastAsia="es-CO"/>
        </w:rPr>
        <w:t>Se agregan cuando tengan personal a cargo: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 de Grupos de Trabajo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Asumir el rol de orientar y guía de un grupo o equipo de trabajo, utilizando la autoridad con arreglo a las normas y promoviendo la Efectividad en la consecución de objetivos y metas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los objetivos del grupo de forma clara y equilibrada.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Asegura que los integrantes del grupo compartan planes, programas y proyectos institucionales.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y coordina el trabajo del grupo para la identificación de planes y actividades a seguir.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colaboración con otras áreas y dependencias.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y tiene en cuenta las opiniones de los integrantes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Gestiona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que el grupo tenga la información necesaria.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Explica las razones de las decisiones.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y tomar las acciones concretas y consecuentes con la elección realizada.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alternativas de solución efectiva y suficiente para atender los asuntos encomendados.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y establece prioridades para el trabajo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posiciones concretas para el manejo de temas o situaciones que demandan su atención.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en las actividades o en la manera de desarrollar sus responsabilidades cuando detecta dificultades para su realización o mejores prácticas que pueden optimizar el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las consecuencias de las decisiones adoptadas.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Fomenta la participación en la toma de decisiones.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Técnico.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Técnica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Entender y aplicar los conocimientos técnicos del área de desempeño y mantenerlos actualizados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Capta y asimila con facilidad conceptos 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el conocimiento técnico a las actividades cotidianas.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la información de acuerdo con las necesidades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los aspectos técnicos y los aplica al desarrollo de procesos y procedimientos en los que está involucrado.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Resuelve problemas utilizando sus conocimientos técnicos de su especialidad y garantizando indicadores y estándares establecidos.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para conseguir metas comunes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claramente los objetivos del grupo y orienta su trabajo a la consecución de los mismos.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 con otros para la realización de actividades y metas grupales.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Presentar ideas y métodos novedosos y concretarlos en acciones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Propone y encuentra formas nuevas y eficaces de hacer las cosas.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recursivo.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práctico.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Revisa permanentemente los procesos y procedimientos para optimizar los resultados.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Asistencial.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Manejo de la información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Manejar con respeto las informaciones personales e institucionales de que dispone.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Evade temas que indagan sobre información confidencial.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Recoge sólo información imprescindible para el desarrollo de la tarea.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Organiza y guarda de forma adecuada la información a su cuidado, teniendo en cuenta las normas legales y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No hace pública información laboral o de las personas que pueda afectar la organización o las personas.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capaz de discernir que se puede hacer público y que no.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información oportuna y objetiva.</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Adaptación al cambio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Enfrentarse con flexibilidad y versatilidad a situaciones nuevas para aceptar los cambios positiva y constructivamente.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y se adapta fácilmente los cambios.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Responde al cambio con flexibilidad.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el cambio.</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Disciplina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Adaptarse a las políticas institucionales y buscar información de los cambios en la autoridad competente.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instrucciones aunque se difiera de ellas.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los cometidos y tareas del puesto de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la supervisión constante.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funciones orientadas a apoyar la acción de otros miembros de la organización.</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Relaciones Interpersonales</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de trabajo amistosas y positivas, basadas en la comunicación abierta y fluida y en el respeto por los demás.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con interés a las personas y capta las preocupaciones, intereses y necesidades de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eficazmente las ideas, sentimientos e información impidiendo con ello malos entendidos o situaciones confusas que puedan generar conflictos.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Cooperar con los demás con el fin de alcanzar los objetivos institucionales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Ayuda al logro de los objetivos articulando sus actuaciones con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los compromisos que adquiere.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labor de sus superiores y compañeros de trabajo.</w:t>
            </w:r>
          </w:p>
        </w:tc>
      </w:tr>
    </w:tbl>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9E2A89">
      <w:headerReference w:type="default" r:id="rId8"/>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61" w:rsidRDefault="002C1861">
      <w:r>
        <w:separator/>
      </w:r>
    </w:p>
  </w:endnote>
  <w:endnote w:type="continuationSeparator" w:id="0">
    <w:p w:rsidR="002C1861" w:rsidRDefault="002C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61" w:rsidRDefault="002C1861">
      <w:r>
        <w:separator/>
      </w:r>
    </w:p>
  </w:footnote>
  <w:footnote w:type="continuationSeparator" w:id="0">
    <w:p w:rsidR="002C1861" w:rsidRDefault="002C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5898"/>
      <w:gridCol w:w="2385"/>
    </w:tblGrid>
    <w:tr w:rsidR="002C1861" w:rsidRPr="00CD0A7B" w:rsidTr="002268BE">
      <w:trPr>
        <w:trHeight w:val="419"/>
        <w:tblHeader/>
        <w:jc w:val="center"/>
      </w:trPr>
      <w:tc>
        <w:tcPr>
          <w:tcW w:w="1506" w:type="dxa"/>
          <w:vMerge w:val="restart"/>
          <w:shd w:val="clear" w:color="auto" w:fill="auto"/>
          <w:vAlign w:val="center"/>
        </w:tcPr>
        <w:p w:rsidR="002C1861" w:rsidRPr="00D810AF" w:rsidRDefault="002C1861" w:rsidP="00BF7849">
          <w:pPr>
            <w:pStyle w:val="Ttulo3"/>
            <w:rPr>
              <w:rFonts w:ascii="Verdana" w:hAnsi="Verdana" w:cs="Arial"/>
              <w:sz w:val="20"/>
              <w:szCs w:val="20"/>
            </w:rPr>
          </w:pPr>
          <w:r>
            <w:rPr>
              <w:rFonts w:ascii="Verdana" w:hAnsi="Verdana" w:cs="Arial"/>
              <w:noProof/>
              <w:sz w:val="20"/>
              <w:szCs w:val="20"/>
              <w:lang w:val="es-CO" w:eastAsia="es-CO"/>
            </w:rPr>
            <w:drawing>
              <wp:inline distT="0" distB="0" distL="0" distR="0" wp14:anchorId="61FA0F82" wp14:editId="5131EBCE">
                <wp:extent cx="838200" cy="473337"/>
                <wp:effectExtent l="19050" t="0" r="0" b="0"/>
                <wp:docPr id="2" name="1 Imagen" descr="logoMincultura17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cultura170x96.jpg"/>
                        <pic:cNvPicPr/>
                      </pic:nvPicPr>
                      <pic:blipFill>
                        <a:blip r:embed="rId1"/>
                        <a:stretch>
                          <a:fillRect/>
                        </a:stretch>
                      </pic:blipFill>
                      <pic:spPr>
                        <a:xfrm>
                          <a:off x="0" y="0"/>
                          <a:ext cx="840280" cy="474512"/>
                        </a:xfrm>
                        <a:prstGeom prst="rect">
                          <a:avLst/>
                        </a:prstGeom>
                      </pic:spPr>
                    </pic:pic>
                  </a:graphicData>
                </a:graphic>
              </wp:inline>
            </w:drawing>
          </w:r>
        </w:p>
      </w:tc>
      <w:tc>
        <w:tcPr>
          <w:tcW w:w="5945" w:type="dxa"/>
          <w:vMerge w:val="restart"/>
          <w:shd w:val="clear" w:color="auto" w:fill="auto"/>
          <w:vAlign w:val="center"/>
        </w:tcPr>
        <w:p w:rsidR="002C1861" w:rsidRPr="00D810AF" w:rsidRDefault="002C1861"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2C1861" w:rsidRPr="002268BE" w:rsidRDefault="002C1861"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7A017D">
            <w:rPr>
              <w:rFonts w:ascii="Verdana" w:hAnsi="Verdana" w:cs="Tahoma"/>
              <w:b/>
              <w:noProof/>
              <w:sz w:val="14"/>
              <w:szCs w:val="16"/>
            </w:rPr>
            <w:t>13</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7A017D">
            <w:rPr>
              <w:rFonts w:ascii="Verdana" w:hAnsi="Verdana" w:cs="Tahoma"/>
              <w:b/>
              <w:noProof/>
              <w:sz w:val="14"/>
              <w:szCs w:val="16"/>
            </w:rPr>
            <w:t>50</w:t>
          </w:r>
          <w:r w:rsidRPr="002268BE">
            <w:rPr>
              <w:rFonts w:ascii="Verdana" w:hAnsi="Verdana" w:cs="Tahoma"/>
              <w:b/>
              <w:sz w:val="14"/>
              <w:szCs w:val="16"/>
            </w:rPr>
            <w:fldChar w:fldCharType="end"/>
          </w:r>
        </w:p>
      </w:tc>
    </w:tr>
    <w:tr w:rsidR="002C1861" w:rsidRPr="00CD0A7B" w:rsidTr="003A5136">
      <w:trPr>
        <w:trHeight w:val="839"/>
        <w:tblHeader/>
        <w:jc w:val="center"/>
      </w:trPr>
      <w:tc>
        <w:tcPr>
          <w:tcW w:w="1506" w:type="dxa"/>
          <w:vMerge/>
          <w:shd w:val="clear" w:color="auto" w:fill="auto"/>
          <w:vAlign w:val="center"/>
        </w:tcPr>
        <w:p w:rsidR="002C1861" w:rsidRPr="00D810AF" w:rsidRDefault="002C1861" w:rsidP="00BF7849">
          <w:pPr>
            <w:spacing w:before="120" w:after="120"/>
            <w:jc w:val="center"/>
            <w:rPr>
              <w:rFonts w:ascii="Verdana" w:hAnsi="Verdana"/>
              <w:smallCaps/>
              <w:sz w:val="20"/>
              <w:szCs w:val="20"/>
            </w:rPr>
          </w:pPr>
        </w:p>
      </w:tc>
      <w:tc>
        <w:tcPr>
          <w:tcW w:w="5945" w:type="dxa"/>
          <w:vMerge/>
          <w:shd w:val="clear" w:color="auto" w:fill="auto"/>
          <w:vAlign w:val="center"/>
        </w:tcPr>
        <w:p w:rsidR="002C1861" w:rsidRPr="00D810AF" w:rsidRDefault="002C1861" w:rsidP="00BF7849">
          <w:pPr>
            <w:jc w:val="center"/>
            <w:rPr>
              <w:rFonts w:ascii="Verdana" w:hAnsi="Verdana" w:cs="Tahoma"/>
              <w:smallCaps/>
              <w:sz w:val="20"/>
              <w:szCs w:val="20"/>
            </w:rPr>
          </w:pPr>
        </w:p>
      </w:tc>
      <w:tc>
        <w:tcPr>
          <w:tcW w:w="2398" w:type="dxa"/>
          <w:shd w:val="clear" w:color="auto" w:fill="auto"/>
          <w:vAlign w:val="center"/>
        </w:tcPr>
        <w:p w:rsidR="002C1861" w:rsidRPr="002268BE" w:rsidRDefault="002C1861"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2C1861" w:rsidRPr="002268BE" w:rsidRDefault="002C1861" w:rsidP="00BF7849">
          <w:pPr>
            <w:spacing w:after="120"/>
            <w:contextualSpacing/>
            <w:rPr>
              <w:rFonts w:ascii="Verdana" w:hAnsi="Verdana" w:cs="Tahoma"/>
              <w:b/>
              <w:bCs/>
              <w:sz w:val="14"/>
              <w:szCs w:val="16"/>
            </w:rPr>
          </w:pPr>
          <w:r>
            <w:rPr>
              <w:rFonts w:ascii="Verdana" w:hAnsi="Verdana" w:cs="Tahoma"/>
              <w:b/>
              <w:bCs/>
              <w:sz w:val="14"/>
              <w:szCs w:val="16"/>
            </w:rPr>
            <w:t>Versión:  19</w:t>
          </w:r>
          <w:r w:rsidRPr="002268BE">
            <w:rPr>
              <w:rFonts w:ascii="Verdana" w:hAnsi="Verdana" w:cs="Tahoma"/>
              <w:b/>
              <w:bCs/>
              <w:sz w:val="14"/>
              <w:szCs w:val="16"/>
            </w:rPr>
            <w:t xml:space="preserve">                    </w:t>
          </w:r>
        </w:p>
        <w:p w:rsidR="002C1861" w:rsidRPr="002268BE" w:rsidRDefault="002C1861" w:rsidP="00E05901">
          <w:pPr>
            <w:spacing w:after="120"/>
            <w:contextualSpacing/>
            <w:rPr>
              <w:rFonts w:ascii="Verdana" w:hAnsi="Verdana" w:cs="Tahoma"/>
              <w:b/>
              <w:bCs/>
              <w:sz w:val="14"/>
              <w:szCs w:val="16"/>
            </w:rPr>
          </w:pPr>
          <w:r>
            <w:rPr>
              <w:rFonts w:ascii="Verdana" w:hAnsi="Verdana" w:cs="Tahoma"/>
              <w:b/>
              <w:bCs/>
              <w:sz w:val="14"/>
              <w:szCs w:val="16"/>
            </w:rPr>
            <w:t>Fecha: 25/may/2017</w:t>
          </w:r>
        </w:p>
      </w:tc>
    </w:tr>
  </w:tbl>
  <w:p w:rsidR="002C1861" w:rsidRDefault="002C1861">
    <w:pPr>
      <w:jc w:val="center"/>
      <w:rPr>
        <w:rFonts w:ascii="Tahoma" w:hAnsi="Tahoma"/>
        <w:b/>
        <w:i/>
        <w:sz w:val="2"/>
      </w:rPr>
    </w:pPr>
  </w:p>
  <w:p w:rsidR="002C1861" w:rsidRPr="00950901" w:rsidRDefault="002C1861"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15:restartNumberingAfterBreak="0">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991"/>
    <w:rsid w:val="00001DD6"/>
    <w:rsid w:val="00002CBD"/>
    <w:rsid w:val="0000747A"/>
    <w:rsid w:val="00007F03"/>
    <w:rsid w:val="00010F39"/>
    <w:rsid w:val="0001107A"/>
    <w:rsid w:val="00012992"/>
    <w:rsid w:val="00012A16"/>
    <w:rsid w:val="000136FE"/>
    <w:rsid w:val="00013B03"/>
    <w:rsid w:val="000145CB"/>
    <w:rsid w:val="0001635A"/>
    <w:rsid w:val="000168D3"/>
    <w:rsid w:val="00017D49"/>
    <w:rsid w:val="00020592"/>
    <w:rsid w:val="00020993"/>
    <w:rsid w:val="00020D9F"/>
    <w:rsid w:val="000215FC"/>
    <w:rsid w:val="00021791"/>
    <w:rsid w:val="000228AA"/>
    <w:rsid w:val="0002297F"/>
    <w:rsid w:val="000232B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2C4C"/>
    <w:rsid w:val="000737AF"/>
    <w:rsid w:val="00076445"/>
    <w:rsid w:val="00076DC1"/>
    <w:rsid w:val="000774E3"/>
    <w:rsid w:val="000804EB"/>
    <w:rsid w:val="00082D04"/>
    <w:rsid w:val="00083A23"/>
    <w:rsid w:val="00086026"/>
    <w:rsid w:val="00090515"/>
    <w:rsid w:val="0009057F"/>
    <w:rsid w:val="000923C6"/>
    <w:rsid w:val="000936C7"/>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C059F"/>
    <w:rsid w:val="000C0962"/>
    <w:rsid w:val="000C3AF9"/>
    <w:rsid w:val="000C3F45"/>
    <w:rsid w:val="000C56F4"/>
    <w:rsid w:val="000C5A33"/>
    <w:rsid w:val="000C5DB1"/>
    <w:rsid w:val="000C6E79"/>
    <w:rsid w:val="000D0F2D"/>
    <w:rsid w:val="000D15ED"/>
    <w:rsid w:val="000D1DBF"/>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3751"/>
    <w:rsid w:val="0016399A"/>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54E"/>
    <w:rsid w:val="001B7630"/>
    <w:rsid w:val="001B7E8F"/>
    <w:rsid w:val="001C0390"/>
    <w:rsid w:val="001C03F1"/>
    <w:rsid w:val="001C4630"/>
    <w:rsid w:val="001C63C1"/>
    <w:rsid w:val="001C68E4"/>
    <w:rsid w:val="001C6962"/>
    <w:rsid w:val="001D26C9"/>
    <w:rsid w:val="001D2ED9"/>
    <w:rsid w:val="001D4477"/>
    <w:rsid w:val="001D53B5"/>
    <w:rsid w:val="001D5A6F"/>
    <w:rsid w:val="001D76A2"/>
    <w:rsid w:val="001D7FFB"/>
    <w:rsid w:val="001E04E1"/>
    <w:rsid w:val="001E16AB"/>
    <w:rsid w:val="001E456F"/>
    <w:rsid w:val="001E4B79"/>
    <w:rsid w:val="001E5DF3"/>
    <w:rsid w:val="001E721E"/>
    <w:rsid w:val="001E7919"/>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DA8"/>
    <w:rsid w:val="002136CE"/>
    <w:rsid w:val="00213F7D"/>
    <w:rsid w:val="0021590A"/>
    <w:rsid w:val="00217DEA"/>
    <w:rsid w:val="002268BE"/>
    <w:rsid w:val="00232952"/>
    <w:rsid w:val="0023305B"/>
    <w:rsid w:val="00233D7E"/>
    <w:rsid w:val="0023556C"/>
    <w:rsid w:val="00235F50"/>
    <w:rsid w:val="00236C77"/>
    <w:rsid w:val="00237468"/>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5048"/>
    <w:rsid w:val="003261B4"/>
    <w:rsid w:val="0032714C"/>
    <w:rsid w:val="003275F9"/>
    <w:rsid w:val="003276EE"/>
    <w:rsid w:val="0032783D"/>
    <w:rsid w:val="00330038"/>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A09"/>
    <w:rsid w:val="003F2C55"/>
    <w:rsid w:val="003F57B6"/>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53CF"/>
    <w:rsid w:val="00426162"/>
    <w:rsid w:val="004263B9"/>
    <w:rsid w:val="0042645A"/>
    <w:rsid w:val="004276D4"/>
    <w:rsid w:val="00431B8B"/>
    <w:rsid w:val="00433CDD"/>
    <w:rsid w:val="00436B09"/>
    <w:rsid w:val="00437D54"/>
    <w:rsid w:val="004402F2"/>
    <w:rsid w:val="00440415"/>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6A8D"/>
    <w:rsid w:val="00506F22"/>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5DA7"/>
    <w:rsid w:val="005F64FE"/>
    <w:rsid w:val="00600218"/>
    <w:rsid w:val="0060036A"/>
    <w:rsid w:val="00600ADA"/>
    <w:rsid w:val="00602392"/>
    <w:rsid w:val="00602522"/>
    <w:rsid w:val="00606A21"/>
    <w:rsid w:val="00611DBC"/>
    <w:rsid w:val="006139F3"/>
    <w:rsid w:val="00614929"/>
    <w:rsid w:val="006161D3"/>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17D"/>
    <w:rsid w:val="007A0C63"/>
    <w:rsid w:val="007A2B98"/>
    <w:rsid w:val="007A47AD"/>
    <w:rsid w:val="007A7631"/>
    <w:rsid w:val="007B21B8"/>
    <w:rsid w:val="007B46FA"/>
    <w:rsid w:val="007B5224"/>
    <w:rsid w:val="007B5C10"/>
    <w:rsid w:val="007B5C4F"/>
    <w:rsid w:val="007B612C"/>
    <w:rsid w:val="007B63CA"/>
    <w:rsid w:val="007B7735"/>
    <w:rsid w:val="007C07A2"/>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51C98"/>
    <w:rsid w:val="0085317A"/>
    <w:rsid w:val="0085381B"/>
    <w:rsid w:val="00862A39"/>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A237E"/>
    <w:rsid w:val="008A280F"/>
    <w:rsid w:val="008A3166"/>
    <w:rsid w:val="008A515E"/>
    <w:rsid w:val="008A5526"/>
    <w:rsid w:val="008A5DA1"/>
    <w:rsid w:val="008A69C4"/>
    <w:rsid w:val="008A7779"/>
    <w:rsid w:val="008A7790"/>
    <w:rsid w:val="008A7DD6"/>
    <w:rsid w:val="008B1659"/>
    <w:rsid w:val="008B4DA1"/>
    <w:rsid w:val="008B6163"/>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900192"/>
    <w:rsid w:val="00900F65"/>
    <w:rsid w:val="00901D75"/>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79DC"/>
    <w:rsid w:val="009C15ED"/>
    <w:rsid w:val="009C1E16"/>
    <w:rsid w:val="009C2493"/>
    <w:rsid w:val="009C2952"/>
    <w:rsid w:val="009C2EFD"/>
    <w:rsid w:val="009C37C0"/>
    <w:rsid w:val="009C3CB5"/>
    <w:rsid w:val="009C4F10"/>
    <w:rsid w:val="009C509D"/>
    <w:rsid w:val="009C5CCF"/>
    <w:rsid w:val="009D06F9"/>
    <w:rsid w:val="009D152C"/>
    <w:rsid w:val="009D1838"/>
    <w:rsid w:val="009D197E"/>
    <w:rsid w:val="009D1E1A"/>
    <w:rsid w:val="009D6E33"/>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2BD0"/>
    <w:rsid w:val="00A92C8A"/>
    <w:rsid w:val="00A9345A"/>
    <w:rsid w:val="00A94397"/>
    <w:rsid w:val="00A951C3"/>
    <w:rsid w:val="00A9570A"/>
    <w:rsid w:val="00A95B49"/>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3CEF"/>
    <w:rsid w:val="00B53E8D"/>
    <w:rsid w:val="00B544F1"/>
    <w:rsid w:val="00B56488"/>
    <w:rsid w:val="00B57BA0"/>
    <w:rsid w:val="00B60AA9"/>
    <w:rsid w:val="00B60CA4"/>
    <w:rsid w:val="00B651C6"/>
    <w:rsid w:val="00B656D9"/>
    <w:rsid w:val="00B66940"/>
    <w:rsid w:val="00B71467"/>
    <w:rsid w:val="00B7316B"/>
    <w:rsid w:val="00B738C1"/>
    <w:rsid w:val="00B73956"/>
    <w:rsid w:val="00B73D97"/>
    <w:rsid w:val="00B7455B"/>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391C"/>
    <w:rsid w:val="00C968CF"/>
    <w:rsid w:val="00CA04ED"/>
    <w:rsid w:val="00CA194C"/>
    <w:rsid w:val="00CA1B2F"/>
    <w:rsid w:val="00CA1C67"/>
    <w:rsid w:val="00CA2DED"/>
    <w:rsid w:val="00CA3FA3"/>
    <w:rsid w:val="00CA4751"/>
    <w:rsid w:val="00CA4A23"/>
    <w:rsid w:val="00CA4BCF"/>
    <w:rsid w:val="00CA4EEB"/>
    <w:rsid w:val="00CA4FAC"/>
    <w:rsid w:val="00CA5477"/>
    <w:rsid w:val="00CA6450"/>
    <w:rsid w:val="00CA6AC3"/>
    <w:rsid w:val="00CB203C"/>
    <w:rsid w:val="00CB2F5F"/>
    <w:rsid w:val="00CB3001"/>
    <w:rsid w:val="00CB76B3"/>
    <w:rsid w:val="00CC1E0B"/>
    <w:rsid w:val="00CC2882"/>
    <w:rsid w:val="00CC4927"/>
    <w:rsid w:val="00CC4DFC"/>
    <w:rsid w:val="00CC59E0"/>
    <w:rsid w:val="00CC6207"/>
    <w:rsid w:val="00CC7B4C"/>
    <w:rsid w:val="00CD07E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1C61"/>
    <w:rsid w:val="00DE2FD6"/>
    <w:rsid w:val="00DE357C"/>
    <w:rsid w:val="00DE587C"/>
    <w:rsid w:val="00DE6028"/>
    <w:rsid w:val="00DE7AD2"/>
    <w:rsid w:val="00DE7BC4"/>
    <w:rsid w:val="00DF04CB"/>
    <w:rsid w:val="00DF1A94"/>
    <w:rsid w:val="00DF58A9"/>
    <w:rsid w:val="00E0030D"/>
    <w:rsid w:val="00E00427"/>
    <w:rsid w:val="00E011B3"/>
    <w:rsid w:val="00E024BB"/>
    <w:rsid w:val="00E02D84"/>
    <w:rsid w:val="00E0351B"/>
    <w:rsid w:val="00E05901"/>
    <w:rsid w:val="00E1394A"/>
    <w:rsid w:val="00E145B1"/>
    <w:rsid w:val="00E152FE"/>
    <w:rsid w:val="00E15BE2"/>
    <w:rsid w:val="00E160E7"/>
    <w:rsid w:val="00E1678E"/>
    <w:rsid w:val="00E2136C"/>
    <w:rsid w:val="00E213C5"/>
    <w:rsid w:val="00E21960"/>
    <w:rsid w:val="00E23321"/>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A0C7F"/>
    <w:rsid w:val="00FA2997"/>
    <w:rsid w:val="00FA3983"/>
    <w:rsid w:val="00FA68CB"/>
    <w:rsid w:val="00FA6F27"/>
    <w:rsid w:val="00FA708C"/>
    <w:rsid w:val="00FB39AE"/>
    <w:rsid w:val="00FB4442"/>
    <w:rsid w:val="00FB47B1"/>
    <w:rsid w:val="00FB4877"/>
    <w:rsid w:val="00FB5FDB"/>
    <w:rsid w:val="00FB740A"/>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FE04505B-F8CA-419F-AE92-9FBBCE4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uiPriority w:val="34"/>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_dlc_DocId xmlns="ae9388c0-b1e2-40ea-b6a8-c51c7913cbd2">H7EN5MXTHQNV-2-20629</_dlc_DocId>
    <_dlc_DocIdUrl xmlns="ae9388c0-b1e2-40ea-b6a8-c51c7913cbd2">
      <Url>https://www.mincultura.gov.co/_layouts/15/DocIdRedir.aspx?ID=H7EN5MXTHQNV-2-20629</Url>
      <Description>H7EN5MXTHQNV-2-20629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WikiEditForm</Display>
  <Edit>WikiEditForm</Edit>
  <New>WikiEditForm</New>
</FormTemplates>
</file>

<file path=customXml/item5.xml><?xml version="1.0" encoding="utf-8"?>
<ct:contentTypeSchema xmlns:ct="http://schemas.microsoft.com/office/2006/metadata/contentType" xmlns:ma="http://schemas.microsoft.com/office/2006/metadata/properties/metaAttributes" ct:_="" ma:_="" ma:contentTypeName="Página Wiki" ma:contentTypeID="0x01010800001C6AF1B894A3429076DC5DC0772207" ma:contentTypeVersion="1" ma:contentTypeDescription="Cree una nueva página Wiki." ma:contentTypeScope="" ma:versionID="5ccce956c0f382493275e9a6ec54f6bb">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bdba75f4536155eca203ecc19e49cb37" ns1:_="" ns2:_="">
    <xsd:import namespace="http://schemas.microsoft.com/sharepoint/v3"/>
    <xsd:import namespace="ae9388c0-b1e2-40ea-b6a8-c51c7913cbd2"/>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Contenido Wiki"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226CF-E6EB-48FE-BEC0-0D77C1475308}"/>
</file>

<file path=customXml/itemProps2.xml><?xml version="1.0" encoding="utf-8"?>
<ds:datastoreItem xmlns:ds="http://schemas.openxmlformats.org/officeDocument/2006/customXml" ds:itemID="{71301EF6-B6DC-467C-A58B-5AA101F71EEC}"/>
</file>

<file path=customXml/itemProps3.xml><?xml version="1.0" encoding="utf-8"?>
<ds:datastoreItem xmlns:ds="http://schemas.openxmlformats.org/officeDocument/2006/customXml" ds:itemID="{BE42F8C5-66E5-4428-AD43-E168638F1964}"/>
</file>

<file path=customXml/itemProps4.xml><?xml version="1.0" encoding="utf-8"?>
<ds:datastoreItem xmlns:ds="http://schemas.openxmlformats.org/officeDocument/2006/customXml" ds:itemID="{BF132A3E-77AF-4237-BBC6-F8B08ABEAA56}"/>
</file>

<file path=customXml/itemProps5.xml><?xml version="1.0" encoding="utf-8"?>
<ds:datastoreItem xmlns:ds="http://schemas.openxmlformats.org/officeDocument/2006/customXml" ds:itemID="{E6DA286E-548A-4B17-B7E6-81307B1F8A9A}"/>
</file>

<file path=docProps/app.xml><?xml version="1.0" encoding="utf-8"?>
<Properties xmlns="http://schemas.openxmlformats.org/officeDocument/2006/extended-properties" xmlns:vt="http://schemas.openxmlformats.org/officeDocument/2006/docPropsVTypes">
  <Template>Plantilla para Resolución</Template>
  <TotalTime>0</TotalTime>
  <Pages>50</Pages>
  <Words>160080</Words>
  <Characters>880442</Characters>
  <Application>Microsoft Office Word</Application>
  <DocSecurity>0</DocSecurity>
  <Lines>7337</Lines>
  <Paragraphs>2076</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1038446</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2</cp:revision>
  <cp:lastPrinted>2017-05-25T16:44:00Z</cp:lastPrinted>
  <dcterms:created xsi:type="dcterms:W3CDTF">2018-08-15T19:22:00Z</dcterms:created>
  <dcterms:modified xsi:type="dcterms:W3CDTF">2018-08-15T19:22:00Z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0x01010800001C6AF1B894A3429076DC5DC0772207</vt:lpwstr>
  </property>
  <property fmtid="{D5CDD505-2E9C-101B-9397-08002B2CF9AE}" pid="3" name="_dlc_DocIdItemGuid">
    <vt:lpwstr>bf337fcd-40bb-4d04-b70f-1049a5141e3d</vt:lpwstr>
  </property>
</Properties>
</file>