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4"/>
        <w:gridCol w:w="5924"/>
        <w:gridCol w:w="14"/>
      </w:tblGrid>
      <w:tr w:rsidR="00632732" w:rsidRPr="00133BA9" w14:paraId="4D04B890" w14:textId="77777777" w:rsidTr="00984BB3">
        <w:trPr>
          <w:gridAfter w:val="1"/>
        </w:trPr>
        <w:tc>
          <w:tcPr>
            <w:tcW w:w="2689" w:type="dxa"/>
            <w:tcBorders>
              <w:top w:val="single" w:sz="6" w:space="0" w:color="275D90"/>
              <w:left w:val="single" w:sz="6" w:space="0" w:color="275D90"/>
              <w:bottom w:val="single" w:sz="2" w:space="0" w:color="275D90"/>
              <w:right w:val="single" w:sz="6" w:space="0" w:color="275D90"/>
            </w:tcBorders>
            <w:shd w:val="clear" w:color="auto" w:fill="4472C4" w:themeFill="accent1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4E107247" w14:textId="6CE8DFE7" w:rsidR="000203D6" w:rsidRPr="009D433D" w:rsidRDefault="000203D6" w:rsidP="00133BA9">
            <w:pPr>
              <w:spacing w:after="150"/>
              <w:jc w:val="center"/>
              <w:rPr>
                <w:rFonts w:ascii="Minion Pro" w:hAnsi="Minion Pro" w:cs="Times New Roman"/>
                <w:color w:val="FFFFFF" w:themeColor="background1"/>
                <w:sz w:val="18"/>
                <w:szCs w:val="18"/>
                <w:lang w:eastAsia="es-ES_tradnl"/>
              </w:rPr>
            </w:pPr>
            <w:r w:rsidRPr="009D433D">
              <w:rPr>
                <w:rFonts w:ascii="Minion Pro" w:hAnsi="Minion Pro" w:cs="Times New Roman"/>
                <w:noProof/>
                <w:color w:val="FFFFFF" w:themeColor="background1"/>
                <w:sz w:val="18"/>
                <w:szCs w:val="18"/>
                <w:lang w:val="es-CO" w:eastAsia="es-CO"/>
              </w:rPr>
              <w:drawing>
                <wp:inline distT="0" distB="0" distL="0" distR="0" wp14:anchorId="3CE2A17F" wp14:editId="5D5A5349">
                  <wp:extent cx="990600" cy="520700"/>
                  <wp:effectExtent l="0" t="0" r="0" b="1270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9" w:type="dxa"/>
            <w:tcBorders>
              <w:top w:val="single" w:sz="6" w:space="0" w:color="275D90"/>
              <w:left w:val="single" w:sz="6" w:space="0" w:color="275D90"/>
              <w:bottom w:val="single" w:sz="2" w:space="0" w:color="275D90"/>
              <w:right w:val="single" w:sz="6" w:space="0" w:color="275D90"/>
            </w:tcBorders>
            <w:shd w:val="clear" w:color="auto" w:fill="4472C4" w:themeFill="accent1"/>
            <w:vAlign w:val="center"/>
          </w:tcPr>
          <w:p w14:paraId="71EB0C9D" w14:textId="009A640D" w:rsidR="009D433D" w:rsidRDefault="000203D6" w:rsidP="009D433D">
            <w:pPr>
              <w:spacing w:after="150"/>
              <w:rPr>
                <w:rFonts w:ascii="Minion Pro" w:hAnsi="Minion Pro" w:cs="Times New Roman"/>
                <w:color w:val="FFFFFF" w:themeColor="background1"/>
                <w:sz w:val="18"/>
                <w:szCs w:val="18"/>
                <w:lang w:eastAsia="es-ES_tradnl"/>
              </w:rPr>
            </w:pPr>
            <w:r w:rsidRPr="009D433D">
              <w:rPr>
                <w:rFonts w:ascii="Frutiger LT Std" w:hAnsi="Frutiger LT Std" w:cs="Times New Roman"/>
                <w:b/>
                <w:bCs/>
                <w:color w:val="FFFFFF" w:themeColor="background1"/>
                <w:sz w:val="12"/>
                <w:szCs w:val="12"/>
                <w:lang w:eastAsia="es-ES_tradnl"/>
              </w:rPr>
              <w:t xml:space="preserve">ANEXO 2: PROTOCOLO DE ENVÍO </w:t>
            </w:r>
            <w:r w:rsidRPr="009D433D">
              <w:rPr>
                <w:rFonts w:ascii="Frutiger LT Std" w:hAnsi="Frutiger LT Std" w:cs="Times New Roman"/>
                <w:b/>
                <w:bCs/>
                <w:color w:val="FFFFFF" w:themeColor="background1"/>
                <w:sz w:val="12"/>
                <w:szCs w:val="12"/>
                <w:lang w:eastAsia="es-ES_tradnl"/>
              </w:rPr>
              <w:br/>
              <w:t>DE DOCUMENTOS DIGITALES</w:t>
            </w:r>
          </w:p>
          <w:p w14:paraId="3DFCE452" w14:textId="29CFEDF7" w:rsidR="000203D6" w:rsidRPr="009D433D" w:rsidRDefault="009D433D" w:rsidP="009D433D">
            <w:pPr>
              <w:tabs>
                <w:tab w:val="left" w:pos="2241"/>
              </w:tabs>
              <w:rPr>
                <w:rFonts w:ascii="Minion Pro" w:hAnsi="Minion Pro" w:cs="Times New Roman"/>
                <w:sz w:val="18"/>
                <w:szCs w:val="18"/>
                <w:lang w:eastAsia="es-ES_tradnl"/>
              </w:rPr>
            </w:pPr>
            <w:r>
              <w:rPr>
                <w:rFonts w:ascii="Minion Pro" w:hAnsi="Minion Pro" w:cs="Times New Roman"/>
                <w:sz w:val="18"/>
                <w:szCs w:val="18"/>
                <w:lang w:eastAsia="es-ES_tradnl"/>
              </w:rPr>
              <w:tab/>
            </w:r>
          </w:p>
        </w:tc>
      </w:tr>
      <w:tr w:rsidR="00133BA9" w:rsidRPr="00133BA9" w14:paraId="41F77B8E" w14:textId="77777777" w:rsidTr="00133BA9">
        <w:tc>
          <w:tcPr>
            <w:tcW w:w="0" w:type="auto"/>
            <w:gridSpan w:val="2"/>
            <w:tcBorders>
              <w:top w:val="single" w:sz="2" w:space="0" w:color="275D90"/>
              <w:left w:val="single" w:sz="6" w:space="0" w:color="275D90"/>
              <w:bottom w:val="single" w:sz="2" w:space="0" w:color="275D90"/>
              <w:right w:val="single" w:sz="6" w:space="0" w:color="000000"/>
            </w:tcBorders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14:paraId="49295B5B" w14:textId="161C4CD4" w:rsidR="00133BA9" w:rsidRPr="00133BA9" w:rsidRDefault="000203D6" w:rsidP="00133BA9">
            <w:pPr>
              <w:spacing w:after="150"/>
              <w:jc w:val="center"/>
              <w:rPr>
                <w:rFonts w:ascii="Minion Pro" w:hAnsi="Minion Pro" w:cs="Times New Roman"/>
                <w:sz w:val="18"/>
                <w:szCs w:val="18"/>
                <w:lang w:eastAsia="es-ES_tradnl"/>
              </w:rPr>
            </w:pPr>
            <w:r w:rsidRPr="000203D6">
              <w:rPr>
                <w:rFonts w:ascii="Minion Pro" w:hAnsi="Minion Pro" w:cs="Times New Roman"/>
                <w:noProof/>
                <w:sz w:val="18"/>
                <w:szCs w:val="18"/>
                <w:lang w:val="es-CO" w:eastAsia="es-CO"/>
              </w:rPr>
              <w:drawing>
                <wp:inline distT="0" distB="0" distL="0" distR="0" wp14:anchorId="56BC1FCE" wp14:editId="0A1D03EC">
                  <wp:extent cx="3670300" cy="431800"/>
                  <wp:effectExtent l="0" t="0" r="1270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2A2933D" w14:textId="77777777" w:rsidR="00133BA9" w:rsidRPr="00133BA9" w:rsidRDefault="00133BA9" w:rsidP="00133BA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133BA9" w:rsidRPr="00133BA9" w14:paraId="06A481A3" w14:textId="77777777" w:rsidTr="00133BA9">
        <w:tc>
          <w:tcPr>
            <w:tcW w:w="0" w:type="auto"/>
            <w:gridSpan w:val="2"/>
            <w:tcBorders>
              <w:top w:val="single" w:sz="2" w:space="0" w:color="275D90"/>
              <w:left w:val="single" w:sz="6" w:space="0" w:color="000000"/>
              <w:bottom w:val="single" w:sz="4" w:space="0" w:color="275D9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E4BBBBF" w14:textId="77777777" w:rsidR="00133BA9" w:rsidRPr="00133BA9" w:rsidRDefault="00133BA9" w:rsidP="00133BA9">
            <w:pPr>
              <w:jc w:val="center"/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b/>
                <w:bCs/>
                <w:sz w:val="12"/>
                <w:szCs w:val="12"/>
                <w:lang w:eastAsia="es-ES_tradnl"/>
              </w:rPr>
              <w:t xml:space="preserve">Los documentos enviados a los jurados deben estar nombrados, </w:t>
            </w:r>
            <w:r w:rsidRPr="00133BA9">
              <w:rPr>
                <w:rFonts w:ascii="Frutiger LT Std" w:hAnsi="Frutiger LT Std" w:cs="Times New Roman"/>
                <w:b/>
                <w:bCs/>
                <w:sz w:val="12"/>
                <w:szCs w:val="12"/>
                <w:lang w:eastAsia="es-ES_tradnl"/>
              </w:rPr>
              <w:br/>
              <w:t>ordenados y presentados de la siguiente manera:</w:t>
            </w:r>
          </w:p>
        </w:tc>
        <w:tc>
          <w:tcPr>
            <w:tcW w:w="0" w:type="auto"/>
            <w:vAlign w:val="center"/>
            <w:hideMark/>
          </w:tcPr>
          <w:p w14:paraId="4A6E5AF7" w14:textId="77777777" w:rsidR="00133BA9" w:rsidRPr="00133BA9" w:rsidRDefault="00133BA9" w:rsidP="00133BA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133BA9" w:rsidRPr="00133BA9" w14:paraId="4F71D3D0" w14:textId="77777777" w:rsidTr="009D433D">
        <w:tc>
          <w:tcPr>
            <w:tcW w:w="0" w:type="auto"/>
            <w:gridSpan w:val="2"/>
            <w:tcBorders>
              <w:top w:val="single" w:sz="4" w:space="0" w:color="275D90"/>
              <w:left w:val="single" w:sz="6" w:space="0" w:color="000000"/>
              <w:bottom w:val="single" w:sz="4" w:space="0" w:color="275D90"/>
              <w:right w:val="single" w:sz="6" w:space="0" w:color="000000"/>
            </w:tcBorders>
            <w:shd w:val="clear" w:color="auto" w:fill="4472C4" w:themeFill="accent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0DFDC3" w14:textId="28E8E94F" w:rsidR="00133BA9" w:rsidRPr="009D433D" w:rsidRDefault="009D433D" w:rsidP="00133BA9">
            <w:pPr>
              <w:spacing w:after="150"/>
              <w:ind w:left="270" w:hanging="270"/>
              <w:rPr>
                <w:rFonts w:ascii="Frutiger LT Std" w:hAnsi="Frutiger LT Std" w:cs="Times New Roman"/>
                <w:color w:val="FFFFFF" w:themeColor="background1"/>
                <w:sz w:val="12"/>
                <w:szCs w:val="12"/>
                <w:lang w:eastAsia="es-ES_tradnl"/>
              </w:rPr>
            </w:pPr>
            <w:r w:rsidRPr="009D433D">
              <w:rPr>
                <w:rFonts w:ascii="Frutiger LT Std" w:hAnsi="Frutiger LT Std" w:cs="Times New Roman"/>
                <w:b/>
                <w:bCs/>
                <w:color w:val="FFFFFF" w:themeColor="background1"/>
                <w:sz w:val="12"/>
                <w:szCs w:val="12"/>
                <w:lang w:eastAsia="es-ES_tradnl"/>
              </w:rPr>
              <w:t xml:space="preserve">1. </w:t>
            </w:r>
            <w:r w:rsidR="00133BA9" w:rsidRPr="009D433D">
              <w:rPr>
                <w:rFonts w:ascii="Frutiger LT Std" w:hAnsi="Frutiger LT Std" w:cs="Times New Roman"/>
                <w:b/>
                <w:bCs/>
                <w:color w:val="FFFFFF" w:themeColor="background1"/>
                <w:sz w:val="12"/>
                <w:szCs w:val="12"/>
                <w:lang w:eastAsia="es-ES_tradnl"/>
              </w:rPr>
              <w:t>Una carpeta nombrada como “Documentos del jurado”, que contenga los archivos requeridos, nombrados y organizados de la siguiente forma:</w:t>
            </w:r>
          </w:p>
        </w:tc>
        <w:tc>
          <w:tcPr>
            <w:tcW w:w="0" w:type="auto"/>
            <w:vAlign w:val="center"/>
            <w:hideMark/>
          </w:tcPr>
          <w:p w14:paraId="63CD20D7" w14:textId="77777777" w:rsidR="00133BA9" w:rsidRPr="00133BA9" w:rsidRDefault="00133BA9" w:rsidP="00133BA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133BA9" w:rsidRPr="00133BA9" w14:paraId="0B9E60FB" w14:textId="77777777" w:rsidTr="00133BA9">
        <w:tc>
          <w:tcPr>
            <w:tcW w:w="0" w:type="auto"/>
            <w:gridSpan w:val="2"/>
            <w:tcBorders>
              <w:top w:val="single" w:sz="4" w:space="0" w:color="275D90"/>
              <w:left w:val="single" w:sz="6" w:space="0" w:color="000000"/>
              <w:bottom w:val="single" w:sz="4" w:space="0" w:color="275D9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D7A821" w14:textId="253A129F" w:rsidR="00133BA9" w:rsidRPr="00133BA9" w:rsidRDefault="000203D6" w:rsidP="00133BA9">
            <w:pPr>
              <w:spacing w:after="150"/>
              <w:jc w:val="center"/>
              <w:rPr>
                <w:rFonts w:ascii="Minion Pro" w:hAnsi="Minion Pro" w:cs="Times New Roman"/>
                <w:sz w:val="18"/>
                <w:szCs w:val="18"/>
                <w:lang w:eastAsia="es-ES_tradnl"/>
              </w:rPr>
            </w:pPr>
            <w:r>
              <w:rPr>
                <w:rFonts w:ascii="Minion Pro" w:hAnsi="Minion Pro" w:cs="Times New Roman"/>
                <w:noProof/>
                <w:sz w:val="18"/>
                <w:szCs w:val="18"/>
                <w:lang w:val="es-CO" w:eastAsia="es-CO"/>
              </w:rPr>
              <w:drawing>
                <wp:inline distT="0" distB="0" distL="0" distR="0" wp14:anchorId="495AA6D7" wp14:editId="7B528152">
                  <wp:extent cx="5026781" cy="2942214"/>
                  <wp:effectExtent l="0" t="0" r="2540" b="4445"/>
                  <wp:docPr id="12" name="Imagen 12" descr="../../../../../../Desktop/Captura%20de%20pantalla%202017-03-17%20a%20las%206.03.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a%20de%20pantalla%202017-03-17%20a%20las%206.03.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016" cy="29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859E476" w14:textId="77777777" w:rsidR="00133BA9" w:rsidRPr="00133BA9" w:rsidRDefault="00133BA9" w:rsidP="00133BA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133BA9" w:rsidRPr="00133BA9" w14:paraId="69DF4EB1" w14:textId="77777777" w:rsidTr="009D433D">
        <w:tc>
          <w:tcPr>
            <w:tcW w:w="0" w:type="auto"/>
            <w:gridSpan w:val="2"/>
            <w:tcBorders>
              <w:top w:val="single" w:sz="4" w:space="0" w:color="275D90"/>
              <w:left w:val="single" w:sz="6" w:space="0" w:color="000000"/>
              <w:bottom w:val="single" w:sz="4" w:space="0" w:color="275D90"/>
              <w:right w:val="single" w:sz="6" w:space="0" w:color="000000"/>
            </w:tcBorders>
            <w:shd w:val="clear" w:color="auto" w:fill="4472C4" w:themeFill="accent1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FB360E" w14:textId="518D4DE1" w:rsidR="00133BA9" w:rsidRPr="009D433D" w:rsidRDefault="009D433D" w:rsidP="00133BA9">
            <w:pPr>
              <w:spacing w:after="150"/>
              <w:ind w:left="270" w:hanging="270"/>
              <w:rPr>
                <w:rFonts w:ascii="Frutiger LT Std" w:hAnsi="Frutiger LT Std" w:cs="Times New Roman"/>
                <w:color w:val="FFFFFF" w:themeColor="background1"/>
                <w:sz w:val="12"/>
                <w:szCs w:val="12"/>
                <w:lang w:eastAsia="es-ES_tradnl"/>
              </w:rPr>
            </w:pPr>
            <w:r>
              <w:rPr>
                <w:rFonts w:ascii="Frutiger LT Std" w:hAnsi="Frutiger LT Std" w:cs="Times New Roman"/>
                <w:b/>
                <w:bCs/>
                <w:color w:val="FFFFFF" w:themeColor="background1"/>
                <w:sz w:val="12"/>
                <w:szCs w:val="12"/>
                <w:lang w:eastAsia="es-ES_tradnl"/>
              </w:rPr>
              <w:t xml:space="preserve">2. </w:t>
            </w:r>
            <w:r w:rsidR="00133BA9" w:rsidRPr="009D433D">
              <w:rPr>
                <w:rFonts w:ascii="Frutiger LT Std" w:hAnsi="Frutiger LT Std" w:cs="Times New Roman"/>
                <w:b/>
                <w:bCs/>
                <w:color w:val="FFFFFF" w:themeColor="background1"/>
                <w:sz w:val="12"/>
                <w:szCs w:val="12"/>
                <w:lang w:eastAsia="es-ES_tradnl"/>
              </w:rPr>
              <w:t>En caso de enviar archivos de video, por favor tener en cuenta las siguientes especificaciones:</w:t>
            </w:r>
          </w:p>
        </w:tc>
        <w:tc>
          <w:tcPr>
            <w:tcW w:w="0" w:type="auto"/>
            <w:vAlign w:val="center"/>
            <w:hideMark/>
          </w:tcPr>
          <w:p w14:paraId="21558BC2" w14:textId="77777777" w:rsidR="00133BA9" w:rsidRPr="00133BA9" w:rsidRDefault="00133BA9" w:rsidP="00133BA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133BA9" w:rsidRPr="00133BA9" w14:paraId="7527B387" w14:textId="77777777" w:rsidTr="00133BA9">
        <w:tc>
          <w:tcPr>
            <w:tcW w:w="0" w:type="auto"/>
            <w:gridSpan w:val="2"/>
            <w:tcBorders>
              <w:top w:val="single" w:sz="4" w:space="0" w:color="275D90"/>
              <w:left w:val="single" w:sz="6" w:space="0" w:color="000000"/>
              <w:bottom w:val="single" w:sz="4" w:space="0" w:color="275D9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DAC580" w14:textId="77777777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b/>
                <w:bCs/>
                <w:sz w:val="12"/>
                <w:szCs w:val="12"/>
                <w:lang w:eastAsia="es-ES_tradnl"/>
              </w:rPr>
              <w:t>Formato .mov</w:t>
            </w:r>
          </w:p>
          <w:p w14:paraId="01D79A3E" w14:textId="77777777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</w:p>
          <w:p w14:paraId="4744EEBA" w14:textId="77777777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Emisión 0.</w:t>
            </w:r>
          </w:p>
          <w:p w14:paraId="3A8723E0" w14:textId="1CC7EBD8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Tipo:                                    </w:t>
            </w:r>
            <w:r w:rsidR="00632732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 xml:space="preserve">   </w:t>
            </w: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 Video</w:t>
            </w:r>
          </w:p>
          <w:p w14:paraId="6D780BBC" w14:textId="5EB6903A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Códec:                                 </w:t>
            </w:r>
            <w:r w:rsidR="00632732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 xml:space="preserve">   </w:t>
            </w: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 xml:space="preserve"> H264 – MPEG-4 AVC (part 10) (avc1)</w:t>
            </w:r>
          </w:p>
          <w:p w14:paraId="31671074" w14:textId="2DC44C79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Resolución:                          </w:t>
            </w:r>
            <w:r w:rsidR="00632732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 xml:space="preserve">  </w:t>
            </w: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 1280x738</w:t>
            </w:r>
          </w:p>
          <w:p w14:paraId="59EEEE02" w14:textId="77777777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Resolución de pantalla:         1280x720</w:t>
            </w:r>
          </w:p>
          <w:p w14:paraId="3E2DA196" w14:textId="77777777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         Tasa de fotogramas:     29.970000</w:t>
            </w:r>
          </w:p>
          <w:p w14:paraId="779CCFAE" w14:textId="77777777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         Formato decodificado: Planar 4:2:0 YUV</w:t>
            </w:r>
          </w:p>
          <w:p w14:paraId="55D83E65" w14:textId="77777777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</w:p>
          <w:p w14:paraId="63DE9004" w14:textId="77777777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Emisión 1.</w:t>
            </w:r>
          </w:p>
          <w:p w14:paraId="6C47D5CC" w14:textId="4C8457FA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         Tipo:                           </w:t>
            </w:r>
            <w:r w:rsidR="00632732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 xml:space="preserve">  </w:t>
            </w: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 Audio</w:t>
            </w:r>
          </w:p>
          <w:p w14:paraId="1AE1E5FA" w14:textId="24C9CB92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         Códec:                        </w:t>
            </w:r>
            <w:r w:rsidR="00632732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 xml:space="preserve">  </w:t>
            </w: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 EMPEG AAC Audio (mp4a)</w:t>
            </w:r>
          </w:p>
          <w:p w14:paraId="67406CD4" w14:textId="3CAF9117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         Canales:                      </w:t>
            </w:r>
            <w:r w:rsidR="00632732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 xml:space="preserve"> </w:t>
            </w: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 Estéreo</w:t>
            </w:r>
          </w:p>
          <w:p w14:paraId="2D9BE605" w14:textId="77777777" w:rsidR="00133BA9" w:rsidRPr="00133BA9" w:rsidRDefault="00133BA9" w:rsidP="00133BA9">
            <w:pPr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</w:pPr>
            <w:r w:rsidRPr="00133BA9">
              <w:rPr>
                <w:rFonts w:ascii="Frutiger LT Std" w:hAnsi="Frutiger LT Std" w:cs="Times New Roman"/>
                <w:sz w:val="12"/>
                <w:szCs w:val="12"/>
                <w:lang w:eastAsia="es-ES_tradnl"/>
              </w:rPr>
              <w:t>         Tasa de muestra:          44100 Hz</w:t>
            </w:r>
          </w:p>
        </w:tc>
        <w:tc>
          <w:tcPr>
            <w:tcW w:w="0" w:type="auto"/>
            <w:vAlign w:val="center"/>
            <w:hideMark/>
          </w:tcPr>
          <w:p w14:paraId="50D421F6" w14:textId="77777777" w:rsidR="00133BA9" w:rsidRPr="00133BA9" w:rsidRDefault="00133BA9" w:rsidP="00133BA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  <w:tr w:rsidR="00133BA9" w:rsidRPr="00133BA9" w14:paraId="0AC036AF" w14:textId="77777777" w:rsidTr="009D433D">
        <w:tc>
          <w:tcPr>
            <w:tcW w:w="0" w:type="auto"/>
            <w:gridSpan w:val="2"/>
            <w:tcBorders>
              <w:top w:val="single" w:sz="4" w:space="0" w:color="275D90"/>
              <w:left w:val="single" w:sz="6" w:space="0" w:color="000000"/>
              <w:bottom w:val="single" w:sz="4" w:space="0" w:color="275D90"/>
              <w:right w:val="single" w:sz="6" w:space="0" w:color="000000"/>
            </w:tcBorders>
            <w:shd w:val="clear" w:color="auto" w:fill="4472C4" w:themeFill="accent1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1F4818" w14:textId="2A36817E" w:rsidR="00133BA9" w:rsidRPr="009D433D" w:rsidRDefault="009D433D" w:rsidP="00133BA9">
            <w:pPr>
              <w:spacing w:after="150"/>
              <w:ind w:left="270" w:hanging="270"/>
              <w:rPr>
                <w:rFonts w:ascii="Frutiger LT Std" w:hAnsi="Frutiger LT Std" w:cs="Times New Roman"/>
                <w:color w:val="FFFFFF" w:themeColor="background1"/>
                <w:sz w:val="12"/>
                <w:szCs w:val="12"/>
                <w:lang w:eastAsia="es-ES_tradnl"/>
              </w:rPr>
            </w:pPr>
            <w:r>
              <w:rPr>
                <w:rFonts w:ascii="Frutiger LT Std" w:hAnsi="Frutiger LT Std" w:cs="Times New Roman"/>
                <w:b/>
                <w:bCs/>
                <w:color w:val="FFFFFF" w:themeColor="background1"/>
                <w:sz w:val="12"/>
                <w:szCs w:val="12"/>
                <w:lang w:eastAsia="es-ES_tradnl"/>
              </w:rPr>
              <w:t xml:space="preserve">3. </w:t>
            </w:r>
            <w:r w:rsidR="00133BA9" w:rsidRPr="009D433D">
              <w:rPr>
                <w:rFonts w:ascii="Frutiger LT Std" w:hAnsi="Frutiger LT Std" w:cs="Times New Roman"/>
                <w:b/>
                <w:bCs/>
                <w:color w:val="FFFFFF" w:themeColor="background1"/>
                <w:sz w:val="12"/>
                <w:szCs w:val="12"/>
                <w:lang w:eastAsia="es-ES_tradnl"/>
              </w:rPr>
              <w:t xml:space="preserve">En caso de ser necesario, una carpeta marcada con el nombre Requerimientos técnicos especiales. Que contenga los instaladores, el </w:t>
            </w:r>
            <w:r w:rsidR="00133BA9" w:rsidRPr="009D433D">
              <w:rPr>
                <w:rFonts w:ascii="Frutiger LT Std" w:hAnsi="Frutiger LT Std" w:cs="Times New Roman"/>
                <w:b/>
                <w:bCs/>
                <w:i/>
                <w:iCs/>
                <w:color w:val="FFFFFF" w:themeColor="background1"/>
                <w:sz w:val="12"/>
                <w:szCs w:val="12"/>
                <w:lang w:eastAsia="es-ES_tradnl"/>
              </w:rPr>
              <w:t>software</w:t>
            </w:r>
            <w:r w:rsidR="00133BA9" w:rsidRPr="009D433D">
              <w:rPr>
                <w:rFonts w:ascii="Frutiger LT Std" w:hAnsi="Frutiger LT Std" w:cs="Times New Roman"/>
                <w:b/>
                <w:bCs/>
                <w:color w:val="FFFFFF" w:themeColor="background1"/>
                <w:sz w:val="12"/>
                <w:szCs w:val="12"/>
                <w:lang w:eastAsia="es-ES_tradnl"/>
              </w:rPr>
              <w:t xml:space="preserve"> o las instrucciones de ensamblaje o uso</w:t>
            </w:r>
            <w:r>
              <w:rPr>
                <w:rFonts w:ascii="Frutiger LT Std" w:hAnsi="Frutiger LT Std" w:cs="Times New Roman"/>
                <w:b/>
                <w:bCs/>
                <w:color w:val="FFFFFF" w:themeColor="background1"/>
                <w:sz w:val="12"/>
                <w:szCs w:val="12"/>
                <w:lang w:eastAsia="es-ES_tradnl"/>
              </w:rPr>
              <w:t xml:space="preserve"> de algún equipamiento especial</w:t>
            </w:r>
            <w:r w:rsidR="00133BA9" w:rsidRPr="009D433D">
              <w:rPr>
                <w:rFonts w:ascii="Frutiger LT Std" w:hAnsi="Frutiger LT Std" w:cs="Times New Roman"/>
                <w:b/>
                <w:bCs/>
                <w:color w:val="FFFFFF" w:themeColor="background1"/>
                <w:sz w:val="12"/>
                <w:szCs w:val="12"/>
                <w:lang w:eastAsia="es-ES_tradnl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3E1D728C" w14:textId="77777777" w:rsidR="00133BA9" w:rsidRPr="00133BA9" w:rsidRDefault="00133BA9" w:rsidP="00133BA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</w:tr>
    </w:tbl>
    <w:p w14:paraId="0AFE988A" w14:textId="77777777" w:rsidR="00133BA9" w:rsidRPr="00133BA9" w:rsidRDefault="00133BA9" w:rsidP="00133BA9">
      <w:pPr>
        <w:spacing w:line="183" w:lineRule="atLeast"/>
        <w:ind w:firstLine="213"/>
        <w:jc w:val="both"/>
        <w:rPr>
          <w:rFonts w:ascii="Sabon LT Std" w:hAnsi="Sabon LT Std" w:cs="Times New Roman"/>
          <w:sz w:val="17"/>
          <w:szCs w:val="17"/>
          <w:lang w:eastAsia="es-ES_tradnl"/>
        </w:rPr>
      </w:pPr>
    </w:p>
    <w:p w14:paraId="7534E74C" w14:textId="4999177F" w:rsidR="000203D6" w:rsidRDefault="000203D6">
      <w:pPr>
        <w:rPr>
          <w:rFonts w:ascii="Calibri" w:hAnsi="Calibri" w:cs="Times New Roman"/>
          <w:color w:val="0079CD"/>
          <w:sz w:val="17"/>
          <w:szCs w:val="17"/>
          <w:lang w:eastAsia="es-ES_tradnl"/>
        </w:rPr>
      </w:pPr>
      <w:bookmarkStart w:id="0" w:name="_GoBack"/>
      <w:bookmarkEnd w:id="0"/>
    </w:p>
    <w:sectPr w:rsidR="000203D6" w:rsidSect="00750A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58519E" w14:textId="77777777" w:rsidR="00A27C6B" w:rsidRDefault="00A27C6B" w:rsidP="00553BCD">
      <w:r>
        <w:separator/>
      </w:r>
    </w:p>
  </w:endnote>
  <w:endnote w:type="continuationSeparator" w:id="0">
    <w:p w14:paraId="19AF4F2C" w14:textId="77777777" w:rsidR="00A27C6B" w:rsidRDefault="00A27C6B" w:rsidP="00553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bon LT Std">
    <w:altName w:val="Baskerville Old Face"/>
    <w:charset w:val="00"/>
    <w:family w:val="auto"/>
    <w:pitch w:val="variable"/>
    <w:sig w:usb0="00000003" w:usb1="00000000" w:usb2="00000000" w:usb3="00000000" w:csb0="00000001" w:csb1="00000000"/>
  </w:font>
  <w:font w:name="Frutiger LT Std">
    <w:charset w:val="00"/>
    <w:family w:val="auto"/>
    <w:pitch w:val="variable"/>
    <w:sig w:usb0="00000003" w:usb1="00000000" w:usb2="00000000" w:usb3="00000000" w:csb0="00000001" w:csb1="00000000"/>
  </w:font>
  <w:font w:name="Minion Pro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8DEA44" w14:textId="77777777" w:rsidR="00A27C6B" w:rsidRDefault="00A27C6B" w:rsidP="00553BCD">
      <w:r>
        <w:separator/>
      </w:r>
    </w:p>
  </w:footnote>
  <w:footnote w:type="continuationSeparator" w:id="0">
    <w:p w14:paraId="77E5AE40" w14:textId="77777777" w:rsidR="00A27C6B" w:rsidRDefault="00A27C6B" w:rsidP="00553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B79D1"/>
    <w:multiLevelType w:val="hybridMultilevel"/>
    <w:tmpl w:val="18A4D364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1" w15:restartNumberingAfterBreak="0">
    <w:nsid w:val="0CEE3AE1"/>
    <w:multiLevelType w:val="hybridMultilevel"/>
    <w:tmpl w:val="14381D5E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" w15:restartNumberingAfterBreak="0">
    <w:nsid w:val="159A6B1C"/>
    <w:multiLevelType w:val="multilevel"/>
    <w:tmpl w:val="0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6392A8D"/>
    <w:multiLevelType w:val="hybridMultilevel"/>
    <w:tmpl w:val="59DEED1A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4" w15:restartNumberingAfterBreak="0">
    <w:nsid w:val="16560C6D"/>
    <w:multiLevelType w:val="hybridMultilevel"/>
    <w:tmpl w:val="CD20C47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07F47"/>
    <w:multiLevelType w:val="hybridMultilevel"/>
    <w:tmpl w:val="586C7A48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6" w15:restartNumberingAfterBreak="0">
    <w:nsid w:val="1C8C4ACE"/>
    <w:multiLevelType w:val="hybridMultilevel"/>
    <w:tmpl w:val="1118364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26F46"/>
    <w:multiLevelType w:val="hybridMultilevel"/>
    <w:tmpl w:val="1C9AA922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8" w15:restartNumberingAfterBreak="0">
    <w:nsid w:val="1EFF5505"/>
    <w:multiLevelType w:val="hybridMultilevel"/>
    <w:tmpl w:val="ACF01F98"/>
    <w:lvl w:ilvl="0" w:tplc="040A000F">
      <w:start w:val="1"/>
      <w:numFmt w:val="decimal"/>
      <w:lvlText w:val="%1."/>
      <w:lvlJc w:val="left"/>
      <w:pPr>
        <w:ind w:left="932" w:hanging="360"/>
      </w:pPr>
    </w:lvl>
    <w:lvl w:ilvl="1" w:tplc="040A0019" w:tentative="1">
      <w:start w:val="1"/>
      <w:numFmt w:val="lowerLetter"/>
      <w:lvlText w:val="%2."/>
      <w:lvlJc w:val="left"/>
      <w:pPr>
        <w:ind w:left="1652" w:hanging="360"/>
      </w:pPr>
    </w:lvl>
    <w:lvl w:ilvl="2" w:tplc="040A001B" w:tentative="1">
      <w:start w:val="1"/>
      <w:numFmt w:val="lowerRoman"/>
      <w:lvlText w:val="%3."/>
      <w:lvlJc w:val="right"/>
      <w:pPr>
        <w:ind w:left="2372" w:hanging="180"/>
      </w:pPr>
    </w:lvl>
    <w:lvl w:ilvl="3" w:tplc="040A000F" w:tentative="1">
      <w:start w:val="1"/>
      <w:numFmt w:val="decimal"/>
      <w:lvlText w:val="%4."/>
      <w:lvlJc w:val="left"/>
      <w:pPr>
        <w:ind w:left="3092" w:hanging="360"/>
      </w:pPr>
    </w:lvl>
    <w:lvl w:ilvl="4" w:tplc="040A0019" w:tentative="1">
      <w:start w:val="1"/>
      <w:numFmt w:val="lowerLetter"/>
      <w:lvlText w:val="%5."/>
      <w:lvlJc w:val="left"/>
      <w:pPr>
        <w:ind w:left="3812" w:hanging="360"/>
      </w:pPr>
    </w:lvl>
    <w:lvl w:ilvl="5" w:tplc="040A001B" w:tentative="1">
      <w:start w:val="1"/>
      <w:numFmt w:val="lowerRoman"/>
      <w:lvlText w:val="%6."/>
      <w:lvlJc w:val="right"/>
      <w:pPr>
        <w:ind w:left="4532" w:hanging="180"/>
      </w:pPr>
    </w:lvl>
    <w:lvl w:ilvl="6" w:tplc="040A000F" w:tentative="1">
      <w:start w:val="1"/>
      <w:numFmt w:val="decimal"/>
      <w:lvlText w:val="%7."/>
      <w:lvlJc w:val="left"/>
      <w:pPr>
        <w:ind w:left="5252" w:hanging="360"/>
      </w:pPr>
    </w:lvl>
    <w:lvl w:ilvl="7" w:tplc="040A0019" w:tentative="1">
      <w:start w:val="1"/>
      <w:numFmt w:val="lowerLetter"/>
      <w:lvlText w:val="%8."/>
      <w:lvlJc w:val="left"/>
      <w:pPr>
        <w:ind w:left="5972" w:hanging="360"/>
      </w:pPr>
    </w:lvl>
    <w:lvl w:ilvl="8" w:tplc="040A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9" w15:restartNumberingAfterBreak="0">
    <w:nsid w:val="1FD31C26"/>
    <w:multiLevelType w:val="hybridMultilevel"/>
    <w:tmpl w:val="2402BACE"/>
    <w:lvl w:ilvl="0" w:tplc="04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 w15:restartNumberingAfterBreak="0">
    <w:nsid w:val="217A79B0"/>
    <w:multiLevelType w:val="hybridMultilevel"/>
    <w:tmpl w:val="6F102606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11" w15:restartNumberingAfterBreak="0">
    <w:nsid w:val="271039D1"/>
    <w:multiLevelType w:val="hybridMultilevel"/>
    <w:tmpl w:val="99B6753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35675"/>
    <w:multiLevelType w:val="multilevel"/>
    <w:tmpl w:val="8C6EECD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0D75BBD"/>
    <w:multiLevelType w:val="hybridMultilevel"/>
    <w:tmpl w:val="37E253C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206E1"/>
    <w:multiLevelType w:val="hybridMultilevel"/>
    <w:tmpl w:val="0CB01D8E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15" w15:restartNumberingAfterBreak="0">
    <w:nsid w:val="328B43B2"/>
    <w:multiLevelType w:val="hybridMultilevel"/>
    <w:tmpl w:val="AE3836F2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16" w15:restartNumberingAfterBreak="0">
    <w:nsid w:val="36D717F1"/>
    <w:multiLevelType w:val="hybridMultilevel"/>
    <w:tmpl w:val="5626747A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671E9"/>
    <w:multiLevelType w:val="hybridMultilevel"/>
    <w:tmpl w:val="78027826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18" w15:restartNumberingAfterBreak="0">
    <w:nsid w:val="4A7D69DE"/>
    <w:multiLevelType w:val="multilevel"/>
    <w:tmpl w:val="8C6EECD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DBC7473"/>
    <w:multiLevelType w:val="hybridMultilevel"/>
    <w:tmpl w:val="41D4E0E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621CD"/>
    <w:multiLevelType w:val="hybridMultilevel"/>
    <w:tmpl w:val="E3E42F2C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1" w15:restartNumberingAfterBreak="0">
    <w:nsid w:val="50260DDE"/>
    <w:multiLevelType w:val="hybridMultilevel"/>
    <w:tmpl w:val="7D68A53E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2" w15:restartNumberingAfterBreak="0">
    <w:nsid w:val="51A14937"/>
    <w:multiLevelType w:val="hybridMultilevel"/>
    <w:tmpl w:val="15E8A630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3" w15:restartNumberingAfterBreak="0">
    <w:nsid w:val="57D95B0C"/>
    <w:multiLevelType w:val="hybridMultilevel"/>
    <w:tmpl w:val="3E36EB9C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4" w15:restartNumberingAfterBreak="0">
    <w:nsid w:val="5BCF598C"/>
    <w:multiLevelType w:val="hybridMultilevel"/>
    <w:tmpl w:val="1C66EA46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5" w15:restartNumberingAfterBreak="0">
    <w:nsid w:val="5FD124C4"/>
    <w:multiLevelType w:val="hybridMultilevel"/>
    <w:tmpl w:val="7B3666B6"/>
    <w:lvl w:ilvl="0" w:tplc="04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6" w15:restartNumberingAfterBreak="0">
    <w:nsid w:val="682E70D9"/>
    <w:multiLevelType w:val="hybridMultilevel"/>
    <w:tmpl w:val="146E23AE"/>
    <w:lvl w:ilvl="0" w:tplc="040A000F">
      <w:start w:val="1"/>
      <w:numFmt w:val="decimal"/>
      <w:lvlText w:val="%1."/>
      <w:lvlJc w:val="left"/>
      <w:pPr>
        <w:ind w:left="932" w:hanging="360"/>
      </w:pPr>
    </w:lvl>
    <w:lvl w:ilvl="1" w:tplc="040A0019" w:tentative="1">
      <w:start w:val="1"/>
      <w:numFmt w:val="lowerLetter"/>
      <w:lvlText w:val="%2."/>
      <w:lvlJc w:val="left"/>
      <w:pPr>
        <w:ind w:left="1652" w:hanging="360"/>
      </w:pPr>
    </w:lvl>
    <w:lvl w:ilvl="2" w:tplc="040A001B" w:tentative="1">
      <w:start w:val="1"/>
      <w:numFmt w:val="lowerRoman"/>
      <w:lvlText w:val="%3."/>
      <w:lvlJc w:val="right"/>
      <w:pPr>
        <w:ind w:left="2372" w:hanging="180"/>
      </w:pPr>
    </w:lvl>
    <w:lvl w:ilvl="3" w:tplc="040A000F" w:tentative="1">
      <w:start w:val="1"/>
      <w:numFmt w:val="decimal"/>
      <w:lvlText w:val="%4."/>
      <w:lvlJc w:val="left"/>
      <w:pPr>
        <w:ind w:left="3092" w:hanging="360"/>
      </w:pPr>
    </w:lvl>
    <w:lvl w:ilvl="4" w:tplc="040A0019" w:tentative="1">
      <w:start w:val="1"/>
      <w:numFmt w:val="lowerLetter"/>
      <w:lvlText w:val="%5."/>
      <w:lvlJc w:val="left"/>
      <w:pPr>
        <w:ind w:left="3812" w:hanging="360"/>
      </w:pPr>
    </w:lvl>
    <w:lvl w:ilvl="5" w:tplc="040A001B" w:tentative="1">
      <w:start w:val="1"/>
      <w:numFmt w:val="lowerRoman"/>
      <w:lvlText w:val="%6."/>
      <w:lvlJc w:val="right"/>
      <w:pPr>
        <w:ind w:left="4532" w:hanging="180"/>
      </w:pPr>
    </w:lvl>
    <w:lvl w:ilvl="6" w:tplc="040A000F" w:tentative="1">
      <w:start w:val="1"/>
      <w:numFmt w:val="decimal"/>
      <w:lvlText w:val="%7."/>
      <w:lvlJc w:val="left"/>
      <w:pPr>
        <w:ind w:left="5252" w:hanging="360"/>
      </w:pPr>
    </w:lvl>
    <w:lvl w:ilvl="7" w:tplc="040A0019" w:tentative="1">
      <w:start w:val="1"/>
      <w:numFmt w:val="lowerLetter"/>
      <w:lvlText w:val="%8."/>
      <w:lvlJc w:val="left"/>
      <w:pPr>
        <w:ind w:left="5972" w:hanging="360"/>
      </w:pPr>
    </w:lvl>
    <w:lvl w:ilvl="8" w:tplc="040A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27" w15:restartNumberingAfterBreak="0">
    <w:nsid w:val="6BB00176"/>
    <w:multiLevelType w:val="hybridMultilevel"/>
    <w:tmpl w:val="5BF647DC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8" w15:restartNumberingAfterBreak="0">
    <w:nsid w:val="6D5E6F4F"/>
    <w:multiLevelType w:val="hybridMultilevel"/>
    <w:tmpl w:val="1256BC9C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9" w15:restartNumberingAfterBreak="0">
    <w:nsid w:val="6E173D68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EB447BF"/>
    <w:multiLevelType w:val="hybridMultilevel"/>
    <w:tmpl w:val="71FC5EC0"/>
    <w:lvl w:ilvl="0" w:tplc="04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1" w15:restartNumberingAfterBreak="0">
    <w:nsid w:val="6FD34B2E"/>
    <w:multiLevelType w:val="hybridMultilevel"/>
    <w:tmpl w:val="E542B18C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64BEE"/>
    <w:multiLevelType w:val="hybridMultilevel"/>
    <w:tmpl w:val="40008B9C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33" w15:restartNumberingAfterBreak="0">
    <w:nsid w:val="72B54B28"/>
    <w:multiLevelType w:val="hybridMultilevel"/>
    <w:tmpl w:val="FCAAA2DC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34" w15:restartNumberingAfterBreak="0">
    <w:nsid w:val="79C00EDD"/>
    <w:multiLevelType w:val="multilevel"/>
    <w:tmpl w:val="0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79ED4EF2"/>
    <w:multiLevelType w:val="multilevel"/>
    <w:tmpl w:val="8C6EECD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A5571DD"/>
    <w:multiLevelType w:val="hybridMultilevel"/>
    <w:tmpl w:val="D23E150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995A2B"/>
    <w:multiLevelType w:val="hybridMultilevel"/>
    <w:tmpl w:val="F5265EE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2F5445"/>
    <w:multiLevelType w:val="hybridMultilevel"/>
    <w:tmpl w:val="688667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15"/>
  </w:num>
  <w:num w:numId="4">
    <w:abstractNumId w:val="14"/>
  </w:num>
  <w:num w:numId="5">
    <w:abstractNumId w:val="26"/>
  </w:num>
  <w:num w:numId="6">
    <w:abstractNumId w:val="16"/>
  </w:num>
  <w:num w:numId="7">
    <w:abstractNumId w:val="31"/>
  </w:num>
  <w:num w:numId="8">
    <w:abstractNumId w:val="36"/>
  </w:num>
  <w:num w:numId="9">
    <w:abstractNumId w:val="32"/>
  </w:num>
  <w:num w:numId="10">
    <w:abstractNumId w:val="23"/>
  </w:num>
  <w:num w:numId="11">
    <w:abstractNumId w:val="17"/>
  </w:num>
  <w:num w:numId="12">
    <w:abstractNumId w:val="34"/>
  </w:num>
  <w:num w:numId="13">
    <w:abstractNumId w:val="2"/>
  </w:num>
  <w:num w:numId="14">
    <w:abstractNumId w:val="38"/>
  </w:num>
  <w:num w:numId="15">
    <w:abstractNumId w:val="13"/>
  </w:num>
  <w:num w:numId="16">
    <w:abstractNumId w:val="11"/>
  </w:num>
  <w:num w:numId="17">
    <w:abstractNumId w:val="27"/>
  </w:num>
  <w:num w:numId="18">
    <w:abstractNumId w:val="21"/>
  </w:num>
  <w:num w:numId="19">
    <w:abstractNumId w:val="7"/>
  </w:num>
  <w:num w:numId="20">
    <w:abstractNumId w:val="33"/>
  </w:num>
  <w:num w:numId="21">
    <w:abstractNumId w:val="1"/>
  </w:num>
  <w:num w:numId="22">
    <w:abstractNumId w:val="28"/>
  </w:num>
  <w:num w:numId="23">
    <w:abstractNumId w:val="3"/>
  </w:num>
  <w:num w:numId="24">
    <w:abstractNumId w:val="8"/>
  </w:num>
  <w:num w:numId="25">
    <w:abstractNumId w:val="10"/>
  </w:num>
  <w:num w:numId="26">
    <w:abstractNumId w:val="5"/>
  </w:num>
  <w:num w:numId="27">
    <w:abstractNumId w:val="29"/>
  </w:num>
  <w:num w:numId="28">
    <w:abstractNumId w:val="4"/>
  </w:num>
  <w:num w:numId="29">
    <w:abstractNumId w:val="19"/>
  </w:num>
  <w:num w:numId="30">
    <w:abstractNumId w:val="12"/>
  </w:num>
  <w:num w:numId="31">
    <w:abstractNumId w:val="6"/>
  </w:num>
  <w:num w:numId="32">
    <w:abstractNumId w:val="25"/>
  </w:num>
  <w:num w:numId="33">
    <w:abstractNumId w:val="35"/>
  </w:num>
  <w:num w:numId="34">
    <w:abstractNumId w:val="0"/>
  </w:num>
  <w:num w:numId="35">
    <w:abstractNumId w:val="30"/>
  </w:num>
  <w:num w:numId="36">
    <w:abstractNumId w:val="18"/>
  </w:num>
  <w:num w:numId="37">
    <w:abstractNumId w:val="37"/>
  </w:num>
  <w:num w:numId="38">
    <w:abstractNumId w:val="9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BA9"/>
    <w:rsid w:val="000203D6"/>
    <w:rsid w:val="00086524"/>
    <w:rsid w:val="00133BA9"/>
    <w:rsid w:val="001975F8"/>
    <w:rsid w:val="00200926"/>
    <w:rsid w:val="00231989"/>
    <w:rsid w:val="00437F11"/>
    <w:rsid w:val="004746F0"/>
    <w:rsid w:val="005111CA"/>
    <w:rsid w:val="00553BCD"/>
    <w:rsid w:val="00613657"/>
    <w:rsid w:val="00632732"/>
    <w:rsid w:val="00750A7C"/>
    <w:rsid w:val="008F0B06"/>
    <w:rsid w:val="00984BB3"/>
    <w:rsid w:val="009D433D"/>
    <w:rsid w:val="009E141D"/>
    <w:rsid w:val="00A27C6B"/>
    <w:rsid w:val="00C3177C"/>
    <w:rsid w:val="00C775F0"/>
    <w:rsid w:val="00D43D46"/>
    <w:rsid w:val="00DC45B6"/>
    <w:rsid w:val="00DD469A"/>
    <w:rsid w:val="00E715F7"/>
    <w:rsid w:val="00F226E6"/>
    <w:rsid w:val="00F3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E3802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1">
    <w:name w:val="p1"/>
    <w:basedOn w:val="Normal"/>
    <w:rsid w:val="00133BA9"/>
    <w:pPr>
      <w:spacing w:line="183" w:lineRule="atLeast"/>
      <w:jc w:val="center"/>
    </w:pPr>
    <w:rPr>
      <w:rFonts w:ascii="Sabon LT Std" w:hAnsi="Sabon LT Std" w:cs="Times New Roman"/>
      <w:sz w:val="12"/>
      <w:szCs w:val="12"/>
      <w:lang w:eastAsia="es-ES_tradnl"/>
    </w:rPr>
  </w:style>
  <w:style w:type="paragraph" w:customStyle="1" w:styleId="p2">
    <w:name w:val="p2"/>
    <w:basedOn w:val="Normal"/>
    <w:rsid w:val="00133BA9"/>
    <w:pPr>
      <w:spacing w:line="183" w:lineRule="atLeast"/>
      <w:jc w:val="both"/>
    </w:pPr>
    <w:rPr>
      <w:rFonts w:ascii="Sabon LT Std" w:hAnsi="Sabon LT Std" w:cs="Times New Roman"/>
      <w:sz w:val="12"/>
      <w:szCs w:val="12"/>
      <w:lang w:eastAsia="es-ES_tradnl"/>
    </w:rPr>
  </w:style>
  <w:style w:type="paragraph" w:customStyle="1" w:styleId="p3">
    <w:name w:val="p3"/>
    <w:basedOn w:val="Normal"/>
    <w:rsid w:val="00133BA9"/>
    <w:pPr>
      <w:spacing w:line="183" w:lineRule="atLeast"/>
      <w:jc w:val="both"/>
    </w:pPr>
    <w:rPr>
      <w:rFonts w:ascii="Sabon LT Std" w:hAnsi="Sabon LT Std" w:cs="Times New Roman"/>
      <w:sz w:val="12"/>
      <w:szCs w:val="12"/>
      <w:lang w:eastAsia="es-ES_tradnl"/>
    </w:rPr>
  </w:style>
  <w:style w:type="paragraph" w:customStyle="1" w:styleId="p4">
    <w:name w:val="p4"/>
    <w:basedOn w:val="Normal"/>
    <w:rsid w:val="00133BA9"/>
    <w:pPr>
      <w:spacing w:after="44" w:line="183" w:lineRule="atLeast"/>
      <w:jc w:val="both"/>
    </w:pPr>
    <w:rPr>
      <w:rFonts w:ascii="Sabon LT Std" w:hAnsi="Sabon LT Std" w:cs="Times New Roman"/>
      <w:sz w:val="12"/>
      <w:szCs w:val="12"/>
      <w:lang w:eastAsia="es-ES_tradnl"/>
    </w:rPr>
  </w:style>
  <w:style w:type="paragraph" w:customStyle="1" w:styleId="p5">
    <w:name w:val="p5"/>
    <w:basedOn w:val="Normal"/>
    <w:rsid w:val="00133BA9"/>
    <w:pPr>
      <w:spacing w:after="44" w:line="183" w:lineRule="atLeast"/>
    </w:pPr>
    <w:rPr>
      <w:rFonts w:ascii="Sabon LT Std" w:hAnsi="Sabon LT Std" w:cs="Times New Roman"/>
      <w:sz w:val="12"/>
      <w:szCs w:val="12"/>
      <w:lang w:eastAsia="es-ES_tradnl"/>
    </w:rPr>
  </w:style>
  <w:style w:type="paragraph" w:customStyle="1" w:styleId="p6">
    <w:name w:val="p6"/>
    <w:basedOn w:val="Normal"/>
    <w:rsid w:val="00133BA9"/>
    <w:pPr>
      <w:spacing w:line="183" w:lineRule="atLeast"/>
    </w:pPr>
    <w:rPr>
      <w:rFonts w:ascii="Sabon LT Std" w:hAnsi="Sabon LT Std" w:cs="Times New Roman"/>
      <w:sz w:val="12"/>
      <w:szCs w:val="12"/>
      <w:lang w:eastAsia="es-ES_tradnl"/>
    </w:rPr>
  </w:style>
  <w:style w:type="paragraph" w:customStyle="1" w:styleId="p7">
    <w:name w:val="p7"/>
    <w:basedOn w:val="Normal"/>
    <w:rsid w:val="00133BA9"/>
    <w:pPr>
      <w:spacing w:after="44" w:line="183" w:lineRule="atLeast"/>
    </w:pPr>
    <w:rPr>
      <w:rFonts w:ascii="Sabon LT Std" w:hAnsi="Sabon LT Std" w:cs="Times New Roman"/>
      <w:sz w:val="12"/>
      <w:szCs w:val="12"/>
      <w:lang w:eastAsia="es-ES_tradnl"/>
    </w:rPr>
  </w:style>
  <w:style w:type="character" w:customStyle="1" w:styleId="s1">
    <w:name w:val="s1"/>
    <w:basedOn w:val="Fuentedeprrafopredeter"/>
    <w:rsid w:val="00133BA9"/>
    <w:rPr>
      <w:spacing w:val="-2"/>
    </w:rPr>
  </w:style>
  <w:style w:type="character" w:customStyle="1" w:styleId="s2">
    <w:name w:val="s2"/>
    <w:basedOn w:val="Fuentedeprrafopredeter"/>
    <w:rsid w:val="00133BA9"/>
    <w:rPr>
      <w:spacing w:val="-2"/>
      <w:u w:val="single"/>
    </w:rPr>
  </w:style>
  <w:style w:type="character" w:customStyle="1" w:styleId="apple-converted-space">
    <w:name w:val="apple-converted-space"/>
    <w:basedOn w:val="Fuentedeprrafopredeter"/>
    <w:rsid w:val="00133BA9"/>
  </w:style>
  <w:style w:type="character" w:customStyle="1" w:styleId="s3">
    <w:name w:val="s3"/>
    <w:basedOn w:val="Fuentedeprrafopredeter"/>
    <w:rsid w:val="00133BA9"/>
    <w:rPr>
      <w:rFonts w:ascii="Frutiger LT Std" w:hAnsi="Frutiger LT Std" w:hint="default"/>
      <w:spacing w:val="8"/>
      <w:sz w:val="12"/>
      <w:szCs w:val="12"/>
    </w:rPr>
  </w:style>
  <w:style w:type="character" w:customStyle="1" w:styleId="s4">
    <w:name w:val="s4"/>
    <w:basedOn w:val="Fuentedeprrafopredeter"/>
    <w:rsid w:val="00133BA9"/>
    <w:rPr>
      <w:spacing w:val="6"/>
    </w:rPr>
  </w:style>
  <w:style w:type="character" w:customStyle="1" w:styleId="apple-tab-span">
    <w:name w:val="apple-tab-span"/>
    <w:basedOn w:val="Fuentedeprrafopredeter"/>
    <w:rsid w:val="00133BA9"/>
  </w:style>
  <w:style w:type="paragraph" w:styleId="Textonotapie">
    <w:name w:val="footnote text"/>
    <w:basedOn w:val="Normal"/>
    <w:link w:val="TextonotapieCar"/>
    <w:uiPriority w:val="99"/>
    <w:unhideWhenUsed/>
    <w:rsid w:val="00553BCD"/>
  </w:style>
  <w:style w:type="character" w:customStyle="1" w:styleId="TextonotapieCar">
    <w:name w:val="Texto nota pie Car"/>
    <w:basedOn w:val="Fuentedeprrafopredeter"/>
    <w:link w:val="Textonotapie"/>
    <w:uiPriority w:val="99"/>
    <w:rsid w:val="00553BCD"/>
  </w:style>
  <w:style w:type="character" w:styleId="Refdenotaalpie">
    <w:name w:val="footnote reference"/>
    <w:basedOn w:val="Fuentedeprrafopredeter"/>
    <w:uiPriority w:val="99"/>
    <w:unhideWhenUsed/>
    <w:rsid w:val="00553BCD"/>
    <w:rPr>
      <w:vertAlign w:val="superscript"/>
    </w:rPr>
  </w:style>
  <w:style w:type="paragraph" w:styleId="Prrafodelista">
    <w:name w:val="List Paragraph"/>
    <w:basedOn w:val="Normal"/>
    <w:uiPriority w:val="34"/>
    <w:qFormat/>
    <w:rsid w:val="00437F11"/>
    <w:pPr>
      <w:ind w:left="720"/>
      <w:contextualSpacing/>
    </w:pPr>
  </w:style>
  <w:style w:type="paragraph" w:customStyle="1" w:styleId="p8">
    <w:name w:val="p8"/>
    <w:basedOn w:val="Normal"/>
    <w:rsid w:val="000203D6"/>
    <w:rPr>
      <w:rFonts w:ascii="Calibri" w:hAnsi="Calibri" w:cs="Times New Roman"/>
      <w:sz w:val="18"/>
      <w:szCs w:val="18"/>
      <w:lang w:eastAsia="es-ES_tradnl"/>
    </w:rPr>
  </w:style>
  <w:style w:type="table" w:styleId="Tablaconcuadrcula">
    <w:name w:val="Table Grid"/>
    <w:basedOn w:val="Tablanormal"/>
    <w:uiPriority w:val="39"/>
    <w:rsid w:val="000203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ae9388c0-b1e2-40ea-b6a8-c51c7913cbd2">H7EN5MXTHQNV-662-1116</_dlc_DocId>
    <_dlc_DocIdUrl xmlns="ae9388c0-b1e2-40ea-b6a8-c51c7913cbd2">
      <Url>https://www.mincultura.gov.co/prensa/noticias/_layouts/15/DocIdRedir.aspx?ID=H7EN5MXTHQNV-662-1116</Url>
      <Description>H7EN5MXTHQNV-662-1116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A341872286834AB0D54B93028EBD96" ma:contentTypeVersion="2" ma:contentTypeDescription="Crear nuevo documento." ma:contentTypeScope="" ma:versionID="af9882422a04ea6c210bf5d297301c2e">
  <xsd:schema xmlns:xsd="http://www.w3.org/2001/XMLSchema" xmlns:xs="http://www.w3.org/2001/XMLSchema" xmlns:p="http://schemas.microsoft.com/office/2006/metadata/properties" xmlns:ns1="http://schemas.microsoft.com/sharepoint/v3" xmlns:ns2="ae9388c0-b1e2-40ea-b6a8-c51c7913cbd2" targetNamespace="http://schemas.microsoft.com/office/2006/metadata/properties" ma:root="true" ma:fieldsID="d0f0e5129732e54c1667a323f30384e6" ns1:_="" ns2:_="">
    <xsd:import namespace="http://schemas.microsoft.com/sharepoint/v3"/>
    <xsd:import namespace="ae9388c0-b1e2-40ea-b6a8-c51c7913cbd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388c0-b1e2-40ea-b6a8-c51c7913cbd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1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DF3EC5-C71D-45D3-AB46-6A6F8715CC79}"/>
</file>

<file path=customXml/itemProps2.xml><?xml version="1.0" encoding="utf-8"?>
<ds:datastoreItem xmlns:ds="http://schemas.openxmlformats.org/officeDocument/2006/customXml" ds:itemID="{D2108DD2-6E7B-4BD9-862F-95F4AFA1919B}"/>
</file>

<file path=customXml/itemProps3.xml><?xml version="1.0" encoding="utf-8"?>
<ds:datastoreItem xmlns:ds="http://schemas.openxmlformats.org/officeDocument/2006/customXml" ds:itemID="{31A2689C-4D95-4EB7-8380-EE6E9FA7BA4B}"/>
</file>

<file path=customXml/itemProps4.xml><?xml version="1.0" encoding="utf-8"?>
<ds:datastoreItem xmlns:ds="http://schemas.openxmlformats.org/officeDocument/2006/customXml" ds:itemID="{909A1903-1DC6-469F-AED2-7BC35861B7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Carlos Alberto Parra Cárdenas</cp:lastModifiedBy>
  <cp:revision>2</cp:revision>
  <dcterms:created xsi:type="dcterms:W3CDTF">2017-03-23T17:15:00Z</dcterms:created>
  <dcterms:modified xsi:type="dcterms:W3CDTF">2017-03-23T17:15:00Z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0x010100FDA341872286834AB0D54B93028EBD96</vt:lpwstr>
  </property>
  <property fmtid="{D5CDD505-2E9C-101B-9397-08002B2CF9AE}" pid="3" name="_dlc_DocIdItemGuid">
    <vt:lpwstr>75795cce-bd37-4ecf-b53a-f8f012598168</vt:lpwstr>
  </property>
</Properties>
</file>