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72F" w:rsidRPr="009A3D89" w:rsidRDefault="003418E6" w:rsidP="009A3D89">
      <w:pPr>
        <w:rPr>
          <w:rFonts w:ascii="Arial" w:hAnsi="Arial" w:cs="Arial"/>
          <w:color w:val="800000"/>
        </w:rPr>
      </w:pPr>
      <w:bookmarkStart w:id="0" w:name="_Hlk15046796"/>
      <w:bookmarkStart w:id="1" w:name="_Hlk21095410"/>
      <w:r w:rsidRPr="009A3D89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8752" behindDoc="0" locked="0" layoutInCell="1" hidden="0" allowOverlap="1" wp14:anchorId="7E838E68" wp14:editId="17FB3AF9">
            <wp:simplePos x="0" y="0"/>
            <wp:positionH relativeFrom="column">
              <wp:posOffset>0</wp:posOffset>
            </wp:positionH>
            <wp:positionV relativeFrom="paragraph">
              <wp:posOffset>-205054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72F" w:rsidRPr="009A3D89" w:rsidRDefault="00F9572F" w:rsidP="009A3D89">
      <w:pPr>
        <w:rPr>
          <w:rFonts w:ascii="Arial" w:hAnsi="Arial" w:cs="Arial"/>
          <w:color w:val="800000"/>
        </w:rPr>
      </w:pPr>
    </w:p>
    <w:p w:rsidR="00F9572F" w:rsidRPr="009A3D89" w:rsidRDefault="00F9572F" w:rsidP="009A3D89">
      <w:pPr>
        <w:rPr>
          <w:rFonts w:ascii="Arial" w:hAnsi="Arial" w:cs="Arial"/>
          <w:color w:val="800000"/>
        </w:rPr>
      </w:pPr>
    </w:p>
    <w:p w:rsidR="003418E6" w:rsidRPr="009A3D89" w:rsidRDefault="003418E6" w:rsidP="009A3D89">
      <w:pPr>
        <w:rPr>
          <w:rFonts w:ascii="Arial" w:hAnsi="Arial" w:cs="Arial"/>
          <w:color w:val="800000"/>
        </w:rPr>
      </w:pPr>
    </w:p>
    <w:p w:rsidR="00104DA0" w:rsidRPr="009A3D89" w:rsidRDefault="00CE1A5D" w:rsidP="009A3D89">
      <w:pPr>
        <w:rPr>
          <w:rFonts w:ascii="Arial" w:hAnsi="Arial" w:cs="Arial"/>
          <w:color w:val="800000"/>
        </w:rPr>
      </w:pPr>
      <w:r w:rsidRPr="009A3D89">
        <w:rPr>
          <w:rFonts w:ascii="Arial" w:hAnsi="Arial" w:cs="Arial"/>
          <w:color w:val="800000"/>
        </w:rPr>
        <w:t>________________________________________________________</w:t>
      </w:r>
    </w:p>
    <w:p w:rsidR="00C16AB6" w:rsidRPr="009A3D89" w:rsidRDefault="003D09BC" w:rsidP="009A3D89">
      <w:pPr>
        <w:rPr>
          <w:rFonts w:ascii="Arial" w:hAnsi="Arial" w:cs="Arial"/>
          <w:color w:val="800000"/>
          <w:sz w:val="48"/>
          <w:szCs w:val="48"/>
        </w:rPr>
      </w:pPr>
      <w:r w:rsidRPr="009A3D89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9A3D89">
        <w:rPr>
          <w:rFonts w:ascii="Arial" w:hAnsi="Arial" w:cs="Arial"/>
          <w:color w:val="800000"/>
          <w:sz w:val="48"/>
          <w:szCs w:val="48"/>
        </w:rPr>
        <w:t xml:space="preserve"> </w:t>
      </w:r>
      <w:r w:rsidRPr="009A3D89">
        <w:rPr>
          <w:rFonts w:ascii="Arial" w:hAnsi="Arial" w:cs="Arial"/>
          <w:color w:val="800000"/>
          <w:sz w:val="48"/>
          <w:szCs w:val="48"/>
        </w:rPr>
        <w:t>/</w:t>
      </w:r>
      <w:r w:rsidR="00393159" w:rsidRPr="009A3D89">
        <w:rPr>
          <w:rFonts w:ascii="Arial" w:hAnsi="Arial" w:cs="Arial"/>
          <w:color w:val="800000"/>
          <w:sz w:val="48"/>
          <w:szCs w:val="48"/>
        </w:rPr>
        <w:t xml:space="preserve"> </w:t>
      </w:r>
      <w:r w:rsidRPr="009A3D89">
        <w:rPr>
          <w:rFonts w:ascii="Arial" w:hAnsi="Arial" w:cs="Arial"/>
          <w:color w:val="800000"/>
          <w:sz w:val="48"/>
          <w:szCs w:val="48"/>
        </w:rPr>
        <w:t>toma</w:t>
      </w:r>
      <w:r w:rsidR="00393159" w:rsidRPr="009A3D89">
        <w:rPr>
          <w:rFonts w:ascii="Arial" w:hAnsi="Arial" w:cs="Arial"/>
          <w:color w:val="800000"/>
          <w:sz w:val="48"/>
          <w:szCs w:val="48"/>
        </w:rPr>
        <w:t xml:space="preserve"> </w:t>
      </w:r>
      <w:r w:rsidR="008C283B" w:rsidRPr="009A3D89">
        <w:rPr>
          <w:rFonts w:ascii="Arial" w:hAnsi="Arial" w:cs="Arial"/>
          <w:color w:val="800000"/>
          <w:sz w:val="48"/>
          <w:szCs w:val="48"/>
        </w:rPr>
        <w:t>8</w:t>
      </w:r>
      <w:r w:rsidR="00737DD5" w:rsidRPr="009A3D89">
        <w:rPr>
          <w:rFonts w:ascii="Arial" w:hAnsi="Arial" w:cs="Arial"/>
          <w:color w:val="800000"/>
          <w:sz w:val="48"/>
          <w:szCs w:val="48"/>
        </w:rPr>
        <w:t>9</w:t>
      </w:r>
      <w:r w:rsidR="00904A81" w:rsidRPr="009A3D89">
        <w:rPr>
          <w:rFonts w:ascii="Arial" w:hAnsi="Arial" w:cs="Arial"/>
          <w:color w:val="800000"/>
          <w:sz w:val="48"/>
          <w:szCs w:val="48"/>
        </w:rPr>
        <w:t>7</w:t>
      </w:r>
    </w:p>
    <w:p w:rsidR="006F2DD9" w:rsidRPr="009A3D89" w:rsidRDefault="003D09BC" w:rsidP="009A3D89">
      <w:pPr>
        <w:rPr>
          <w:rFonts w:ascii="Arial" w:hAnsi="Arial" w:cs="Arial"/>
        </w:rPr>
      </w:pPr>
      <w:r w:rsidRPr="009A3D89">
        <w:rPr>
          <w:rFonts w:ascii="Arial" w:hAnsi="Arial" w:cs="Arial"/>
        </w:rPr>
        <w:t>Boletín</w:t>
      </w:r>
      <w:r w:rsidR="00393159" w:rsidRPr="009A3D89">
        <w:rPr>
          <w:rFonts w:ascii="Arial" w:hAnsi="Arial" w:cs="Arial"/>
        </w:rPr>
        <w:t xml:space="preserve"> </w:t>
      </w:r>
      <w:r w:rsidRPr="009A3D89">
        <w:rPr>
          <w:rFonts w:ascii="Arial" w:hAnsi="Arial" w:cs="Arial"/>
        </w:rPr>
        <w:t>electrónico</w:t>
      </w:r>
      <w:r w:rsidR="00393159" w:rsidRPr="009A3D89">
        <w:rPr>
          <w:rFonts w:ascii="Arial" w:hAnsi="Arial" w:cs="Arial"/>
        </w:rPr>
        <w:t xml:space="preserve"> </w:t>
      </w:r>
      <w:r w:rsidRPr="009A3D89">
        <w:rPr>
          <w:rFonts w:ascii="Arial" w:hAnsi="Arial" w:cs="Arial"/>
        </w:rPr>
        <w:t>semanal</w:t>
      </w:r>
      <w:r w:rsidR="00393159" w:rsidRPr="009A3D89">
        <w:rPr>
          <w:rFonts w:ascii="Arial" w:hAnsi="Arial" w:cs="Arial"/>
        </w:rPr>
        <w:t xml:space="preserve"> </w:t>
      </w:r>
      <w:r w:rsidRPr="009A3D89">
        <w:rPr>
          <w:rFonts w:ascii="Arial" w:hAnsi="Arial" w:cs="Arial"/>
        </w:rPr>
        <w:t>para</w:t>
      </w:r>
      <w:r w:rsidR="00393159" w:rsidRPr="009A3D89">
        <w:rPr>
          <w:rFonts w:ascii="Arial" w:hAnsi="Arial" w:cs="Arial"/>
        </w:rPr>
        <w:t xml:space="preserve"> </w:t>
      </w:r>
      <w:r w:rsidRPr="009A3D89">
        <w:rPr>
          <w:rFonts w:ascii="Arial" w:hAnsi="Arial" w:cs="Arial"/>
        </w:rPr>
        <w:t>el</w:t>
      </w:r>
      <w:r w:rsidR="00393159" w:rsidRPr="009A3D89">
        <w:rPr>
          <w:rFonts w:ascii="Arial" w:hAnsi="Arial" w:cs="Arial"/>
        </w:rPr>
        <w:t xml:space="preserve"> </w:t>
      </w:r>
      <w:r w:rsidRPr="009A3D89">
        <w:rPr>
          <w:rFonts w:ascii="Arial" w:hAnsi="Arial" w:cs="Arial"/>
        </w:rPr>
        <w:t>sector</w:t>
      </w:r>
      <w:r w:rsidR="00393159" w:rsidRPr="009A3D89">
        <w:rPr>
          <w:rFonts w:ascii="Arial" w:hAnsi="Arial" w:cs="Arial"/>
        </w:rPr>
        <w:t xml:space="preserve"> </w:t>
      </w:r>
      <w:r w:rsidRPr="009A3D89">
        <w:rPr>
          <w:rFonts w:ascii="Arial" w:hAnsi="Arial" w:cs="Arial"/>
        </w:rPr>
        <w:t>cinematográfico,</w:t>
      </w:r>
      <w:r w:rsidR="00393159" w:rsidRPr="009A3D89">
        <w:rPr>
          <w:rFonts w:ascii="Arial" w:hAnsi="Arial" w:cs="Arial"/>
        </w:rPr>
        <w:t xml:space="preserve"> </w:t>
      </w:r>
      <w:r w:rsidR="00904A81" w:rsidRPr="009A3D89">
        <w:rPr>
          <w:rFonts w:ascii="Arial" w:hAnsi="Arial" w:cs="Arial"/>
          <w:b/>
        </w:rPr>
        <w:t>1</w:t>
      </w:r>
      <w:r w:rsidR="00413D01" w:rsidRPr="009A3D89">
        <w:rPr>
          <w:rFonts w:ascii="Arial" w:hAnsi="Arial" w:cs="Arial"/>
          <w:b/>
        </w:rPr>
        <w:t xml:space="preserve"> </w:t>
      </w:r>
      <w:r w:rsidR="00F11B17" w:rsidRPr="009A3D89">
        <w:rPr>
          <w:rFonts w:ascii="Arial" w:hAnsi="Arial" w:cs="Arial"/>
          <w:b/>
        </w:rPr>
        <w:t xml:space="preserve">de </w:t>
      </w:r>
      <w:r w:rsidR="00904A81" w:rsidRPr="009A3D89">
        <w:rPr>
          <w:rFonts w:ascii="Arial" w:hAnsi="Arial" w:cs="Arial"/>
          <w:b/>
        </w:rPr>
        <w:t>n</w:t>
      </w:r>
      <w:r w:rsidR="00AD2ACC" w:rsidRPr="009A3D89">
        <w:rPr>
          <w:rFonts w:ascii="Arial" w:hAnsi="Arial" w:cs="Arial"/>
          <w:b/>
        </w:rPr>
        <w:t>o</w:t>
      </w:r>
      <w:r w:rsidR="00904A81" w:rsidRPr="009A3D89">
        <w:rPr>
          <w:rFonts w:ascii="Arial" w:hAnsi="Arial" w:cs="Arial"/>
          <w:b/>
        </w:rPr>
        <w:t>viem</w:t>
      </w:r>
      <w:r w:rsidR="00737DD5" w:rsidRPr="009A3D89">
        <w:rPr>
          <w:rFonts w:ascii="Arial" w:hAnsi="Arial" w:cs="Arial"/>
          <w:b/>
        </w:rPr>
        <w:t>bre</w:t>
      </w:r>
      <w:r w:rsidR="00476C44" w:rsidRPr="009A3D89">
        <w:rPr>
          <w:rFonts w:ascii="Arial" w:hAnsi="Arial" w:cs="Arial"/>
          <w:b/>
        </w:rPr>
        <w:t xml:space="preserve"> </w:t>
      </w:r>
      <w:r w:rsidR="00286180" w:rsidRPr="009A3D89">
        <w:rPr>
          <w:rFonts w:ascii="Arial" w:hAnsi="Arial" w:cs="Arial"/>
          <w:b/>
          <w:bCs/>
        </w:rPr>
        <w:t>de</w:t>
      </w:r>
      <w:r w:rsidR="00393159" w:rsidRPr="009A3D89">
        <w:rPr>
          <w:rFonts w:ascii="Arial" w:hAnsi="Arial" w:cs="Arial"/>
          <w:b/>
          <w:bCs/>
        </w:rPr>
        <w:t xml:space="preserve"> </w:t>
      </w:r>
      <w:r w:rsidRPr="009A3D89">
        <w:rPr>
          <w:rFonts w:ascii="Arial" w:hAnsi="Arial" w:cs="Arial"/>
          <w:b/>
          <w:bCs/>
        </w:rPr>
        <w:t>201</w:t>
      </w:r>
      <w:r w:rsidR="00F9572F" w:rsidRPr="009A3D89">
        <w:rPr>
          <w:rFonts w:ascii="Arial" w:hAnsi="Arial" w:cs="Arial"/>
          <w:b/>
          <w:bCs/>
        </w:rPr>
        <w:t>9</w:t>
      </w:r>
      <w:r w:rsidRPr="009A3D89">
        <w:rPr>
          <w:rFonts w:ascii="Arial" w:hAnsi="Arial" w:cs="Arial"/>
        </w:rPr>
        <w:br/>
        <w:t>Ministerio</w:t>
      </w:r>
      <w:r w:rsidR="00393159" w:rsidRPr="009A3D89">
        <w:rPr>
          <w:rFonts w:ascii="Arial" w:hAnsi="Arial" w:cs="Arial"/>
        </w:rPr>
        <w:t xml:space="preserve"> </w:t>
      </w:r>
      <w:r w:rsidRPr="009A3D89">
        <w:rPr>
          <w:rFonts w:ascii="Arial" w:hAnsi="Arial" w:cs="Arial"/>
        </w:rPr>
        <w:t>de</w:t>
      </w:r>
      <w:r w:rsidR="00393159" w:rsidRPr="009A3D89">
        <w:rPr>
          <w:rFonts w:ascii="Arial" w:hAnsi="Arial" w:cs="Arial"/>
        </w:rPr>
        <w:t xml:space="preserve"> </w:t>
      </w:r>
      <w:r w:rsidRPr="009A3D89">
        <w:rPr>
          <w:rFonts w:ascii="Arial" w:hAnsi="Arial" w:cs="Arial"/>
        </w:rPr>
        <w:t>Cultura</w:t>
      </w:r>
      <w:r w:rsidR="00393159" w:rsidRPr="009A3D89">
        <w:rPr>
          <w:rFonts w:ascii="Arial" w:hAnsi="Arial" w:cs="Arial"/>
        </w:rPr>
        <w:t xml:space="preserve"> </w:t>
      </w:r>
      <w:r w:rsidRPr="009A3D89">
        <w:rPr>
          <w:rFonts w:ascii="Arial" w:hAnsi="Arial" w:cs="Arial"/>
        </w:rPr>
        <w:t>de</w:t>
      </w:r>
      <w:r w:rsidR="00393159" w:rsidRPr="009A3D89">
        <w:rPr>
          <w:rFonts w:ascii="Arial" w:hAnsi="Arial" w:cs="Arial"/>
        </w:rPr>
        <w:t xml:space="preserve"> </w:t>
      </w:r>
      <w:r w:rsidRPr="009A3D89">
        <w:rPr>
          <w:rFonts w:ascii="Arial" w:hAnsi="Arial" w:cs="Arial"/>
        </w:rPr>
        <w:t>Colombia</w:t>
      </w:r>
      <w:r w:rsidR="00393159" w:rsidRPr="009A3D89">
        <w:rPr>
          <w:rFonts w:ascii="Arial" w:hAnsi="Arial" w:cs="Arial"/>
        </w:rPr>
        <w:t xml:space="preserve"> </w:t>
      </w:r>
      <w:r w:rsidRPr="009A3D89">
        <w:rPr>
          <w:rFonts w:ascii="Arial" w:hAnsi="Arial" w:cs="Arial"/>
        </w:rPr>
        <w:t>-</w:t>
      </w:r>
      <w:r w:rsidR="00393159" w:rsidRPr="009A3D89">
        <w:rPr>
          <w:rFonts w:ascii="Arial" w:hAnsi="Arial" w:cs="Arial"/>
        </w:rPr>
        <w:t xml:space="preserve"> </w:t>
      </w:r>
      <w:r w:rsidRPr="009A3D89">
        <w:rPr>
          <w:rFonts w:ascii="Arial" w:hAnsi="Arial" w:cs="Arial"/>
        </w:rPr>
        <w:t>Dirección</w:t>
      </w:r>
      <w:r w:rsidR="00393159" w:rsidRPr="009A3D89">
        <w:rPr>
          <w:rFonts w:ascii="Arial" w:hAnsi="Arial" w:cs="Arial"/>
        </w:rPr>
        <w:t xml:space="preserve"> </w:t>
      </w:r>
      <w:r w:rsidRPr="009A3D89">
        <w:rPr>
          <w:rFonts w:ascii="Arial" w:hAnsi="Arial" w:cs="Arial"/>
        </w:rPr>
        <w:t>de</w:t>
      </w:r>
      <w:r w:rsidR="00393159" w:rsidRPr="009A3D89">
        <w:rPr>
          <w:rFonts w:ascii="Arial" w:hAnsi="Arial" w:cs="Arial"/>
        </w:rPr>
        <w:t xml:space="preserve"> </w:t>
      </w:r>
      <w:r w:rsidRPr="009A3D89">
        <w:rPr>
          <w:rFonts w:ascii="Arial" w:hAnsi="Arial" w:cs="Arial"/>
        </w:rPr>
        <w:t>Cinematografía</w:t>
      </w:r>
    </w:p>
    <w:p w:rsidR="006F2DD9" w:rsidRPr="009A3D89" w:rsidRDefault="006F2DD9" w:rsidP="009A3D89">
      <w:pPr>
        <w:rPr>
          <w:rFonts w:ascii="Arial" w:hAnsi="Arial" w:cs="Arial"/>
        </w:rPr>
      </w:pPr>
    </w:p>
    <w:p w:rsidR="006F2DD9" w:rsidRPr="009A3D89" w:rsidRDefault="00F31AC5" w:rsidP="009A3D89">
      <w:pPr>
        <w:rPr>
          <w:rFonts w:ascii="Arial" w:hAnsi="Arial" w:cs="Arial"/>
        </w:rPr>
      </w:pPr>
      <w:r w:rsidRPr="009A3D89">
        <w:rPr>
          <w:rFonts w:ascii="Arial" w:hAnsi="Arial" w:cs="Arial"/>
          <w:b/>
        </w:rPr>
        <w:t>Si</w:t>
      </w:r>
      <w:r w:rsidR="00393159" w:rsidRPr="009A3D89">
        <w:rPr>
          <w:rFonts w:ascii="Arial" w:hAnsi="Arial" w:cs="Arial"/>
          <w:b/>
        </w:rPr>
        <w:t xml:space="preserve"> </w:t>
      </w:r>
      <w:r w:rsidRPr="009A3D89">
        <w:rPr>
          <w:rFonts w:ascii="Arial" w:hAnsi="Arial" w:cs="Arial"/>
          <w:b/>
        </w:rPr>
        <w:t>desea</w:t>
      </w:r>
      <w:r w:rsidR="00393159" w:rsidRPr="009A3D89">
        <w:rPr>
          <w:rFonts w:ascii="Arial" w:hAnsi="Arial" w:cs="Arial"/>
          <w:b/>
        </w:rPr>
        <w:t xml:space="preserve"> </w:t>
      </w:r>
      <w:r w:rsidRPr="009A3D89">
        <w:rPr>
          <w:rFonts w:ascii="Arial" w:hAnsi="Arial" w:cs="Arial"/>
          <w:b/>
        </w:rPr>
        <w:t>comunicarse</w:t>
      </w:r>
      <w:r w:rsidR="00393159" w:rsidRPr="009A3D89">
        <w:rPr>
          <w:rFonts w:ascii="Arial" w:hAnsi="Arial" w:cs="Arial"/>
          <w:b/>
        </w:rPr>
        <w:t xml:space="preserve"> </w:t>
      </w:r>
      <w:r w:rsidRPr="009A3D89">
        <w:rPr>
          <w:rFonts w:ascii="Arial" w:hAnsi="Arial" w:cs="Arial"/>
          <w:b/>
        </w:rPr>
        <w:t>con</w:t>
      </w:r>
      <w:r w:rsidR="00393159" w:rsidRPr="009A3D89">
        <w:rPr>
          <w:rFonts w:ascii="Arial" w:hAnsi="Arial" w:cs="Arial"/>
          <w:b/>
        </w:rPr>
        <w:t xml:space="preserve"> </w:t>
      </w:r>
      <w:r w:rsidRPr="009A3D89">
        <w:rPr>
          <w:rFonts w:ascii="Arial" w:hAnsi="Arial" w:cs="Arial"/>
          <w:b/>
        </w:rPr>
        <w:t>el</w:t>
      </w:r>
      <w:r w:rsidR="00393159" w:rsidRPr="009A3D89">
        <w:rPr>
          <w:rFonts w:ascii="Arial" w:hAnsi="Arial" w:cs="Arial"/>
          <w:b/>
        </w:rPr>
        <w:t xml:space="preserve"> </w:t>
      </w:r>
      <w:r w:rsidRPr="009A3D89">
        <w:rPr>
          <w:rFonts w:ascii="Arial" w:hAnsi="Arial" w:cs="Arial"/>
          <w:b/>
        </w:rPr>
        <w:t>Boletín</w:t>
      </w:r>
      <w:r w:rsidR="00393159" w:rsidRPr="009A3D89">
        <w:rPr>
          <w:rFonts w:ascii="Arial" w:hAnsi="Arial" w:cs="Arial"/>
          <w:b/>
        </w:rPr>
        <w:t xml:space="preserve"> </w:t>
      </w:r>
      <w:r w:rsidRPr="009A3D89">
        <w:rPr>
          <w:rFonts w:ascii="Arial" w:hAnsi="Arial" w:cs="Arial"/>
          <w:b/>
        </w:rPr>
        <w:t>Claqueta</w:t>
      </w:r>
      <w:r w:rsidR="00393159" w:rsidRPr="009A3D89">
        <w:rPr>
          <w:rFonts w:ascii="Arial" w:hAnsi="Arial" w:cs="Arial"/>
          <w:b/>
        </w:rPr>
        <w:t xml:space="preserve"> </w:t>
      </w:r>
      <w:r w:rsidRPr="009A3D89">
        <w:rPr>
          <w:rFonts w:ascii="Arial" w:hAnsi="Arial" w:cs="Arial"/>
          <w:b/>
        </w:rPr>
        <w:t>escriba</w:t>
      </w:r>
      <w:r w:rsidR="00393159" w:rsidRPr="009A3D89">
        <w:rPr>
          <w:rFonts w:ascii="Arial" w:hAnsi="Arial" w:cs="Arial"/>
          <w:b/>
        </w:rPr>
        <w:t xml:space="preserve"> </w:t>
      </w:r>
      <w:r w:rsidRPr="009A3D89">
        <w:rPr>
          <w:rFonts w:ascii="Arial" w:hAnsi="Arial" w:cs="Arial"/>
          <w:b/>
        </w:rPr>
        <w:t>a</w:t>
      </w:r>
      <w:r w:rsidR="00393159" w:rsidRPr="009A3D89">
        <w:rPr>
          <w:rFonts w:ascii="Arial" w:hAnsi="Arial" w:cs="Arial"/>
          <w:b/>
        </w:rPr>
        <w:t xml:space="preserve"> </w:t>
      </w:r>
      <w:r w:rsidRPr="009A3D89">
        <w:rPr>
          <w:rFonts w:ascii="Arial" w:hAnsi="Arial" w:cs="Arial"/>
          <w:b/>
        </w:rPr>
        <w:t>cine@mincultura.gov.co</w:t>
      </w:r>
      <w:r w:rsidRPr="009A3D89">
        <w:rPr>
          <w:rFonts w:ascii="Arial" w:hAnsi="Arial" w:cs="Arial"/>
        </w:rPr>
        <w:br/>
      </w:r>
      <w:hyperlink r:id="rId9" w:history="1"/>
      <w:hyperlink r:id="rId10" w:tgtFrame="_blank" w:history="1">
        <w:r w:rsidR="00B30823" w:rsidRPr="009A3D89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9A3D89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9A3D89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9A3D89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proofErr w:type="spellStart"/>
        <w:r w:rsidR="00B30823" w:rsidRPr="009A3D89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</w:t>
        </w:r>
        <w:proofErr w:type="spellEnd"/>
        <w:r w:rsidR="00B30823" w:rsidRPr="009A3D89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:</w:t>
        </w:r>
        <w:r w:rsidR="00393159" w:rsidRPr="009A3D89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9A3D89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</w:t>
        </w:r>
        <w:proofErr w:type="spellStart"/>
        <w:r w:rsidR="00B30823" w:rsidRPr="009A3D89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elcinequesomos</w:t>
        </w:r>
        <w:proofErr w:type="spellEnd"/>
      </w:hyperlink>
    </w:p>
    <w:p w:rsidR="00905607" w:rsidRPr="009A3D89" w:rsidRDefault="00905607" w:rsidP="009A3D89">
      <w:pPr>
        <w:rPr>
          <w:rFonts w:ascii="Arial" w:hAnsi="Arial" w:cs="Arial"/>
          <w:color w:val="800000"/>
        </w:rPr>
      </w:pPr>
    </w:p>
    <w:p w:rsidR="0077611E" w:rsidRPr="009A3D89" w:rsidRDefault="0077611E" w:rsidP="009A3D89">
      <w:pPr>
        <w:rPr>
          <w:rFonts w:ascii="Arial" w:hAnsi="Arial" w:cs="Arial"/>
        </w:rPr>
      </w:pPr>
      <w:r w:rsidRPr="009A3D89">
        <w:rPr>
          <w:rFonts w:ascii="Arial" w:hAnsi="Arial" w:cs="Arial"/>
          <w:color w:val="800000"/>
        </w:rPr>
        <w:t>________________________________________________________</w:t>
      </w:r>
    </w:p>
    <w:p w:rsidR="0077611E" w:rsidRPr="009A3D89" w:rsidRDefault="0077611E" w:rsidP="009A3D89">
      <w:pPr>
        <w:rPr>
          <w:rFonts w:ascii="Arial" w:hAnsi="Arial" w:cs="Arial"/>
          <w:color w:val="800000"/>
          <w:sz w:val="48"/>
          <w:szCs w:val="48"/>
        </w:rPr>
      </w:pPr>
      <w:r w:rsidRPr="009A3D89">
        <w:rPr>
          <w:rFonts w:ascii="Arial" w:hAnsi="Arial" w:cs="Arial"/>
          <w:color w:val="800000"/>
          <w:sz w:val="48"/>
          <w:szCs w:val="48"/>
        </w:rPr>
        <w:t>En acción</w:t>
      </w:r>
    </w:p>
    <w:p w:rsidR="00A238F9" w:rsidRPr="00FE3391" w:rsidRDefault="00A238F9" w:rsidP="009A3D89">
      <w:pPr>
        <w:rPr>
          <w:rFonts w:ascii="Arial" w:hAnsi="Arial" w:cs="Arial"/>
        </w:rPr>
      </w:pPr>
      <w:bookmarkStart w:id="2" w:name="OLE_LINK1"/>
      <w:r w:rsidRPr="009A3D89">
        <w:rPr>
          <w:rFonts w:ascii="Arial" w:hAnsi="Arial" w:cs="Arial"/>
          <w:color w:val="000080"/>
          <w:sz w:val="28"/>
          <w:szCs w:val="28"/>
        </w:rPr>
        <w:t>ESTRENOS</w:t>
      </w:r>
      <w:r w:rsidR="00756B25" w:rsidRPr="009A3D89">
        <w:rPr>
          <w:rFonts w:ascii="Arial" w:hAnsi="Arial" w:cs="Arial"/>
          <w:color w:val="000080"/>
          <w:sz w:val="28"/>
          <w:szCs w:val="28"/>
        </w:rPr>
        <w:t xml:space="preserve"> NACIONALES: </w:t>
      </w:r>
      <w:r w:rsidR="00C66227" w:rsidRPr="009A3D89">
        <w:rPr>
          <w:rFonts w:ascii="Arial" w:hAnsi="Arial" w:cs="Arial"/>
          <w:color w:val="000080"/>
          <w:sz w:val="28"/>
          <w:szCs w:val="28"/>
        </w:rPr>
        <w:t xml:space="preserve">DESOBEDIENCIA Y DESENTIERRO </w:t>
      </w:r>
      <w:hyperlink r:id="rId11" w:history="1">
        <w:proofErr w:type="spellStart"/>
        <w:r w:rsidRPr="00FE3391">
          <w:rPr>
            <w:rStyle w:val="Hipervnculo"/>
            <w:rFonts w:ascii="Arial" w:hAnsi="Arial" w:cs="Arial"/>
            <w:b/>
          </w:rPr>
          <w:t>L</w:t>
        </w:r>
        <w:r w:rsidR="005D6290" w:rsidRPr="00FE3391">
          <w:rPr>
            <w:rStyle w:val="Hipervnculo"/>
            <w:rFonts w:ascii="Arial" w:hAnsi="Arial" w:cs="Arial"/>
            <w:b/>
          </w:rPr>
          <w:t>apü</w:t>
        </w:r>
        <w:proofErr w:type="spellEnd"/>
      </w:hyperlink>
      <w:r w:rsidRPr="00FE3391">
        <w:rPr>
          <w:rFonts w:ascii="Arial" w:hAnsi="Arial" w:cs="Arial"/>
        </w:rPr>
        <w:t xml:space="preserve">, primer largometraje de César </w:t>
      </w:r>
      <w:proofErr w:type="spellStart"/>
      <w:r w:rsidRPr="00FE3391">
        <w:rPr>
          <w:rFonts w:ascii="Arial" w:hAnsi="Arial" w:cs="Arial"/>
        </w:rPr>
        <w:t>Jaimes</w:t>
      </w:r>
      <w:proofErr w:type="spellEnd"/>
      <w:r w:rsidRPr="00FE3391">
        <w:rPr>
          <w:rFonts w:ascii="Arial" w:hAnsi="Arial" w:cs="Arial"/>
        </w:rPr>
        <w:t xml:space="preserve"> y Juan Pablo Polanco se estrenó ayer, 31 de octubre</w:t>
      </w:r>
      <w:r w:rsidR="00A74CC5" w:rsidRPr="00FE3391">
        <w:rPr>
          <w:rFonts w:ascii="Arial" w:hAnsi="Arial" w:cs="Arial"/>
        </w:rPr>
        <w:t xml:space="preserve">. Llega </w:t>
      </w:r>
      <w:r w:rsidRPr="00FE3391">
        <w:rPr>
          <w:rFonts w:ascii="Arial" w:hAnsi="Arial" w:cs="Arial"/>
        </w:rPr>
        <w:t xml:space="preserve">luego de su premier mundial en el Festival de Cine de </w:t>
      </w:r>
      <w:proofErr w:type="spellStart"/>
      <w:r w:rsidRPr="00FE3391">
        <w:rPr>
          <w:rFonts w:ascii="Arial" w:hAnsi="Arial" w:cs="Arial"/>
        </w:rPr>
        <w:t>Sundance</w:t>
      </w:r>
      <w:proofErr w:type="spellEnd"/>
      <w:r w:rsidRPr="00FE3391">
        <w:rPr>
          <w:rFonts w:ascii="Arial" w:hAnsi="Arial" w:cs="Arial"/>
        </w:rPr>
        <w:t xml:space="preserve"> y de su estreno europeo en el Festival Internacional de Cine de Berlín – </w:t>
      </w:r>
      <w:proofErr w:type="spellStart"/>
      <w:r w:rsidR="00A74CC5" w:rsidRPr="00FE3391">
        <w:rPr>
          <w:rFonts w:ascii="Arial" w:hAnsi="Arial" w:cs="Arial"/>
        </w:rPr>
        <w:t>Berlinale</w:t>
      </w:r>
      <w:proofErr w:type="spellEnd"/>
      <w:r w:rsidR="00A74CC5" w:rsidRPr="00FE3391">
        <w:rPr>
          <w:rFonts w:ascii="Arial" w:hAnsi="Arial" w:cs="Arial"/>
        </w:rPr>
        <w:t>. La película también hiz</w:t>
      </w:r>
      <w:r w:rsidRPr="00FE3391">
        <w:rPr>
          <w:rFonts w:ascii="Arial" w:hAnsi="Arial" w:cs="Arial"/>
        </w:rPr>
        <w:t xml:space="preserve">o un recorrido por más de 25 festivales, entre los que destacan, </w:t>
      </w:r>
      <w:proofErr w:type="spellStart"/>
      <w:r w:rsidRPr="00FE3391">
        <w:rPr>
          <w:rFonts w:ascii="Arial" w:hAnsi="Arial" w:cs="Arial"/>
        </w:rPr>
        <w:t>Thessaloniki</w:t>
      </w:r>
      <w:proofErr w:type="spellEnd"/>
      <w:r w:rsidRPr="00FE3391">
        <w:rPr>
          <w:rFonts w:ascii="Arial" w:hAnsi="Arial" w:cs="Arial"/>
        </w:rPr>
        <w:t xml:space="preserve"> </w:t>
      </w:r>
      <w:proofErr w:type="spellStart"/>
      <w:r w:rsidRPr="00FE3391">
        <w:rPr>
          <w:rFonts w:ascii="Arial" w:hAnsi="Arial" w:cs="Arial"/>
        </w:rPr>
        <w:t>Documentary</w:t>
      </w:r>
      <w:proofErr w:type="spellEnd"/>
      <w:r w:rsidRPr="00FE3391">
        <w:rPr>
          <w:rFonts w:ascii="Arial" w:hAnsi="Arial" w:cs="Arial"/>
        </w:rPr>
        <w:t xml:space="preserve"> Festival (Grecia), </w:t>
      </w:r>
      <w:proofErr w:type="gramStart"/>
      <w:r w:rsidRPr="00FE3391">
        <w:rPr>
          <w:rFonts w:ascii="Arial" w:hAnsi="Arial" w:cs="Arial"/>
        </w:rPr>
        <w:t>CPH:DOX</w:t>
      </w:r>
      <w:proofErr w:type="gramEnd"/>
      <w:r w:rsidRPr="00FE3391">
        <w:rPr>
          <w:rFonts w:ascii="Arial" w:hAnsi="Arial" w:cs="Arial"/>
        </w:rPr>
        <w:t xml:space="preserve"> (Dinamarca), </w:t>
      </w:r>
      <w:proofErr w:type="spellStart"/>
      <w:r w:rsidRPr="00FE3391">
        <w:rPr>
          <w:rFonts w:ascii="Arial" w:hAnsi="Arial" w:cs="Arial"/>
        </w:rPr>
        <w:t>Moscow</w:t>
      </w:r>
      <w:proofErr w:type="spellEnd"/>
      <w:r w:rsidRPr="00FE3391">
        <w:rPr>
          <w:rFonts w:ascii="Arial" w:hAnsi="Arial" w:cs="Arial"/>
        </w:rPr>
        <w:t xml:space="preserve"> International </w:t>
      </w:r>
      <w:proofErr w:type="spellStart"/>
      <w:r w:rsidRPr="00FE3391">
        <w:rPr>
          <w:rFonts w:ascii="Arial" w:hAnsi="Arial" w:cs="Arial"/>
        </w:rPr>
        <w:t>Documentary</w:t>
      </w:r>
      <w:proofErr w:type="spellEnd"/>
      <w:r w:rsidRPr="00FE3391">
        <w:rPr>
          <w:rFonts w:ascii="Arial" w:hAnsi="Arial" w:cs="Arial"/>
        </w:rPr>
        <w:t xml:space="preserve"> Film Festival </w:t>
      </w:r>
      <w:proofErr w:type="spellStart"/>
      <w:r w:rsidRPr="00FE3391">
        <w:rPr>
          <w:rFonts w:ascii="Arial" w:hAnsi="Arial" w:cs="Arial"/>
        </w:rPr>
        <w:t>D</w:t>
      </w:r>
      <w:r w:rsidR="00A74CC5" w:rsidRPr="00FE3391">
        <w:rPr>
          <w:rFonts w:ascii="Arial" w:hAnsi="Arial" w:cs="Arial"/>
        </w:rPr>
        <w:t>ok</w:t>
      </w:r>
      <w:r w:rsidRPr="00FE3391">
        <w:rPr>
          <w:rFonts w:ascii="Arial" w:hAnsi="Arial" w:cs="Arial"/>
        </w:rPr>
        <w:t>er</w:t>
      </w:r>
      <w:proofErr w:type="spellEnd"/>
      <w:r w:rsidRPr="00FE3391">
        <w:rPr>
          <w:rFonts w:ascii="Arial" w:hAnsi="Arial" w:cs="Arial"/>
        </w:rPr>
        <w:t xml:space="preserve"> (Rusia) y el DMZ International </w:t>
      </w:r>
      <w:proofErr w:type="spellStart"/>
      <w:r w:rsidRPr="00FE3391">
        <w:rPr>
          <w:rFonts w:ascii="Arial" w:hAnsi="Arial" w:cs="Arial"/>
        </w:rPr>
        <w:t>Documentary</w:t>
      </w:r>
      <w:proofErr w:type="spellEnd"/>
      <w:r w:rsidRPr="00FE3391">
        <w:rPr>
          <w:rFonts w:ascii="Arial" w:hAnsi="Arial" w:cs="Arial"/>
        </w:rPr>
        <w:t xml:space="preserve"> Film Festival (Corea del Sur).</w:t>
      </w:r>
    </w:p>
    <w:p w:rsidR="00A238F9" w:rsidRPr="00FE3391" w:rsidRDefault="00A238F9" w:rsidP="009A3D89">
      <w:pPr>
        <w:rPr>
          <w:rFonts w:ascii="Arial" w:hAnsi="Arial" w:cs="Arial"/>
        </w:rPr>
      </w:pPr>
      <w:r w:rsidRPr="00FE3391">
        <w:rPr>
          <w:rFonts w:ascii="Arial" w:hAnsi="Arial" w:cs="Arial"/>
        </w:rPr>
        <w:t xml:space="preserve">Sinopsis: Doris, una joven </w:t>
      </w:r>
      <w:proofErr w:type="spellStart"/>
      <w:r w:rsidRPr="00FE3391">
        <w:rPr>
          <w:rFonts w:ascii="Arial" w:hAnsi="Arial" w:cs="Arial"/>
        </w:rPr>
        <w:t>wayúu</w:t>
      </w:r>
      <w:proofErr w:type="spellEnd"/>
      <w:r w:rsidRPr="00FE3391">
        <w:rPr>
          <w:rFonts w:ascii="Arial" w:hAnsi="Arial" w:cs="Arial"/>
        </w:rPr>
        <w:t>, sueña con su prima qu</w:t>
      </w:r>
      <w:r w:rsidR="00A74CC5" w:rsidRPr="00FE3391">
        <w:rPr>
          <w:rFonts w:ascii="Arial" w:hAnsi="Arial" w:cs="Arial"/>
        </w:rPr>
        <w:t>i</w:t>
      </w:r>
      <w:r w:rsidRPr="00FE3391">
        <w:rPr>
          <w:rFonts w:ascii="Arial" w:hAnsi="Arial" w:cs="Arial"/>
        </w:rPr>
        <w:t>e</w:t>
      </w:r>
      <w:r w:rsidR="00A74CC5" w:rsidRPr="00FE3391">
        <w:rPr>
          <w:rFonts w:ascii="Arial" w:hAnsi="Arial" w:cs="Arial"/>
        </w:rPr>
        <w:t>n</w:t>
      </w:r>
      <w:r w:rsidRPr="00FE3391">
        <w:rPr>
          <w:rFonts w:ascii="Arial" w:hAnsi="Arial" w:cs="Arial"/>
        </w:rPr>
        <w:t xml:space="preserve"> murió diez años</w:t>
      </w:r>
      <w:r w:rsidR="00A74CC5" w:rsidRPr="00FE3391">
        <w:rPr>
          <w:rFonts w:ascii="Arial" w:hAnsi="Arial" w:cs="Arial"/>
        </w:rPr>
        <w:t xml:space="preserve"> atrás</w:t>
      </w:r>
      <w:r w:rsidRPr="00FE3391">
        <w:rPr>
          <w:rFonts w:ascii="Arial" w:hAnsi="Arial" w:cs="Arial"/>
        </w:rPr>
        <w:t xml:space="preserve">. Las sombras y los sonidos del desierto acompañan a Doris en un viaje físico y espiritual para exhumar los restos de su prima, en un trance en el que las barreras entre la vida y la muerte se desmoronan. </w:t>
      </w:r>
      <w:proofErr w:type="spellStart"/>
      <w:r w:rsidRPr="00FE3391">
        <w:rPr>
          <w:rFonts w:ascii="Arial" w:hAnsi="Arial" w:cs="Arial"/>
        </w:rPr>
        <w:t>Lapü</w:t>
      </w:r>
      <w:proofErr w:type="spellEnd"/>
      <w:r w:rsidRPr="00FE3391">
        <w:rPr>
          <w:rFonts w:ascii="Arial" w:hAnsi="Arial" w:cs="Arial"/>
        </w:rPr>
        <w:t xml:space="preserve"> acompaña a Doris al mundo de los muertos a través de un hipnótico ritual que difumina los conceptos de la pérdida, el sueño y la memoria.</w:t>
      </w:r>
    </w:p>
    <w:p w:rsidR="002910B2" w:rsidRPr="00FE3391" w:rsidRDefault="000D4D20" w:rsidP="009A3D89">
      <w:pPr>
        <w:rPr>
          <w:rFonts w:ascii="Arial" w:hAnsi="Arial" w:cs="Arial"/>
        </w:rPr>
      </w:pPr>
      <w:r w:rsidRPr="00FE3391">
        <w:rPr>
          <w:rFonts w:ascii="Arial" w:hAnsi="Arial" w:cs="Arial"/>
          <w:noProof/>
        </w:rPr>
        <w:t>Se exhibe en L</w:t>
      </w:r>
      <w:r w:rsidRPr="00FE3391">
        <w:rPr>
          <w:rFonts w:ascii="Arial" w:hAnsi="Arial" w:cs="Arial"/>
          <w:noProof/>
        </w:rPr>
        <w:t>a</w:t>
      </w:r>
      <w:r w:rsidRPr="00FE3391">
        <w:rPr>
          <w:rFonts w:ascii="Arial" w:hAnsi="Arial" w:cs="Arial"/>
          <w:noProof/>
        </w:rPr>
        <w:t xml:space="preserve"> T</w:t>
      </w:r>
      <w:r w:rsidRPr="00FE3391">
        <w:rPr>
          <w:rFonts w:ascii="Arial" w:hAnsi="Arial" w:cs="Arial"/>
          <w:noProof/>
        </w:rPr>
        <w:t>ertrul</w:t>
      </w:r>
      <w:r w:rsidR="001C170D" w:rsidRPr="00FE3391">
        <w:rPr>
          <w:rFonts w:ascii="Arial" w:hAnsi="Arial" w:cs="Arial"/>
          <w:noProof/>
        </w:rPr>
        <w:t>i</w:t>
      </w:r>
      <w:r w:rsidRPr="00FE3391">
        <w:rPr>
          <w:rFonts w:ascii="Arial" w:hAnsi="Arial" w:cs="Arial"/>
          <w:noProof/>
        </w:rPr>
        <w:t>a</w:t>
      </w:r>
      <w:r w:rsidR="001C170D" w:rsidRPr="00FE3391">
        <w:rPr>
          <w:rFonts w:ascii="Arial" w:hAnsi="Arial" w:cs="Arial"/>
          <w:noProof/>
        </w:rPr>
        <w:t>, en</w:t>
      </w:r>
      <w:r w:rsidRPr="00FE3391">
        <w:rPr>
          <w:rFonts w:ascii="Arial" w:hAnsi="Arial" w:cs="Arial"/>
          <w:noProof/>
        </w:rPr>
        <w:t xml:space="preserve"> </w:t>
      </w:r>
      <w:r w:rsidR="002910B2" w:rsidRPr="00FE3391">
        <w:rPr>
          <w:rFonts w:ascii="Arial" w:hAnsi="Arial" w:cs="Arial"/>
          <w:noProof/>
        </w:rPr>
        <w:t>Cali</w:t>
      </w:r>
      <w:r w:rsidR="00C408D4" w:rsidRPr="00FE3391">
        <w:rPr>
          <w:rFonts w:ascii="Arial" w:hAnsi="Arial" w:cs="Arial"/>
          <w:noProof/>
        </w:rPr>
        <w:t>; C</w:t>
      </w:r>
      <w:r w:rsidR="00C408D4" w:rsidRPr="00FE3391">
        <w:rPr>
          <w:rFonts w:ascii="Arial" w:hAnsi="Arial" w:cs="Arial"/>
          <w:noProof/>
        </w:rPr>
        <w:t xml:space="preserve">ine </w:t>
      </w:r>
      <w:r w:rsidR="00C408D4" w:rsidRPr="00FE3391">
        <w:rPr>
          <w:rFonts w:ascii="Arial" w:hAnsi="Arial" w:cs="Arial"/>
          <w:noProof/>
        </w:rPr>
        <w:t>E</w:t>
      </w:r>
      <w:r w:rsidR="00C408D4" w:rsidRPr="00FE3391">
        <w:rPr>
          <w:rFonts w:ascii="Arial" w:hAnsi="Arial" w:cs="Arial"/>
          <w:noProof/>
        </w:rPr>
        <w:t>spiral</w:t>
      </w:r>
      <w:r w:rsidR="00C408D4" w:rsidRPr="00FE3391">
        <w:rPr>
          <w:rFonts w:ascii="Arial" w:hAnsi="Arial" w:cs="Arial"/>
          <w:noProof/>
        </w:rPr>
        <w:t xml:space="preserve">, </w:t>
      </w:r>
      <w:r w:rsidR="002910B2" w:rsidRPr="00FE3391">
        <w:rPr>
          <w:rFonts w:ascii="Arial" w:hAnsi="Arial" w:cs="Arial"/>
          <w:noProof/>
        </w:rPr>
        <w:t>Manizales</w:t>
      </w:r>
      <w:r w:rsidR="00C408D4" w:rsidRPr="00FE3391">
        <w:rPr>
          <w:rFonts w:ascii="Arial" w:hAnsi="Arial" w:cs="Arial"/>
          <w:noProof/>
        </w:rPr>
        <w:t xml:space="preserve">; </w:t>
      </w:r>
      <w:r w:rsidR="002910B2" w:rsidRPr="00FE3391">
        <w:rPr>
          <w:rFonts w:ascii="Arial" w:hAnsi="Arial" w:cs="Arial"/>
        </w:rPr>
        <w:t xml:space="preserve">Cinemateca del </w:t>
      </w:r>
      <w:r w:rsidR="00C408D4" w:rsidRPr="00FE3391">
        <w:rPr>
          <w:rFonts w:ascii="Arial" w:hAnsi="Arial" w:cs="Arial"/>
        </w:rPr>
        <w:t>C</w:t>
      </w:r>
      <w:r w:rsidR="002910B2" w:rsidRPr="00FE3391">
        <w:rPr>
          <w:rFonts w:ascii="Arial" w:hAnsi="Arial" w:cs="Arial"/>
        </w:rPr>
        <w:t>aribe</w:t>
      </w:r>
      <w:r w:rsidR="00C408D4" w:rsidRPr="00FE3391">
        <w:rPr>
          <w:rFonts w:ascii="Arial" w:hAnsi="Arial" w:cs="Arial"/>
        </w:rPr>
        <w:t xml:space="preserve">, </w:t>
      </w:r>
      <w:r w:rsidR="00C408D4" w:rsidRPr="00FE3391">
        <w:rPr>
          <w:rFonts w:ascii="Arial" w:hAnsi="Arial" w:cs="Arial"/>
        </w:rPr>
        <w:t>Barranquilla</w:t>
      </w:r>
      <w:r w:rsidR="00C408D4" w:rsidRPr="00FE3391">
        <w:rPr>
          <w:rFonts w:ascii="Arial" w:hAnsi="Arial" w:cs="Arial"/>
        </w:rPr>
        <w:t xml:space="preserve">; </w:t>
      </w:r>
      <w:r w:rsidR="002910B2" w:rsidRPr="00FE3391">
        <w:rPr>
          <w:rFonts w:ascii="Arial" w:hAnsi="Arial" w:cs="Arial"/>
        </w:rPr>
        <w:t xml:space="preserve">Museo de </w:t>
      </w:r>
      <w:r w:rsidR="00C408D4" w:rsidRPr="00FE3391">
        <w:rPr>
          <w:rFonts w:ascii="Arial" w:hAnsi="Arial" w:cs="Arial"/>
        </w:rPr>
        <w:t>A</w:t>
      </w:r>
      <w:r w:rsidR="002910B2" w:rsidRPr="00FE3391">
        <w:rPr>
          <w:rFonts w:ascii="Arial" w:hAnsi="Arial" w:cs="Arial"/>
        </w:rPr>
        <w:t>rte</w:t>
      </w:r>
      <w:r w:rsidR="00C408D4" w:rsidRPr="00FE3391">
        <w:rPr>
          <w:rFonts w:ascii="Arial" w:hAnsi="Arial" w:cs="Arial"/>
        </w:rPr>
        <w:t xml:space="preserve">, </w:t>
      </w:r>
      <w:r w:rsidR="00C408D4" w:rsidRPr="00FE3391">
        <w:rPr>
          <w:rFonts w:ascii="Arial" w:hAnsi="Arial" w:cs="Arial"/>
        </w:rPr>
        <w:t>Pereira</w:t>
      </w:r>
      <w:r w:rsidR="00C408D4" w:rsidRPr="00FE3391">
        <w:rPr>
          <w:rFonts w:ascii="Arial" w:hAnsi="Arial" w:cs="Arial"/>
        </w:rPr>
        <w:t xml:space="preserve">; </w:t>
      </w:r>
      <w:r w:rsidR="007939BA" w:rsidRPr="00FE3391">
        <w:rPr>
          <w:rFonts w:ascii="Arial" w:hAnsi="Arial" w:cs="Arial"/>
        </w:rPr>
        <w:t>Colombo</w:t>
      </w:r>
      <w:r w:rsidR="009216DB" w:rsidRPr="00FE3391">
        <w:rPr>
          <w:rFonts w:ascii="Arial" w:hAnsi="Arial" w:cs="Arial"/>
        </w:rPr>
        <w:t xml:space="preserve"> </w:t>
      </w:r>
      <w:r w:rsidR="007939BA" w:rsidRPr="00FE3391">
        <w:rPr>
          <w:rFonts w:ascii="Arial" w:hAnsi="Arial" w:cs="Arial"/>
        </w:rPr>
        <w:t>Americano</w:t>
      </w:r>
      <w:r w:rsidR="009216DB" w:rsidRPr="00FE3391">
        <w:rPr>
          <w:rFonts w:ascii="Arial" w:hAnsi="Arial" w:cs="Arial"/>
        </w:rPr>
        <w:t xml:space="preserve"> y </w:t>
      </w:r>
      <w:proofErr w:type="spellStart"/>
      <w:r w:rsidR="009216DB" w:rsidRPr="00FE3391">
        <w:rPr>
          <w:rFonts w:ascii="Arial" w:hAnsi="Arial" w:cs="Arial"/>
        </w:rPr>
        <w:t>P</w:t>
      </w:r>
      <w:r w:rsidR="009216DB" w:rsidRPr="00FE3391">
        <w:rPr>
          <w:rFonts w:ascii="Arial" w:hAnsi="Arial" w:cs="Arial"/>
        </w:rPr>
        <w:t>rocinal</w:t>
      </w:r>
      <w:proofErr w:type="spellEnd"/>
      <w:r w:rsidR="009216DB" w:rsidRPr="00FE3391">
        <w:rPr>
          <w:rFonts w:ascii="Arial" w:hAnsi="Arial" w:cs="Arial"/>
        </w:rPr>
        <w:t xml:space="preserve"> </w:t>
      </w:r>
      <w:r w:rsidR="009216DB" w:rsidRPr="00FE3391">
        <w:rPr>
          <w:rFonts w:ascii="Arial" w:hAnsi="Arial" w:cs="Arial"/>
        </w:rPr>
        <w:t>L</w:t>
      </w:r>
      <w:r w:rsidR="009216DB" w:rsidRPr="00FE3391">
        <w:rPr>
          <w:rFonts w:ascii="Arial" w:hAnsi="Arial" w:cs="Arial"/>
        </w:rPr>
        <w:t xml:space="preserve">as </w:t>
      </w:r>
      <w:r w:rsidR="007939BA" w:rsidRPr="00FE3391">
        <w:rPr>
          <w:rFonts w:ascii="Arial" w:hAnsi="Arial" w:cs="Arial"/>
        </w:rPr>
        <w:t>Américas</w:t>
      </w:r>
      <w:r w:rsidR="009216DB" w:rsidRPr="00FE3391">
        <w:rPr>
          <w:rFonts w:ascii="Arial" w:hAnsi="Arial" w:cs="Arial"/>
        </w:rPr>
        <w:t xml:space="preserve">, </w:t>
      </w:r>
      <w:r w:rsidR="009216DB" w:rsidRPr="00FE3391">
        <w:rPr>
          <w:rFonts w:ascii="Arial" w:hAnsi="Arial" w:cs="Arial"/>
        </w:rPr>
        <w:t>Medellín</w:t>
      </w:r>
      <w:r w:rsidR="009216DB" w:rsidRPr="00FE3391">
        <w:rPr>
          <w:rFonts w:ascii="Arial" w:hAnsi="Arial" w:cs="Arial"/>
        </w:rPr>
        <w:t xml:space="preserve">, </w:t>
      </w:r>
      <w:r w:rsidR="00D345B7" w:rsidRPr="00FE3391">
        <w:rPr>
          <w:rFonts w:ascii="Arial" w:hAnsi="Arial" w:cs="Arial"/>
        </w:rPr>
        <w:t xml:space="preserve">y en </w:t>
      </w:r>
      <w:r w:rsidR="002910B2" w:rsidRPr="00FE3391">
        <w:rPr>
          <w:rFonts w:ascii="Arial" w:hAnsi="Arial" w:cs="Arial"/>
        </w:rPr>
        <w:t xml:space="preserve">Bogotá </w:t>
      </w:r>
      <w:r w:rsidR="00D345B7" w:rsidRPr="00FE3391">
        <w:rPr>
          <w:rFonts w:ascii="Arial" w:hAnsi="Arial" w:cs="Arial"/>
        </w:rPr>
        <w:t>C</w:t>
      </w:r>
      <w:r w:rsidR="002910B2" w:rsidRPr="00FE3391">
        <w:rPr>
          <w:rFonts w:ascii="Arial" w:hAnsi="Arial" w:cs="Arial"/>
        </w:rPr>
        <w:t>i</w:t>
      </w:r>
      <w:r w:rsidR="00D345B7" w:rsidRPr="00FE3391">
        <w:rPr>
          <w:rFonts w:ascii="Arial" w:hAnsi="Arial" w:cs="Arial"/>
        </w:rPr>
        <w:t>n</w:t>
      </w:r>
      <w:r w:rsidR="002910B2" w:rsidRPr="00FE3391">
        <w:rPr>
          <w:rFonts w:ascii="Arial" w:hAnsi="Arial" w:cs="Arial"/>
        </w:rPr>
        <w:t>e</w:t>
      </w:r>
      <w:r w:rsidR="00D345B7" w:rsidRPr="00FE3391">
        <w:rPr>
          <w:rFonts w:ascii="Arial" w:hAnsi="Arial" w:cs="Arial"/>
        </w:rPr>
        <w:t>ma</w:t>
      </w:r>
      <w:r w:rsidR="002910B2" w:rsidRPr="00FE3391">
        <w:rPr>
          <w:rFonts w:ascii="Arial" w:hAnsi="Arial" w:cs="Arial"/>
        </w:rPr>
        <w:t xml:space="preserve">teca, </w:t>
      </w:r>
      <w:r w:rsidR="00D345B7" w:rsidRPr="00FE3391">
        <w:rPr>
          <w:rFonts w:ascii="Arial" w:hAnsi="Arial" w:cs="Arial"/>
        </w:rPr>
        <w:t>C</w:t>
      </w:r>
      <w:r w:rsidR="002910B2" w:rsidRPr="00FE3391">
        <w:rPr>
          <w:rFonts w:ascii="Arial" w:hAnsi="Arial" w:cs="Arial"/>
        </w:rPr>
        <w:t>i</w:t>
      </w:r>
      <w:r w:rsidR="00D345B7" w:rsidRPr="00FE3391">
        <w:rPr>
          <w:rFonts w:ascii="Arial" w:hAnsi="Arial" w:cs="Arial"/>
        </w:rPr>
        <w:t>n</w:t>
      </w:r>
      <w:r w:rsidR="002910B2" w:rsidRPr="00FE3391">
        <w:rPr>
          <w:rFonts w:ascii="Arial" w:hAnsi="Arial" w:cs="Arial"/>
        </w:rPr>
        <w:t>e</w:t>
      </w:r>
      <w:r w:rsidR="00D345B7" w:rsidRPr="00FE3391">
        <w:rPr>
          <w:rFonts w:ascii="Arial" w:hAnsi="Arial" w:cs="Arial"/>
        </w:rPr>
        <w:t xml:space="preserve"> E</w:t>
      </w:r>
      <w:r w:rsidR="002910B2" w:rsidRPr="00FE3391">
        <w:rPr>
          <w:rFonts w:ascii="Arial" w:hAnsi="Arial" w:cs="Arial"/>
        </w:rPr>
        <w:t>mbajador</w:t>
      </w:r>
      <w:r w:rsidR="00D345B7" w:rsidRPr="00FE3391">
        <w:rPr>
          <w:rFonts w:ascii="Arial" w:hAnsi="Arial" w:cs="Arial"/>
        </w:rPr>
        <w:t xml:space="preserve"> y C</w:t>
      </w:r>
      <w:r w:rsidR="002910B2" w:rsidRPr="00FE3391">
        <w:rPr>
          <w:rFonts w:ascii="Arial" w:hAnsi="Arial" w:cs="Arial"/>
        </w:rPr>
        <w:t xml:space="preserve">ine </w:t>
      </w:r>
      <w:r w:rsidR="00D345B7" w:rsidRPr="00FE3391">
        <w:rPr>
          <w:rFonts w:ascii="Arial" w:hAnsi="Arial" w:cs="Arial"/>
        </w:rPr>
        <w:t>T</w:t>
      </w:r>
      <w:r w:rsidR="002910B2" w:rsidRPr="00FE3391">
        <w:rPr>
          <w:rFonts w:ascii="Arial" w:hAnsi="Arial" w:cs="Arial"/>
        </w:rPr>
        <w:t>onal</w:t>
      </w:r>
      <w:r w:rsidR="00D345B7" w:rsidRPr="00FE3391">
        <w:rPr>
          <w:rFonts w:ascii="Arial" w:hAnsi="Arial" w:cs="Arial"/>
        </w:rPr>
        <w:t>á.</w:t>
      </w:r>
    </w:p>
    <w:p w:rsidR="00A238F9" w:rsidRPr="00FE3391" w:rsidRDefault="00A238F9" w:rsidP="009A3D89">
      <w:pPr>
        <w:rPr>
          <w:rFonts w:ascii="Arial" w:hAnsi="Arial" w:cs="Arial"/>
        </w:rPr>
      </w:pPr>
      <w:r w:rsidRPr="00FE3391">
        <w:rPr>
          <w:rFonts w:ascii="Arial" w:hAnsi="Arial" w:cs="Arial"/>
        </w:rPr>
        <w:t xml:space="preserve">Ayer también tuvo su estreno la película nariñense </w:t>
      </w:r>
      <w:hyperlink r:id="rId12" w:history="1">
        <w:r w:rsidRPr="00FE3391">
          <w:rPr>
            <w:rStyle w:val="Hipervnculo"/>
            <w:rFonts w:ascii="Arial" w:hAnsi="Arial" w:cs="Arial"/>
            <w:b/>
          </w:rPr>
          <w:t xml:space="preserve">Desobediencia o </w:t>
        </w:r>
        <w:r w:rsidR="00A11452" w:rsidRPr="00FE3391">
          <w:rPr>
            <w:rStyle w:val="Hipervnculo"/>
            <w:rFonts w:ascii="Arial" w:hAnsi="Arial" w:cs="Arial"/>
            <w:b/>
          </w:rPr>
          <w:t>c</w:t>
        </w:r>
        <w:r w:rsidRPr="00FE3391">
          <w:rPr>
            <w:rStyle w:val="Hipervnculo"/>
            <w:rFonts w:ascii="Arial" w:hAnsi="Arial" w:cs="Arial"/>
            <w:b/>
          </w:rPr>
          <w:t xml:space="preserve">ómo </w:t>
        </w:r>
        <w:r w:rsidR="0006036B" w:rsidRPr="00FE3391">
          <w:rPr>
            <w:rStyle w:val="Hipervnculo"/>
            <w:rFonts w:ascii="Arial" w:hAnsi="Arial" w:cs="Arial"/>
            <w:b/>
          </w:rPr>
          <w:t>e</w:t>
        </w:r>
        <w:r w:rsidRPr="00FE3391">
          <w:rPr>
            <w:rStyle w:val="Hipervnculo"/>
            <w:rFonts w:ascii="Arial" w:hAnsi="Arial" w:cs="Arial"/>
            <w:b/>
          </w:rPr>
          <w:t xml:space="preserve">ntrenar </w:t>
        </w:r>
        <w:r w:rsidR="0006036B" w:rsidRPr="00FE3391">
          <w:rPr>
            <w:rStyle w:val="Hipervnculo"/>
            <w:rFonts w:ascii="Arial" w:hAnsi="Arial" w:cs="Arial"/>
            <w:b/>
          </w:rPr>
          <w:t>g</w:t>
        </w:r>
        <w:r w:rsidRPr="00FE3391">
          <w:rPr>
            <w:rStyle w:val="Hipervnculo"/>
            <w:rFonts w:ascii="Arial" w:hAnsi="Arial" w:cs="Arial"/>
            <w:b/>
          </w:rPr>
          <w:t xml:space="preserve">allos de </w:t>
        </w:r>
        <w:r w:rsidR="0006036B" w:rsidRPr="00FE3391">
          <w:rPr>
            <w:rStyle w:val="Hipervnculo"/>
            <w:rFonts w:ascii="Arial" w:hAnsi="Arial" w:cs="Arial"/>
            <w:b/>
          </w:rPr>
          <w:t>p</w:t>
        </w:r>
        <w:r w:rsidRPr="00FE3391">
          <w:rPr>
            <w:rStyle w:val="Hipervnculo"/>
            <w:rFonts w:ascii="Arial" w:hAnsi="Arial" w:cs="Arial"/>
            <w:b/>
          </w:rPr>
          <w:t>elea</w:t>
        </w:r>
      </w:hyperlink>
      <w:r w:rsidR="0006036B" w:rsidRPr="00FE3391">
        <w:rPr>
          <w:rFonts w:ascii="Arial" w:hAnsi="Arial" w:cs="Arial"/>
        </w:rPr>
        <w:t xml:space="preserve">, </w:t>
      </w:r>
      <w:r w:rsidRPr="00FE3391">
        <w:rPr>
          <w:rFonts w:ascii="Arial" w:hAnsi="Arial" w:cs="Arial"/>
        </w:rPr>
        <w:t xml:space="preserve">dirigida por Juan Pablo Ortiz, </w:t>
      </w:r>
      <w:r w:rsidR="00756B25" w:rsidRPr="00FE3391">
        <w:rPr>
          <w:rFonts w:ascii="Arial" w:hAnsi="Arial" w:cs="Arial"/>
        </w:rPr>
        <w:t>p</w:t>
      </w:r>
      <w:r w:rsidRPr="00FE3391">
        <w:rPr>
          <w:rFonts w:ascii="Arial" w:hAnsi="Arial" w:cs="Arial"/>
        </w:rPr>
        <w:t xml:space="preserve">roducida por Mamá Sur y distribuida por Distrito Pacífico. Entre las salas que exhiben el largometraje están: La Tertulia, en Cali; el MAMM Museo de Arte Moderno en Medellín y </w:t>
      </w:r>
      <w:proofErr w:type="spellStart"/>
      <w:r w:rsidRPr="00FE3391">
        <w:rPr>
          <w:rFonts w:ascii="Arial" w:hAnsi="Arial" w:cs="Arial"/>
        </w:rPr>
        <w:t>Cinespiral</w:t>
      </w:r>
      <w:proofErr w:type="spellEnd"/>
      <w:r w:rsidRPr="00FE3391">
        <w:rPr>
          <w:rFonts w:ascii="Arial" w:hAnsi="Arial" w:cs="Arial"/>
        </w:rPr>
        <w:t xml:space="preserve">, en </w:t>
      </w:r>
      <w:r w:rsidR="00756B25" w:rsidRPr="00FE3391">
        <w:rPr>
          <w:rFonts w:ascii="Arial" w:hAnsi="Arial" w:cs="Arial"/>
        </w:rPr>
        <w:t>Manizales</w:t>
      </w:r>
      <w:r w:rsidRPr="00FE3391">
        <w:rPr>
          <w:rFonts w:ascii="Arial" w:hAnsi="Arial" w:cs="Arial"/>
        </w:rPr>
        <w:t>.</w:t>
      </w:r>
    </w:p>
    <w:p w:rsidR="00A238F9" w:rsidRPr="00FE3391" w:rsidRDefault="00A238F9" w:rsidP="009A3D89">
      <w:pPr>
        <w:rPr>
          <w:rFonts w:ascii="Arial" w:hAnsi="Arial" w:cs="Arial"/>
        </w:rPr>
      </w:pPr>
      <w:r w:rsidRPr="00FE3391">
        <w:rPr>
          <w:rFonts w:ascii="Arial" w:hAnsi="Arial" w:cs="Arial"/>
          <w:color w:val="000000"/>
        </w:rPr>
        <w:t xml:space="preserve">Sinopsis: </w:t>
      </w:r>
      <w:r w:rsidRPr="00FE3391">
        <w:rPr>
          <w:rFonts w:ascii="Arial" w:hAnsi="Arial" w:cs="Arial"/>
        </w:rPr>
        <w:t>Un grupo anarquista en los años 90</w:t>
      </w:r>
      <w:r w:rsidR="00A74CC5" w:rsidRPr="00FE3391">
        <w:rPr>
          <w:rFonts w:ascii="Arial" w:hAnsi="Arial" w:cs="Arial"/>
        </w:rPr>
        <w:t>,</w:t>
      </w:r>
      <w:r w:rsidRPr="00FE3391">
        <w:rPr>
          <w:rFonts w:ascii="Arial" w:hAnsi="Arial" w:cs="Arial"/>
        </w:rPr>
        <w:t xml:space="preserve"> conformado por </w:t>
      </w:r>
      <w:r w:rsidR="003E4292" w:rsidRPr="00FE3391">
        <w:rPr>
          <w:rFonts w:ascii="Arial" w:hAnsi="Arial" w:cs="Arial"/>
        </w:rPr>
        <w:t>exmilitares</w:t>
      </w:r>
      <w:r w:rsidRPr="00FE3391">
        <w:rPr>
          <w:rFonts w:ascii="Arial" w:hAnsi="Arial" w:cs="Arial"/>
        </w:rPr>
        <w:t xml:space="preserve">, guerrilleros, paramilitares y víctimas, se hacen llamar “Cómo entrenar gallos de pelea”, el grupo cansado del mal que consume a la humanidad e inspirados en el ensayo </w:t>
      </w:r>
      <w:r w:rsidRPr="00FE3391">
        <w:rPr>
          <w:rFonts w:ascii="Arial" w:hAnsi="Arial" w:cs="Arial"/>
          <w:i/>
        </w:rPr>
        <w:t>Desobediencia Civil</w:t>
      </w:r>
      <w:r w:rsidRPr="00FE3391">
        <w:rPr>
          <w:rFonts w:ascii="Arial" w:hAnsi="Arial" w:cs="Arial"/>
        </w:rPr>
        <w:t xml:space="preserve"> de Henry Thoreau, deciden secuestrar </w:t>
      </w:r>
      <w:r w:rsidR="00A74CC5" w:rsidRPr="00FE3391">
        <w:rPr>
          <w:rFonts w:ascii="Arial" w:hAnsi="Arial" w:cs="Arial"/>
        </w:rPr>
        <w:t xml:space="preserve">a </w:t>
      </w:r>
      <w:r w:rsidRPr="00FE3391">
        <w:rPr>
          <w:rFonts w:ascii="Arial" w:hAnsi="Arial" w:cs="Arial"/>
        </w:rPr>
        <w:t>una</w:t>
      </w:r>
      <w:r w:rsidR="00A74CC5" w:rsidRPr="00FE3391">
        <w:rPr>
          <w:rFonts w:ascii="Arial" w:hAnsi="Arial" w:cs="Arial"/>
        </w:rPr>
        <w:t>s</w:t>
      </w:r>
      <w:r w:rsidRPr="00FE3391">
        <w:rPr>
          <w:rFonts w:ascii="Arial" w:hAnsi="Arial" w:cs="Arial"/>
        </w:rPr>
        <w:t xml:space="preserve"> </w:t>
      </w:r>
      <w:r w:rsidR="00A74CC5" w:rsidRPr="00FE3391">
        <w:rPr>
          <w:rFonts w:ascii="Arial" w:hAnsi="Arial" w:cs="Arial"/>
        </w:rPr>
        <w:t>p</w:t>
      </w:r>
      <w:r w:rsidRPr="00FE3391">
        <w:rPr>
          <w:rFonts w:ascii="Arial" w:hAnsi="Arial" w:cs="Arial"/>
        </w:rPr>
        <w:t>ersonas que han infundido el mal y tornear sus pensamientos para lograr un cambio espiritual. Pero lo que parece un plan ideal y utópico, ha</w:t>
      </w:r>
      <w:r w:rsidR="00A74CC5" w:rsidRPr="00FE3391">
        <w:rPr>
          <w:rFonts w:ascii="Arial" w:hAnsi="Arial" w:cs="Arial"/>
        </w:rPr>
        <w:t>ce</w:t>
      </w:r>
      <w:r w:rsidRPr="00FE3391">
        <w:rPr>
          <w:rFonts w:ascii="Arial" w:hAnsi="Arial" w:cs="Arial"/>
        </w:rPr>
        <w:t xml:space="preserve"> que cada miembro tenga dificultades morales entre el bien y el mal, reflejando la dualidad del ser humano y sacando a la luz sus vivencias pasadas que los conduce a tomar drásticas decisiones, fuera del plan de bondad deseado.</w:t>
      </w:r>
    </w:p>
    <w:p w:rsidR="00A238F9" w:rsidRPr="00FE3391" w:rsidRDefault="00A238F9" w:rsidP="009A3D89">
      <w:pPr>
        <w:textAlignment w:val="baseline"/>
        <w:rPr>
          <w:rFonts w:ascii="Arial" w:hAnsi="Arial" w:cs="Arial"/>
          <w:iCs/>
          <w:color w:val="000080"/>
        </w:rPr>
      </w:pPr>
    </w:p>
    <w:p w:rsidR="00A766B5" w:rsidRPr="00FE3391" w:rsidRDefault="00A766B5" w:rsidP="009A3D89">
      <w:pPr>
        <w:textAlignment w:val="baseline"/>
        <w:rPr>
          <w:rFonts w:ascii="Arial" w:hAnsi="Arial" w:cs="Arial"/>
          <w:iCs/>
          <w:color w:val="000080"/>
        </w:rPr>
      </w:pPr>
    </w:p>
    <w:p w:rsidR="00A766B5" w:rsidRPr="00A766B5" w:rsidRDefault="00A766B5" w:rsidP="00A766B5">
      <w:pPr>
        <w:textAlignment w:val="baseline"/>
        <w:rPr>
          <w:rFonts w:ascii="Arial" w:hAnsi="Arial" w:cs="Arial"/>
          <w:iCs/>
          <w:color w:val="000080"/>
          <w:sz w:val="28"/>
          <w:szCs w:val="28"/>
        </w:rPr>
      </w:pPr>
      <w:r w:rsidRPr="00A766B5">
        <w:rPr>
          <w:rFonts w:ascii="Arial" w:hAnsi="Arial" w:cs="Arial"/>
          <w:iCs/>
          <w:color w:val="000080"/>
          <w:sz w:val="28"/>
          <w:szCs w:val="28"/>
        </w:rPr>
        <w:t>CON COVERSATORIO, LA TEMPORADA CINE CREA COLOMBIA LLEGA A PEREIRA</w:t>
      </w:r>
    </w:p>
    <w:p w:rsidR="00A766B5" w:rsidRPr="00FE3391" w:rsidRDefault="00A766B5" w:rsidP="00A766B5">
      <w:pPr>
        <w:rPr>
          <w:rFonts w:ascii="Arial" w:hAnsi="Arial" w:cs="Arial"/>
          <w:noProof/>
        </w:rPr>
      </w:pPr>
      <w:r w:rsidRPr="00FE3391">
        <w:rPr>
          <w:rFonts w:ascii="Arial" w:hAnsi="Arial" w:cs="Arial"/>
          <w:noProof/>
        </w:rPr>
        <w:t>Mañana, sábado 2 de noviembre, a las 06:30 p.m., en el marco del Festival de Cine del Sur, en Pereira, se presenta la película</w:t>
      </w:r>
      <w:r w:rsidR="0068680B">
        <w:rPr>
          <w:rFonts w:ascii="Arial" w:hAnsi="Arial" w:cs="Arial"/>
          <w:noProof/>
        </w:rPr>
        <w:t xml:space="preserve"> </w:t>
      </w:r>
      <w:r w:rsidRPr="0068680B">
        <w:rPr>
          <w:rFonts w:ascii="Arial" w:hAnsi="Arial" w:cs="Arial"/>
          <w:b/>
          <w:noProof/>
        </w:rPr>
        <w:t>El silencio del rio</w:t>
      </w:r>
      <w:r w:rsidRPr="00FE3391">
        <w:rPr>
          <w:rFonts w:ascii="Arial" w:hAnsi="Arial" w:cs="Arial"/>
          <w:noProof/>
        </w:rPr>
        <w:t xml:space="preserve"> de Carlos Tribiño, quien estará </w:t>
      </w:r>
      <w:r w:rsidRPr="00FE3391">
        <w:rPr>
          <w:rFonts w:ascii="Arial" w:hAnsi="Arial" w:cs="Arial"/>
          <w:noProof/>
        </w:rPr>
        <w:lastRenderedPageBreak/>
        <w:t>presente durante la función, y al final mantendrá un conversatorio con los asisitentes; se referirá a su experiencia durante el desarrollo del largometraje. Será en el Teatro Comfamiliar.</w:t>
      </w:r>
    </w:p>
    <w:p w:rsidR="00A766B5" w:rsidRPr="00FE3391" w:rsidRDefault="00A766B5" w:rsidP="00A766B5">
      <w:pPr>
        <w:textAlignment w:val="baseline"/>
        <w:rPr>
          <w:rFonts w:ascii="Arial" w:hAnsi="Arial" w:cs="Arial"/>
          <w:bdr w:val="none" w:sz="0" w:space="0" w:color="auto" w:frame="1"/>
        </w:rPr>
      </w:pPr>
      <w:r w:rsidRPr="00FE3391">
        <w:rPr>
          <w:rFonts w:ascii="Arial" w:hAnsi="Arial" w:cs="Arial"/>
        </w:rPr>
        <w:t>Este programa hace parte de la Temporada Cine Crea Colombia, una estrategia liderada por el Ministerio de Cultura y el Consejo Nacional de las Artes y Cultura en Cinematografía, para exhibir en 16 ciudades y departamentos colombianos cine nacional, con entrada libre.</w:t>
      </w:r>
    </w:p>
    <w:p w:rsidR="00A766B5" w:rsidRPr="00FE3391" w:rsidRDefault="00A766B5" w:rsidP="00A766B5">
      <w:pPr>
        <w:shd w:val="clear" w:color="auto" w:fill="FFFFFF"/>
        <w:rPr>
          <w:rFonts w:ascii="Arial" w:hAnsi="Arial" w:cs="Arial"/>
        </w:rPr>
      </w:pPr>
      <w:r w:rsidRPr="00FE3391">
        <w:rPr>
          <w:rFonts w:ascii="Arial" w:hAnsi="Arial" w:cs="Arial"/>
        </w:rPr>
        <w:t>La muestra que está integrada por 15 películas que conforman Rumbo a los Premios Macondo, próximamente llegará a San Andrés, 15 de noviembre; Ibagué, 16 de noviembre; Santa Marta, 22 de noviembre y Bogotá, 23 de noviembre</w:t>
      </w:r>
    </w:p>
    <w:p w:rsidR="00A766B5" w:rsidRPr="00FE3391" w:rsidRDefault="00A766B5" w:rsidP="00A766B5">
      <w:pPr>
        <w:shd w:val="clear" w:color="auto" w:fill="FFFFFF"/>
        <w:rPr>
          <w:rFonts w:ascii="Arial" w:hAnsi="Arial" w:cs="Arial"/>
        </w:rPr>
      </w:pPr>
      <w:r w:rsidRPr="00FE3391">
        <w:rPr>
          <w:rStyle w:val="Hipervnculo"/>
          <w:rFonts w:ascii="Arial" w:eastAsiaTheme="majorEastAsia" w:hAnsi="Arial" w:cs="Arial"/>
        </w:rPr>
        <w:t xml:space="preserve">Consulte </w:t>
      </w:r>
      <w:hyperlink r:id="rId13" w:history="1">
        <w:r w:rsidRPr="00FE3391">
          <w:rPr>
            <w:rStyle w:val="Hipervnculo"/>
            <w:rFonts w:ascii="Arial" w:eastAsiaTheme="majorEastAsia" w:hAnsi="Arial" w:cs="Arial"/>
          </w:rPr>
          <w:t>aquí</w:t>
        </w:r>
      </w:hyperlink>
      <w:r w:rsidRPr="00FE3391">
        <w:rPr>
          <w:rStyle w:val="Hipervnculo"/>
          <w:rFonts w:ascii="Arial" w:eastAsiaTheme="majorEastAsia" w:hAnsi="Arial" w:cs="Arial"/>
        </w:rPr>
        <w:t xml:space="preserve"> toda la programación.</w:t>
      </w:r>
    </w:p>
    <w:p w:rsidR="00A766B5" w:rsidRPr="00FE3391" w:rsidRDefault="00A766B5" w:rsidP="009A3D89">
      <w:pPr>
        <w:textAlignment w:val="baseline"/>
        <w:rPr>
          <w:rFonts w:ascii="Arial" w:hAnsi="Arial" w:cs="Arial"/>
          <w:iCs/>
          <w:color w:val="000080"/>
        </w:rPr>
      </w:pPr>
    </w:p>
    <w:p w:rsidR="00231D23" w:rsidRPr="00FE3391" w:rsidRDefault="00231D23" w:rsidP="009A3D89">
      <w:pPr>
        <w:textAlignment w:val="baseline"/>
        <w:rPr>
          <w:rFonts w:ascii="Arial" w:hAnsi="Arial" w:cs="Arial"/>
          <w:iCs/>
          <w:color w:val="000080"/>
        </w:rPr>
      </w:pPr>
    </w:p>
    <w:bookmarkEnd w:id="2"/>
    <w:p w:rsidR="005403AB" w:rsidRPr="00FE3391" w:rsidRDefault="005403AB" w:rsidP="009A3D89">
      <w:pPr>
        <w:rPr>
          <w:rFonts w:ascii="Arial" w:hAnsi="Arial" w:cs="Arial"/>
          <w:color w:val="800000"/>
        </w:rPr>
      </w:pPr>
      <w:r w:rsidRPr="00FE3391">
        <w:rPr>
          <w:rFonts w:ascii="Arial" w:hAnsi="Arial" w:cs="Arial"/>
          <w:color w:val="800000"/>
        </w:rPr>
        <w:t>______________________________________________________</w:t>
      </w:r>
    </w:p>
    <w:p w:rsidR="005403AB" w:rsidRPr="009A3D89" w:rsidRDefault="005403AB" w:rsidP="009A3D89">
      <w:pPr>
        <w:rPr>
          <w:rFonts w:ascii="Arial" w:hAnsi="Arial" w:cs="Arial"/>
          <w:color w:val="800000"/>
          <w:sz w:val="48"/>
          <w:szCs w:val="48"/>
        </w:rPr>
      </w:pPr>
      <w:r w:rsidRPr="009A3D89">
        <w:rPr>
          <w:rFonts w:ascii="Arial" w:hAnsi="Arial" w:cs="Arial"/>
          <w:color w:val="800000"/>
          <w:sz w:val="48"/>
          <w:szCs w:val="48"/>
        </w:rPr>
        <w:t>Adónde van las películas</w:t>
      </w:r>
    </w:p>
    <w:p w:rsidR="00451536" w:rsidRPr="009A3D89" w:rsidRDefault="00451536" w:rsidP="009A3D89">
      <w:pPr>
        <w:shd w:val="clear" w:color="auto" w:fill="FFFFFF"/>
        <w:rPr>
          <w:rFonts w:ascii="Arial" w:hAnsi="Arial" w:cs="Arial"/>
          <w:iCs/>
          <w:color w:val="000080"/>
          <w:sz w:val="28"/>
          <w:szCs w:val="28"/>
        </w:rPr>
      </w:pPr>
      <w:r w:rsidRPr="009A3D89">
        <w:rPr>
          <w:rFonts w:ascii="Arial" w:hAnsi="Arial" w:cs="Arial"/>
          <w:iCs/>
          <w:color w:val="000080"/>
          <w:sz w:val="28"/>
          <w:szCs w:val="28"/>
        </w:rPr>
        <w:t>CONVOCAN ANIMACIÓN</w:t>
      </w:r>
    </w:p>
    <w:p w:rsidR="00451536" w:rsidRPr="00FE3391" w:rsidRDefault="00451536" w:rsidP="009A3D89">
      <w:pPr>
        <w:shd w:val="clear" w:color="auto" w:fill="FFFFFF"/>
        <w:rPr>
          <w:rFonts w:ascii="Arial" w:hAnsi="Arial" w:cs="Arial"/>
        </w:rPr>
      </w:pPr>
      <w:r w:rsidRPr="00FE3391">
        <w:rPr>
          <w:rFonts w:ascii="Arial" w:hAnsi="Arial" w:cs="Arial"/>
        </w:rPr>
        <w:t xml:space="preserve">Los Premios Quirino de la Animación Iberoamericana abrieron la convocatoria para las diversas categorías de su tercera edición, que </w:t>
      </w:r>
      <w:r w:rsidR="000B4B56" w:rsidRPr="00FE3391">
        <w:rPr>
          <w:rFonts w:ascii="Arial" w:hAnsi="Arial" w:cs="Arial"/>
        </w:rPr>
        <w:t xml:space="preserve">se </w:t>
      </w:r>
      <w:r w:rsidR="00B97052" w:rsidRPr="00FE3391">
        <w:rPr>
          <w:rFonts w:ascii="Arial" w:hAnsi="Arial" w:cs="Arial"/>
        </w:rPr>
        <w:t xml:space="preserve">realizará del </w:t>
      </w:r>
      <w:r w:rsidRPr="00FE3391">
        <w:rPr>
          <w:rFonts w:ascii="Arial" w:hAnsi="Arial" w:cs="Arial"/>
        </w:rPr>
        <w:t>16</w:t>
      </w:r>
      <w:r w:rsidR="00B97052" w:rsidRPr="00FE3391">
        <w:rPr>
          <w:rFonts w:ascii="Arial" w:hAnsi="Arial" w:cs="Arial"/>
        </w:rPr>
        <w:t xml:space="preserve"> al </w:t>
      </w:r>
      <w:r w:rsidRPr="00FE3391">
        <w:rPr>
          <w:rFonts w:ascii="Arial" w:hAnsi="Arial" w:cs="Arial"/>
        </w:rPr>
        <w:t>18 de abril de 2020. Esta iniciativa, que busca reconocer el talento y la industria de la región, recibe trabajos animados de 23 países iberoamericanos</w:t>
      </w:r>
      <w:r w:rsidR="00B97052" w:rsidRPr="00FE3391">
        <w:rPr>
          <w:rFonts w:ascii="Arial" w:hAnsi="Arial" w:cs="Arial"/>
        </w:rPr>
        <w:t>,</w:t>
      </w:r>
      <w:r w:rsidRPr="00FE3391">
        <w:rPr>
          <w:rFonts w:ascii="Arial" w:hAnsi="Arial" w:cs="Arial"/>
        </w:rPr>
        <w:t xml:space="preserve"> que hayan sido estrenados entre el 1 de enero </w:t>
      </w:r>
      <w:r w:rsidR="00B97052" w:rsidRPr="00FE3391">
        <w:rPr>
          <w:rFonts w:ascii="Arial" w:hAnsi="Arial" w:cs="Arial"/>
        </w:rPr>
        <w:t xml:space="preserve">y </w:t>
      </w:r>
      <w:r w:rsidRPr="00FE3391">
        <w:rPr>
          <w:rFonts w:ascii="Arial" w:hAnsi="Arial" w:cs="Arial"/>
        </w:rPr>
        <w:t xml:space="preserve">el 31 de diciembre de 2019. La convocatoria contempla nueve categorías: </w:t>
      </w:r>
      <w:r w:rsidR="00B97052" w:rsidRPr="00FE3391">
        <w:rPr>
          <w:rFonts w:ascii="Arial" w:hAnsi="Arial" w:cs="Arial"/>
        </w:rPr>
        <w:t>L</w:t>
      </w:r>
      <w:r w:rsidRPr="00FE3391">
        <w:rPr>
          <w:rFonts w:ascii="Arial" w:hAnsi="Arial" w:cs="Arial"/>
        </w:rPr>
        <w:t xml:space="preserve">argometraje, </w:t>
      </w:r>
      <w:r w:rsidR="00B97052" w:rsidRPr="00FE3391">
        <w:rPr>
          <w:rFonts w:ascii="Arial" w:hAnsi="Arial" w:cs="Arial"/>
        </w:rPr>
        <w:t>S</w:t>
      </w:r>
      <w:r w:rsidRPr="00FE3391">
        <w:rPr>
          <w:rFonts w:ascii="Arial" w:hAnsi="Arial" w:cs="Arial"/>
        </w:rPr>
        <w:t xml:space="preserve">erie, </w:t>
      </w:r>
      <w:r w:rsidR="00B97052" w:rsidRPr="00FE3391">
        <w:rPr>
          <w:rFonts w:ascii="Arial" w:hAnsi="Arial" w:cs="Arial"/>
        </w:rPr>
        <w:t>Cortometraje, C</w:t>
      </w:r>
      <w:r w:rsidRPr="00FE3391">
        <w:rPr>
          <w:rFonts w:ascii="Arial" w:hAnsi="Arial" w:cs="Arial"/>
        </w:rPr>
        <w:t xml:space="preserve">ortometraje de escuela, </w:t>
      </w:r>
      <w:r w:rsidR="00B97052" w:rsidRPr="00FE3391">
        <w:rPr>
          <w:rFonts w:ascii="Arial" w:hAnsi="Arial" w:cs="Arial"/>
        </w:rPr>
        <w:t>O</w:t>
      </w:r>
      <w:r w:rsidRPr="00FE3391">
        <w:rPr>
          <w:rFonts w:ascii="Arial" w:hAnsi="Arial" w:cs="Arial"/>
        </w:rPr>
        <w:t xml:space="preserve">bra de encargo, </w:t>
      </w:r>
      <w:r w:rsidR="00B97052" w:rsidRPr="00FE3391">
        <w:rPr>
          <w:rFonts w:ascii="Arial" w:hAnsi="Arial" w:cs="Arial"/>
        </w:rPr>
        <w:t>D</w:t>
      </w:r>
      <w:r w:rsidRPr="00FE3391">
        <w:rPr>
          <w:rFonts w:ascii="Arial" w:hAnsi="Arial" w:cs="Arial"/>
        </w:rPr>
        <w:t xml:space="preserve">iseño de sonido y </w:t>
      </w:r>
      <w:r w:rsidR="00B97052" w:rsidRPr="00FE3391">
        <w:rPr>
          <w:rFonts w:ascii="Arial" w:hAnsi="Arial" w:cs="Arial"/>
        </w:rPr>
        <w:t>M</w:t>
      </w:r>
      <w:r w:rsidRPr="00FE3391">
        <w:rPr>
          <w:rFonts w:ascii="Arial" w:hAnsi="Arial" w:cs="Arial"/>
        </w:rPr>
        <w:t xml:space="preserve">úsica original, </w:t>
      </w:r>
      <w:r w:rsidR="00B97052" w:rsidRPr="00FE3391">
        <w:rPr>
          <w:rFonts w:ascii="Arial" w:hAnsi="Arial" w:cs="Arial"/>
        </w:rPr>
        <w:t>D</w:t>
      </w:r>
      <w:r w:rsidRPr="00FE3391">
        <w:rPr>
          <w:rFonts w:ascii="Arial" w:hAnsi="Arial" w:cs="Arial"/>
        </w:rPr>
        <w:t xml:space="preserve">esarrollo visual, </w:t>
      </w:r>
      <w:r w:rsidR="00B97052" w:rsidRPr="00FE3391">
        <w:rPr>
          <w:rFonts w:ascii="Arial" w:hAnsi="Arial" w:cs="Arial"/>
        </w:rPr>
        <w:t>D</w:t>
      </w:r>
      <w:r w:rsidRPr="00FE3391">
        <w:rPr>
          <w:rFonts w:ascii="Arial" w:hAnsi="Arial" w:cs="Arial"/>
        </w:rPr>
        <w:t>iseño de animación y</w:t>
      </w:r>
      <w:r w:rsidR="00B97052" w:rsidRPr="00FE3391">
        <w:rPr>
          <w:rFonts w:ascii="Arial" w:hAnsi="Arial" w:cs="Arial"/>
        </w:rPr>
        <w:t xml:space="preserve">, </w:t>
      </w:r>
      <w:r w:rsidRPr="00FE3391">
        <w:rPr>
          <w:rFonts w:ascii="Arial" w:hAnsi="Arial" w:cs="Arial"/>
        </w:rPr>
        <w:t>por primera vez</w:t>
      </w:r>
      <w:r w:rsidR="00B97052" w:rsidRPr="00FE3391">
        <w:rPr>
          <w:rFonts w:ascii="Arial" w:hAnsi="Arial" w:cs="Arial"/>
        </w:rPr>
        <w:t>, A</w:t>
      </w:r>
      <w:r w:rsidRPr="00FE3391">
        <w:rPr>
          <w:rFonts w:ascii="Arial" w:hAnsi="Arial" w:cs="Arial"/>
        </w:rPr>
        <w:t>nimación de videojuego.</w:t>
      </w:r>
    </w:p>
    <w:p w:rsidR="00451536" w:rsidRPr="00FE3391" w:rsidRDefault="00451536" w:rsidP="009A3D89">
      <w:pPr>
        <w:shd w:val="clear" w:color="auto" w:fill="FFFFFF"/>
        <w:rPr>
          <w:rFonts w:ascii="Arial" w:hAnsi="Arial" w:cs="Arial"/>
        </w:rPr>
      </w:pPr>
      <w:r w:rsidRPr="00FE3391">
        <w:rPr>
          <w:rFonts w:ascii="Arial" w:hAnsi="Arial" w:cs="Arial"/>
        </w:rPr>
        <w:t xml:space="preserve">A la convocatoria podrán postularse obras cuya lengua original </w:t>
      </w:r>
      <w:r w:rsidR="00B97052" w:rsidRPr="00FE3391">
        <w:rPr>
          <w:rFonts w:ascii="Arial" w:hAnsi="Arial" w:cs="Arial"/>
        </w:rPr>
        <w:t>s</w:t>
      </w:r>
      <w:r w:rsidRPr="00FE3391">
        <w:rPr>
          <w:rFonts w:ascii="Arial" w:hAnsi="Arial" w:cs="Arial"/>
        </w:rPr>
        <w:t xml:space="preserve">ea mayoritariamente el español, el portugués u otros idiomas no hegemónicos hablados en la región iberoamericana. Los trabajos deberán presentarse a través de la plataforma </w:t>
      </w:r>
      <w:proofErr w:type="spellStart"/>
      <w:r w:rsidRPr="00FE3391">
        <w:rPr>
          <w:rFonts w:ascii="Arial" w:hAnsi="Arial" w:cs="Arial"/>
        </w:rPr>
        <w:t>Festhome</w:t>
      </w:r>
      <w:proofErr w:type="spellEnd"/>
      <w:r w:rsidRPr="00FE3391">
        <w:rPr>
          <w:rFonts w:ascii="Arial" w:hAnsi="Arial" w:cs="Arial"/>
        </w:rPr>
        <w:t xml:space="preserve"> antes del 12 de diciembre de 2019</w:t>
      </w:r>
      <w:r w:rsidR="00B97052" w:rsidRPr="00FE3391">
        <w:rPr>
          <w:rFonts w:ascii="Arial" w:hAnsi="Arial" w:cs="Arial"/>
        </w:rPr>
        <w:t>.</w:t>
      </w:r>
    </w:p>
    <w:p w:rsidR="00451536" w:rsidRPr="00FE3391" w:rsidRDefault="008C300E" w:rsidP="009A3D89">
      <w:pPr>
        <w:shd w:val="clear" w:color="auto" w:fill="FFFFFF"/>
        <w:rPr>
          <w:rFonts w:ascii="Arial" w:hAnsi="Arial" w:cs="Arial"/>
        </w:rPr>
      </w:pPr>
      <w:hyperlink r:id="rId14" w:history="1">
        <w:r w:rsidR="00451536" w:rsidRPr="00FE3391">
          <w:rPr>
            <w:rStyle w:val="Hipervnculo"/>
            <w:rFonts w:ascii="Arial" w:hAnsi="Arial" w:cs="Arial"/>
          </w:rPr>
          <w:t>Vea más</w:t>
        </w:r>
      </w:hyperlink>
    </w:p>
    <w:p w:rsidR="00451536" w:rsidRPr="00FE3391" w:rsidRDefault="00451536" w:rsidP="009A3D89">
      <w:pPr>
        <w:rPr>
          <w:rFonts w:ascii="Arial" w:hAnsi="Arial" w:cs="Arial"/>
          <w:color w:val="800000"/>
        </w:rPr>
      </w:pPr>
    </w:p>
    <w:p w:rsidR="00231D23" w:rsidRPr="00FE3391" w:rsidRDefault="00231D23" w:rsidP="009A3D89">
      <w:pPr>
        <w:rPr>
          <w:rFonts w:ascii="Arial" w:hAnsi="Arial" w:cs="Arial"/>
          <w:color w:val="800000"/>
        </w:rPr>
      </w:pPr>
    </w:p>
    <w:p w:rsidR="000F29A9" w:rsidRPr="009A3D89" w:rsidRDefault="000F29A9" w:rsidP="009A3D89">
      <w:pPr>
        <w:rPr>
          <w:rFonts w:ascii="Arial" w:hAnsi="Arial" w:cs="Arial"/>
          <w:color w:val="000080"/>
          <w:sz w:val="28"/>
          <w:szCs w:val="28"/>
        </w:rPr>
      </w:pPr>
      <w:bookmarkStart w:id="3" w:name="_Hlk20138494"/>
      <w:r w:rsidRPr="009A3D89">
        <w:rPr>
          <w:rFonts w:ascii="Arial" w:hAnsi="Arial" w:cs="Arial"/>
          <w:color w:val="000080"/>
          <w:sz w:val="28"/>
          <w:szCs w:val="28"/>
        </w:rPr>
        <w:t>CONVOCATORIA FICG</w:t>
      </w:r>
    </w:p>
    <w:p w:rsidR="000F29A9" w:rsidRPr="00FE3391" w:rsidRDefault="000F29A9" w:rsidP="009A3D89">
      <w:pPr>
        <w:rPr>
          <w:rFonts w:ascii="Arial" w:hAnsi="Arial" w:cs="Arial"/>
        </w:rPr>
      </w:pPr>
      <w:r w:rsidRPr="00FE3391">
        <w:rPr>
          <w:rFonts w:ascii="Arial" w:hAnsi="Arial" w:cs="Arial"/>
        </w:rPr>
        <w:t>El Festival Internacional de Cine en Guadalajara (FICG), convoca a productores y realizadores de México, Iberoamérica y otras regiones del mundo para que inscriban sus películas a la edición 35 del certamen, que se llevará a cabo del 20 al 27 de marzo de 2020.</w:t>
      </w:r>
    </w:p>
    <w:bookmarkEnd w:id="3"/>
    <w:p w:rsidR="000F29A9" w:rsidRPr="00FE3391" w:rsidRDefault="000F29A9" w:rsidP="009A3D89">
      <w:pPr>
        <w:rPr>
          <w:rFonts w:ascii="Arial" w:hAnsi="Arial" w:cs="Arial"/>
        </w:rPr>
      </w:pPr>
      <w:r w:rsidRPr="00FE3391">
        <w:rPr>
          <w:rFonts w:ascii="Arial" w:hAnsi="Arial" w:cs="Arial"/>
        </w:rPr>
        <w:t>Secciones en Competencia: Premio Mezcal; Largometraje Iberoamericano de Ficción; Largometraje Iberoamericano Documental; Premio Maguey; Cortometraje Iberoamericano; Largometraje Internacional de Animación; Premio Internacional Rigo Mora de cortometraje de animación, y Hecho en Jalisco</w:t>
      </w:r>
      <w:r w:rsidR="00BF33D3">
        <w:rPr>
          <w:rFonts w:ascii="Arial" w:hAnsi="Arial" w:cs="Arial"/>
        </w:rPr>
        <w:t>.</w:t>
      </w:r>
    </w:p>
    <w:p w:rsidR="000F29A9" w:rsidRPr="00FE3391" w:rsidRDefault="000F29A9" w:rsidP="009A3D89">
      <w:pPr>
        <w:rPr>
          <w:rFonts w:ascii="Arial" w:hAnsi="Arial" w:cs="Arial"/>
        </w:rPr>
      </w:pPr>
      <w:r w:rsidRPr="00FE3391">
        <w:rPr>
          <w:rFonts w:ascii="Arial" w:hAnsi="Arial" w:cs="Arial"/>
        </w:rPr>
        <w:t>Los interesados deben llenar en línea la ficha de inscripción disponible en la página www. cg.mx. El plazo vence el 8 de noviembre de 2019</w:t>
      </w:r>
    </w:p>
    <w:p w:rsidR="000F29A9" w:rsidRPr="00FE3391" w:rsidRDefault="008C300E" w:rsidP="009A3D89">
      <w:pPr>
        <w:rPr>
          <w:rFonts w:ascii="Arial" w:hAnsi="Arial" w:cs="Arial"/>
        </w:rPr>
      </w:pPr>
      <w:hyperlink r:id="rId15" w:history="1">
        <w:r w:rsidR="000F29A9" w:rsidRPr="00FE3391">
          <w:rPr>
            <w:rStyle w:val="Hipervnculo"/>
            <w:rFonts w:ascii="Arial" w:eastAsiaTheme="majorEastAsia" w:hAnsi="Arial" w:cs="Arial"/>
          </w:rPr>
          <w:t>Vea más</w:t>
        </w:r>
      </w:hyperlink>
    </w:p>
    <w:p w:rsidR="00231D23" w:rsidRPr="00FE3391" w:rsidRDefault="00231D23" w:rsidP="009A3D89">
      <w:pPr>
        <w:tabs>
          <w:tab w:val="left" w:pos="1636"/>
        </w:tabs>
        <w:rPr>
          <w:rFonts w:ascii="Arial" w:hAnsi="Arial" w:cs="Arial"/>
          <w:color w:val="800000"/>
        </w:rPr>
      </w:pPr>
    </w:p>
    <w:p w:rsidR="00231D23" w:rsidRPr="00FE3391" w:rsidRDefault="00231D23" w:rsidP="009A3D89">
      <w:pPr>
        <w:rPr>
          <w:rFonts w:ascii="Arial" w:hAnsi="Arial" w:cs="Arial"/>
          <w:color w:val="800000"/>
        </w:rPr>
      </w:pPr>
    </w:p>
    <w:p w:rsidR="004F2C51" w:rsidRPr="00FE3391" w:rsidRDefault="004F2C51" w:rsidP="009A3D89">
      <w:pPr>
        <w:rPr>
          <w:rFonts w:ascii="Arial" w:hAnsi="Arial" w:cs="Arial"/>
          <w:color w:val="800000"/>
        </w:rPr>
      </w:pPr>
      <w:r w:rsidRPr="00FE3391">
        <w:rPr>
          <w:rFonts w:ascii="Arial" w:hAnsi="Arial" w:cs="Arial"/>
          <w:color w:val="800000"/>
        </w:rPr>
        <w:t>______________________________________________________</w:t>
      </w:r>
    </w:p>
    <w:p w:rsidR="004F2C51" w:rsidRPr="009A3D89" w:rsidRDefault="004F2C51" w:rsidP="009A3D89">
      <w:pPr>
        <w:pStyle w:val="NormalWeb"/>
        <w:rPr>
          <w:rFonts w:ascii="Arial" w:hAnsi="Arial" w:cs="Arial"/>
          <w:color w:val="800000"/>
          <w:sz w:val="48"/>
          <w:szCs w:val="48"/>
        </w:rPr>
      </w:pPr>
      <w:r w:rsidRPr="009A3D89">
        <w:rPr>
          <w:rFonts w:ascii="Arial" w:hAnsi="Arial" w:cs="Arial"/>
          <w:color w:val="800000"/>
          <w:sz w:val="48"/>
          <w:szCs w:val="48"/>
        </w:rPr>
        <w:t>Inserto</w:t>
      </w:r>
    </w:p>
    <w:p w:rsidR="00A238F9" w:rsidRPr="009A3D89" w:rsidRDefault="00A238F9" w:rsidP="009A3D89">
      <w:pPr>
        <w:shd w:val="clear" w:color="auto" w:fill="FFFFFF"/>
        <w:rPr>
          <w:rFonts w:ascii="Arial" w:hAnsi="Arial" w:cs="Arial"/>
          <w:iCs/>
          <w:color w:val="000080"/>
          <w:sz w:val="28"/>
          <w:szCs w:val="28"/>
        </w:rPr>
      </w:pPr>
      <w:r w:rsidRPr="009A3D89">
        <w:rPr>
          <w:rFonts w:ascii="Arial" w:hAnsi="Arial" w:cs="Arial"/>
          <w:iCs/>
          <w:color w:val="000080"/>
          <w:sz w:val="28"/>
          <w:szCs w:val="28"/>
        </w:rPr>
        <w:t>ELECCIONES DE PELÍCULA</w:t>
      </w:r>
    </w:p>
    <w:p w:rsidR="00A238F9" w:rsidRPr="00FE3391" w:rsidRDefault="00A238F9" w:rsidP="009A3D89">
      <w:pPr>
        <w:shd w:val="clear" w:color="auto" w:fill="FFFFFF"/>
        <w:rPr>
          <w:rFonts w:ascii="Arial" w:hAnsi="Arial" w:cs="Arial"/>
        </w:rPr>
      </w:pPr>
      <w:r w:rsidRPr="00FE3391">
        <w:rPr>
          <w:rFonts w:ascii="Arial" w:hAnsi="Arial" w:cs="Arial"/>
        </w:rPr>
        <w:lastRenderedPageBreak/>
        <w:t>La Academia Colombiana de Artes y Ciencias Cinematográficas -ACCAC- y la Revista Vea invitan al público colombiano a participar de la octava edición de los Premios Macondo</w:t>
      </w:r>
      <w:r w:rsidR="00E60045">
        <w:rPr>
          <w:rFonts w:ascii="Arial" w:hAnsi="Arial" w:cs="Arial"/>
        </w:rPr>
        <w:t>,</w:t>
      </w:r>
      <w:r w:rsidRPr="00FE3391">
        <w:rPr>
          <w:rFonts w:ascii="Arial" w:hAnsi="Arial" w:cs="Arial"/>
        </w:rPr>
        <w:t xml:space="preserve"> escogiendo su película favorita. Una de las 25 películas inscritas, tiene la posibilidad de ser elegida por los espectadores como la mejor y llevarse: el Premio Macondo del Público.</w:t>
      </w:r>
    </w:p>
    <w:p w:rsidR="008C300E" w:rsidRDefault="00A238F9" w:rsidP="009A3D89">
      <w:pPr>
        <w:shd w:val="clear" w:color="auto" w:fill="FFFFFF"/>
        <w:rPr>
          <w:rFonts w:ascii="Arial" w:hAnsi="Arial" w:cs="Arial"/>
        </w:rPr>
      </w:pPr>
      <w:r w:rsidRPr="00FE3391">
        <w:rPr>
          <w:rFonts w:ascii="Arial" w:hAnsi="Arial" w:cs="Arial"/>
        </w:rPr>
        <w:t>Estos largometrajes, entre dramas, comedias, suspenso, terror y documentales, fueron estrenadas en las salas de cine nacional y algunas de ellas, recorrieron el mundo en festivales de cine</w:t>
      </w:r>
      <w:r w:rsidR="00E60045">
        <w:rPr>
          <w:rFonts w:ascii="Arial" w:hAnsi="Arial" w:cs="Arial"/>
        </w:rPr>
        <w:t xml:space="preserve">, </w:t>
      </w:r>
      <w:r w:rsidRPr="00FE3391">
        <w:rPr>
          <w:rFonts w:ascii="Arial" w:hAnsi="Arial" w:cs="Arial"/>
        </w:rPr>
        <w:t>mostrando la diversidad de géneros con los que cuenta el cine colombiano</w:t>
      </w:r>
      <w:r w:rsidR="008C300E">
        <w:rPr>
          <w:rFonts w:ascii="Arial" w:hAnsi="Arial" w:cs="Arial"/>
        </w:rPr>
        <w:t>.</w:t>
      </w:r>
    </w:p>
    <w:p w:rsidR="00A238F9" w:rsidRPr="00FE3391" w:rsidRDefault="00A238F9" w:rsidP="009A3D89">
      <w:pPr>
        <w:shd w:val="clear" w:color="auto" w:fill="FFFFFF"/>
        <w:rPr>
          <w:rFonts w:ascii="Arial" w:hAnsi="Arial" w:cs="Arial"/>
        </w:rPr>
      </w:pPr>
      <w:r w:rsidRPr="00FE3391">
        <w:rPr>
          <w:rFonts w:ascii="Arial" w:hAnsi="Arial" w:cs="Arial"/>
        </w:rPr>
        <w:t>Pueden registrar el voto hasta el próximo jueves 7 de noviembre</w:t>
      </w:r>
      <w:r w:rsidR="008C300E">
        <w:rPr>
          <w:rFonts w:ascii="Arial" w:hAnsi="Arial" w:cs="Arial"/>
        </w:rPr>
        <w:t xml:space="preserve">. </w:t>
      </w:r>
      <w:r w:rsidRPr="00FE3391">
        <w:rPr>
          <w:rFonts w:ascii="Arial" w:hAnsi="Arial" w:cs="Arial"/>
        </w:rPr>
        <w:t>La película con mayor cantidad de votos recibirá el próximo 9 de noviembre en la Caja de Madera de Plaza Mayor en Medellín el galardón.</w:t>
      </w:r>
    </w:p>
    <w:p w:rsidR="00A238F9" w:rsidRPr="00FE3391" w:rsidRDefault="00A238F9" w:rsidP="009A3D89">
      <w:pPr>
        <w:shd w:val="clear" w:color="auto" w:fill="FFFFFF"/>
        <w:rPr>
          <w:rFonts w:ascii="Arial" w:hAnsi="Arial" w:cs="Arial"/>
        </w:rPr>
      </w:pPr>
      <w:r w:rsidRPr="00FE3391">
        <w:rPr>
          <w:rFonts w:ascii="Arial" w:hAnsi="Arial" w:cs="Arial"/>
        </w:rPr>
        <w:t xml:space="preserve">Premios Macondo cuentan con el apoyo de la Alcaldía de Medellín, el Consejo Nacional de las Artes y la Cultura en Cinematografía -CNACC-, la Dirección de Cinematografía del Ministerio de Cultura, </w:t>
      </w:r>
      <w:proofErr w:type="spellStart"/>
      <w:r w:rsidRPr="00FE3391">
        <w:rPr>
          <w:rFonts w:ascii="Arial" w:hAnsi="Arial" w:cs="Arial"/>
        </w:rPr>
        <w:t>Proimágenes</w:t>
      </w:r>
      <w:proofErr w:type="spellEnd"/>
      <w:r w:rsidRPr="00FE3391">
        <w:rPr>
          <w:rFonts w:ascii="Arial" w:hAnsi="Arial" w:cs="Arial"/>
        </w:rPr>
        <w:t xml:space="preserve"> Colombia, la Entidad de Gestión de Derechos de los Productores -EGEDA Colombia- y Cine Colombia.</w:t>
      </w:r>
    </w:p>
    <w:p w:rsidR="00A238F9" w:rsidRPr="00FE3391" w:rsidRDefault="008C300E" w:rsidP="009A3D89">
      <w:pPr>
        <w:shd w:val="clear" w:color="auto" w:fill="FFFFFF"/>
        <w:rPr>
          <w:rFonts w:ascii="Arial" w:hAnsi="Arial" w:cs="Arial"/>
        </w:rPr>
      </w:pPr>
      <w:hyperlink r:id="rId16" w:history="1">
        <w:r w:rsidR="00BD0570" w:rsidRPr="00FE3391">
          <w:rPr>
            <w:rStyle w:val="Hipervnculo"/>
            <w:rFonts w:ascii="Arial" w:hAnsi="Arial" w:cs="Arial"/>
          </w:rPr>
          <w:t>Vea más</w:t>
        </w:r>
      </w:hyperlink>
    </w:p>
    <w:p w:rsidR="00A238F9" w:rsidRPr="00FE3391" w:rsidRDefault="00A238F9" w:rsidP="009A3D89">
      <w:pPr>
        <w:rPr>
          <w:rFonts w:ascii="Arial" w:hAnsi="Arial" w:cs="Arial"/>
          <w:iCs/>
          <w:color w:val="000080"/>
        </w:rPr>
      </w:pPr>
    </w:p>
    <w:p w:rsidR="00A238F9" w:rsidRPr="00FE3391" w:rsidRDefault="00A238F9" w:rsidP="009A3D89">
      <w:pPr>
        <w:rPr>
          <w:rFonts w:ascii="Arial" w:hAnsi="Arial" w:cs="Arial"/>
          <w:iCs/>
          <w:color w:val="000080"/>
        </w:rPr>
      </w:pPr>
      <w:bookmarkStart w:id="4" w:name="_GoBack"/>
    </w:p>
    <w:bookmarkEnd w:id="4"/>
    <w:p w:rsidR="004F2C51" w:rsidRPr="009A3D89" w:rsidRDefault="004F2C51" w:rsidP="009A3D89">
      <w:pPr>
        <w:rPr>
          <w:rFonts w:ascii="Arial" w:hAnsi="Arial" w:cs="Arial"/>
          <w:iCs/>
          <w:color w:val="000080"/>
          <w:sz w:val="28"/>
          <w:szCs w:val="28"/>
        </w:rPr>
      </w:pPr>
      <w:r w:rsidRPr="009A3D89">
        <w:rPr>
          <w:rFonts w:ascii="Arial" w:hAnsi="Arial" w:cs="Arial"/>
          <w:iCs/>
          <w:color w:val="000080"/>
          <w:sz w:val="28"/>
          <w:szCs w:val="28"/>
        </w:rPr>
        <w:t>BOGOTÁ Y EL CINE: COMISIÓN FÍLMICA</w:t>
      </w:r>
    </w:p>
    <w:p w:rsidR="004F2C51" w:rsidRPr="00FE3391" w:rsidRDefault="004F2C51" w:rsidP="009A3D89">
      <w:pPr>
        <w:rPr>
          <w:rFonts w:ascii="Arial" w:hAnsi="Arial" w:cs="Arial"/>
        </w:rPr>
      </w:pPr>
      <w:r w:rsidRPr="00FE3391">
        <w:rPr>
          <w:rFonts w:ascii="Arial" w:hAnsi="Arial" w:cs="Arial"/>
        </w:rPr>
        <w:t xml:space="preserve">En 2019, se celebran cinco años de la Comisión Fílmica de Bogotá, programa de la Alcaldía de Bogotá, </w:t>
      </w:r>
      <w:proofErr w:type="spellStart"/>
      <w:r w:rsidRPr="00FE3391">
        <w:rPr>
          <w:rFonts w:ascii="Arial" w:hAnsi="Arial" w:cs="Arial"/>
        </w:rPr>
        <w:t>Idartes</w:t>
      </w:r>
      <w:proofErr w:type="spellEnd"/>
      <w:r w:rsidRPr="00FE3391">
        <w:rPr>
          <w:rFonts w:ascii="Arial" w:hAnsi="Arial" w:cs="Arial"/>
        </w:rPr>
        <w:t xml:space="preserve"> y la Cinemateca Distrital. Su función es la de promocionar a </w:t>
      </w:r>
      <w:r w:rsidR="004D4541" w:rsidRPr="00FE3391">
        <w:rPr>
          <w:rFonts w:ascii="Arial" w:hAnsi="Arial" w:cs="Arial"/>
        </w:rPr>
        <w:t xml:space="preserve">la ciudad </w:t>
      </w:r>
      <w:r w:rsidRPr="00FE3391">
        <w:rPr>
          <w:rFonts w:ascii="Arial" w:hAnsi="Arial" w:cs="Arial"/>
        </w:rPr>
        <w:t xml:space="preserve">como destino fílmico, orientar y facilitar la realización de filmaciones en el Distrito Capital y fortalecer las industrias audiovisuales de la ciudad. En estos cinco años la Comisión ha generado más de siete mil permisos de grabación para cine, televisión y comerciales. Ha logrado, de la mano de las entidades vinculadas al Permiso Unificado para Filmaciones Audiovisuales (PUFA) y las 20 Alcaldías locales, disponer la ciudad para recibir grandes producciones con talentos como Mark </w:t>
      </w:r>
      <w:proofErr w:type="spellStart"/>
      <w:r w:rsidRPr="00FE3391">
        <w:rPr>
          <w:rFonts w:ascii="Arial" w:hAnsi="Arial" w:cs="Arial"/>
        </w:rPr>
        <w:t>Wahlberg</w:t>
      </w:r>
      <w:proofErr w:type="spellEnd"/>
      <w:r w:rsidRPr="00FE3391">
        <w:rPr>
          <w:rFonts w:ascii="Arial" w:hAnsi="Arial" w:cs="Arial"/>
        </w:rPr>
        <w:t xml:space="preserve">, Tom </w:t>
      </w:r>
      <w:proofErr w:type="spellStart"/>
      <w:r w:rsidRPr="00FE3391">
        <w:rPr>
          <w:rFonts w:ascii="Arial" w:hAnsi="Arial" w:cs="Arial"/>
        </w:rPr>
        <w:t>Cruise</w:t>
      </w:r>
      <w:proofErr w:type="spellEnd"/>
      <w:r w:rsidRPr="00FE3391">
        <w:rPr>
          <w:rFonts w:ascii="Arial" w:hAnsi="Arial" w:cs="Arial"/>
        </w:rPr>
        <w:t xml:space="preserve">, Penélope Cruz, </w:t>
      </w:r>
      <w:proofErr w:type="spellStart"/>
      <w:r w:rsidRPr="00FE3391">
        <w:rPr>
          <w:rFonts w:ascii="Arial" w:hAnsi="Arial" w:cs="Arial"/>
        </w:rPr>
        <w:t>Apichatpong</w:t>
      </w:r>
      <w:proofErr w:type="spellEnd"/>
      <w:r w:rsidRPr="00FE3391">
        <w:rPr>
          <w:rFonts w:ascii="Arial" w:hAnsi="Arial" w:cs="Arial"/>
        </w:rPr>
        <w:t xml:space="preserve"> </w:t>
      </w:r>
      <w:proofErr w:type="spellStart"/>
      <w:r w:rsidRPr="00FE3391">
        <w:rPr>
          <w:rFonts w:ascii="Arial" w:hAnsi="Arial" w:cs="Arial"/>
        </w:rPr>
        <w:t>Weerasethakul</w:t>
      </w:r>
      <w:proofErr w:type="spellEnd"/>
      <w:r w:rsidRPr="00FE3391">
        <w:rPr>
          <w:rFonts w:ascii="Arial" w:hAnsi="Arial" w:cs="Arial"/>
        </w:rPr>
        <w:t>, Tilda Swinton, entre otros. A la fecha se han emitido 7.117 PUFAS y cerca de mil profesionales han sido beneficiados por los programas de cualificación para la industria audiovisual.</w:t>
      </w:r>
    </w:p>
    <w:p w:rsidR="004F2C51" w:rsidRPr="00FE3391" w:rsidRDefault="008C300E" w:rsidP="009A3D89">
      <w:pPr>
        <w:rPr>
          <w:rFonts w:ascii="Arial" w:hAnsi="Arial" w:cs="Arial"/>
        </w:rPr>
      </w:pPr>
      <w:hyperlink r:id="rId17" w:history="1">
        <w:r w:rsidR="004F2C51" w:rsidRPr="00FE3391">
          <w:rPr>
            <w:rStyle w:val="Hipervnculo"/>
            <w:rFonts w:ascii="Arial" w:hAnsi="Arial" w:cs="Arial"/>
          </w:rPr>
          <w:t>Vea más</w:t>
        </w:r>
      </w:hyperlink>
    </w:p>
    <w:p w:rsidR="006705F5" w:rsidRPr="00FE3391" w:rsidRDefault="006705F5" w:rsidP="009A3D89">
      <w:pPr>
        <w:rPr>
          <w:rFonts w:ascii="Arial" w:hAnsi="Arial" w:cs="Arial"/>
          <w:iCs/>
          <w:color w:val="000080"/>
        </w:rPr>
      </w:pPr>
      <w:bookmarkStart w:id="5" w:name="_Hlk21683243"/>
    </w:p>
    <w:p w:rsidR="00231D23" w:rsidRPr="00FE3391" w:rsidRDefault="00231D23" w:rsidP="009A3D89">
      <w:pPr>
        <w:rPr>
          <w:rFonts w:ascii="Arial" w:hAnsi="Arial" w:cs="Arial"/>
          <w:iCs/>
          <w:color w:val="000080"/>
        </w:rPr>
      </w:pPr>
    </w:p>
    <w:p w:rsidR="00885AE8" w:rsidRPr="00FE3391" w:rsidRDefault="00885AE8" w:rsidP="009A3D89">
      <w:pPr>
        <w:pStyle w:val="yiv6159229180msonormal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  <w:sz w:val="22"/>
          <w:szCs w:val="22"/>
        </w:rPr>
      </w:pPr>
      <w:r w:rsidRPr="00FE3391">
        <w:rPr>
          <w:rFonts w:ascii="Arial" w:hAnsi="Arial" w:cs="Arial"/>
          <w:color w:val="800000"/>
          <w:sz w:val="22"/>
          <w:szCs w:val="22"/>
        </w:rPr>
        <w:t>________________________________________________________</w:t>
      </w:r>
    </w:p>
    <w:p w:rsidR="00885AE8" w:rsidRPr="009A3D89" w:rsidRDefault="00885AE8" w:rsidP="009A3D89">
      <w:pPr>
        <w:rPr>
          <w:rFonts w:ascii="Arial" w:hAnsi="Arial" w:cs="Arial"/>
          <w:color w:val="800000"/>
          <w:sz w:val="48"/>
          <w:szCs w:val="48"/>
        </w:rPr>
      </w:pPr>
      <w:r w:rsidRPr="009A3D89">
        <w:rPr>
          <w:rFonts w:ascii="Arial" w:hAnsi="Arial" w:cs="Arial"/>
          <w:color w:val="800000"/>
          <w:sz w:val="48"/>
          <w:szCs w:val="48"/>
        </w:rPr>
        <w:t>En cartelera</w:t>
      </w:r>
    </w:p>
    <w:p w:rsidR="00885AE8" w:rsidRPr="009A3D89" w:rsidRDefault="00885AE8" w:rsidP="009A3D89">
      <w:pPr>
        <w:pStyle w:val="NormalWeb"/>
        <w:rPr>
          <w:rFonts w:ascii="Arial" w:hAnsi="Arial" w:cs="Arial"/>
          <w:iCs/>
          <w:color w:val="000080"/>
          <w:sz w:val="28"/>
          <w:szCs w:val="28"/>
        </w:rPr>
      </w:pPr>
      <w:r w:rsidRPr="009A3D89">
        <w:rPr>
          <w:rFonts w:ascii="Arial" w:hAnsi="Arial" w:cs="Arial"/>
          <w:iCs/>
          <w:color w:val="000080"/>
          <w:sz w:val="28"/>
          <w:szCs w:val="28"/>
        </w:rPr>
        <w:t>HOMENAJE A LUIS OSPINA EN MIDBO</w:t>
      </w:r>
    </w:p>
    <w:p w:rsidR="00885AE8" w:rsidRPr="00FE3391" w:rsidRDefault="00885AE8" w:rsidP="009A3D89">
      <w:pPr>
        <w:pStyle w:val="NormalWeb"/>
        <w:rPr>
          <w:rFonts w:ascii="Arial" w:hAnsi="Arial" w:cs="Arial"/>
          <w:sz w:val="22"/>
          <w:szCs w:val="22"/>
        </w:rPr>
      </w:pPr>
      <w:r w:rsidRPr="00FE3391">
        <w:rPr>
          <w:rFonts w:ascii="Arial" w:hAnsi="Arial" w:cs="Arial"/>
          <w:bCs/>
          <w:sz w:val="22"/>
          <w:szCs w:val="22"/>
        </w:rPr>
        <w:t>En el marco de la</w:t>
      </w:r>
      <w:r w:rsidRPr="00FE3391">
        <w:rPr>
          <w:rFonts w:ascii="Arial" w:hAnsi="Arial" w:cs="Arial"/>
          <w:b/>
          <w:bCs/>
          <w:sz w:val="22"/>
          <w:szCs w:val="22"/>
        </w:rPr>
        <w:t xml:space="preserve"> </w:t>
      </w:r>
      <w:r w:rsidRPr="00FE3391">
        <w:rPr>
          <w:rFonts w:ascii="Arial" w:hAnsi="Arial" w:cs="Arial"/>
          <w:sz w:val="22"/>
          <w:szCs w:val="22"/>
        </w:rPr>
        <w:t>21ª edición de</w:t>
      </w:r>
      <w:r w:rsidRPr="00FE3391">
        <w:rPr>
          <w:rFonts w:ascii="Arial" w:hAnsi="Arial" w:cs="Arial"/>
          <w:i/>
          <w:iCs/>
          <w:sz w:val="22"/>
          <w:szCs w:val="22"/>
        </w:rPr>
        <w:t xml:space="preserve"> </w:t>
      </w:r>
      <w:r w:rsidRPr="00FE3391">
        <w:rPr>
          <w:rFonts w:ascii="Arial" w:hAnsi="Arial" w:cs="Arial"/>
          <w:iCs/>
          <w:sz w:val="22"/>
          <w:szCs w:val="22"/>
        </w:rPr>
        <w:t xml:space="preserve">la </w:t>
      </w:r>
      <w:r w:rsidRPr="00FE3391">
        <w:rPr>
          <w:rFonts w:ascii="Arial" w:hAnsi="Arial" w:cs="Arial"/>
          <w:bCs/>
          <w:sz w:val="22"/>
          <w:szCs w:val="22"/>
        </w:rPr>
        <w:t>Muestra Documental Internacional de Bogotá – MIDBO, l</w:t>
      </w:r>
      <w:r w:rsidRPr="00FE3391">
        <w:rPr>
          <w:rFonts w:ascii="Arial" w:hAnsi="Arial" w:cs="Arial"/>
          <w:sz w:val="22"/>
          <w:szCs w:val="22"/>
        </w:rPr>
        <w:t xml:space="preserve">os documentalistas colombianos reunidos en </w:t>
      </w:r>
      <w:proofErr w:type="gramStart"/>
      <w:r w:rsidRPr="00FE3391">
        <w:rPr>
          <w:rFonts w:ascii="Arial" w:hAnsi="Arial" w:cs="Arial"/>
          <w:sz w:val="22"/>
          <w:szCs w:val="22"/>
        </w:rPr>
        <w:t>ALADOS,</w:t>
      </w:r>
      <w:proofErr w:type="gramEnd"/>
      <w:r w:rsidRPr="00FE3391">
        <w:rPr>
          <w:rFonts w:ascii="Arial" w:hAnsi="Arial" w:cs="Arial"/>
          <w:sz w:val="22"/>
          <w:szCs w:val="22"/>
        </w:rPr>
        <w:t xml:space="preserve"> rinden un homenaje póstumo al cineasta Luis Ospina.  Será el 2 de noviembre a las 7:30 p.m., en la Sala Capital de la Cinemateca Distrital de Bogotá. Se proyectará el documental </w:t>
      </w:r>
      <w:r w:rsidRPr="00FE3391">
        <w:rPr>
          <w:rFonts w:ascii="Arial" w:hAnsi="Arial" w:cs="Arial"/>
          <w:b/>
          <w:sz w:val="22"/>
          <w:szCs w:val="22"/>
        </w:rPr>
        <w:t>Nuestra película</w:t>
      </w:r>
      <w:r w:rsidRPr="00FE3391">
        <w:rPr>
          <w:rFonts w:ascii="Arial" w:hAnsi="Arial" w:cs="Arial"/>
          <w:sz w:val="22"/>
          <w:szCs w:val="22"/>
        </w:rPr>
        <w:t xml:space="preserve"> y, al final habrá una charla con Diego Rojas, Oscar Campo, Diego García Moreno y Rodrigo </w:t>
      </w:r>
      <w:proofErr w:type="spellStart"/>
      <w:r w:rsidRPr="00FE3391">
        <w:rPr>
          <w:rFonts w:ascii="Arial" w:hAnsi="Arial" w:cs="Arial"/>
          <w:sz w:val="22"/>
          <w:szCs w:val="22"/>
        </w:rPr>
        <w:t>Lalinde</w:t>
      </w:r>
      <w:proofErr w:type="spellEnd"/>
      <w:r w:rsidRPr="00FE3391">
        <w:rPr>
          <w:rFonts w:ascii="Arial" w:hAnsi="Arial" w:cs="Arial"/>
          <w:sz w:val="22"/>
          <w:szCs w:val="22"/>
        </w:rPr>
        <w:t>, quienes disertarán sobre su legado.</w:t>
      </w:r>
    </w:p>
    <w:p w:rsidR="00885AE8" w:rsidRPr="00FE3391" w:rsidRDefault="00885AE8" w:rsidP="009A3D89">
      <w:pPr>
        <w:pStyle w:val="NormalWeb"/>
        <w:rPr>
          <w:rFonts w:ascii="Arial" w:hAnsi="Arial" w:cs="Arial"/>
          <w:sz w:val="22"/>
          <w:szCs w:val="22"/>
        </w:rPr>
      </w:pPr>
      <w:r w:rsidRPr="00FE3391">
        <w:rPr>
          <w:rFonts w:ascii="Arial" w:hAnsi="Arial" w:cs="Arial"/>
          <w:sz w:val="22"/>
          <w:szCs w:val="22"/>
        </w:rPr>
        <w:t xml:space="preserve">Cabe </w:t>
      </w:r>
      <w:proofErr w:type="spellStart"/>
      <w:r w:rsidRPr="00FE3391">
        <w:rPr>
          <w:rFonts w:ascii="Arial" w:hAnsi="Arial" w:cs="Arial"/>
          <w:sz w:val="22"/>
          <w:szCs w:val="22"/>
        </w:rPr>
        <w:t>destracar</w:t>
      </w:r>
      <w:proofErr w:type="spellEnd"/>
      <w:r w:rsidRPr="00FE3391">
        <w:rPr>
          <w:rFonts w:ascii="Arial" w:hAnsi="Arial" w:cs="Arial"/>
          <w:sz w:val="22"/>
          <w:szCs w:val="22"/>
        </w:rPr>
        <w:t xml:space="preserve"> que l</w:t>
      </w:r>
      <w:r w:rsidRPr="00FE3391">
        <w:rPr>
          <w:rFonts w:ascii="Arial" w:hAnsi="Arial" w:cs="Arial"/>
          <w:bCs/>
          <w:sz w:val="22"/>
          <w:szCs w:val="22"/>
        </w:rPr>
        <w:t xml:space="preserve">a MIDBO irá hasta el próximo </w:t>
      </w:r>
      <w:r w:rsidRPr="00FE3391">
        <w:rPr>
          <w:rFonts w:ascii="Arial" w:hAnsi="Arial" w:cs="Arial"/>
          <w:sz w:val="22"/>
          <w:szCs w:val="22"/>
        </w:rPr>
        <w:t xml:space="preserve">7 de noviembre, y además de la exhibición de un amplio espectro de documentales nacionales e internacionales, cuenta con un espacio de reflexión y formación sobre el documental en la sección </w:t>
      </w:r>
      <w:r w:rsidRPr="00FE3391">
        <w:rPr>
          <w:rFonts w:ascii="Arial" w:hAnsi="Arial" w:cs="Arial"/>
          <w:i/>
          <w:sz w:val="22"/>
          <w:szCs w:val="22"/>
        </w:rPr>
        <w:t>E</w:t>
      </w:r>
      <w:r w:rsidRPr="00FE3391">
        <w:rPr>
          <w:rFonts w:ascii="Arial" w:hAnsi="Arial" w:cs="Arial"/>
          <w:bCs/>
          <w:i/>
          <w:sz w:val="22"/>
          <w:szCs w:val="22"/>
        </w:rPr>
        <w:t>ncuentro pensar lo real</w:t>
      </w:r>
      <w:r w:rsidRPr="00FE3391">
        <w:rPr>
          <w:rFonts w:ascii="Arial" w:hAnsi="Arial" w:cs="Arial"/>
          <w:sz w:val="22"/>
          <w:szCs w:val="22"/>
        </w:rPr>
        <w:t>, donde se destaca la participación del invitado español Gonzalo de Lucas, académico y programador.</w:t>
      </w:r>
    </w:p>
    <w:p w:rsidR="00885AE8" w:rsidRPr="00FE3391" w:rsidRDefault="008C300E" w:rsidP="009A3D89">
      <w:pPr>
        <w:shd w:val="clear" w:color="auto" w:fill="FFFFFF"/>
        <w:rPr>
          <w:rFonts w:ascii="Arial" w:hAnsi="Arial" w:cs="Arial"/>
        </w:rPr>
      </w:pPr>
      <w:hyperlink r:id="rId18" w:history="1">
        <w:r w:rsidR="00885AE8" w:rsidRPr="00FE3391">
          <w:rPr>
            <w:rStyle w:val="Hipervnculo"/>
            <w:rFonts w:ascii="Arial" w:hAnsi="Arial" w:cs="Arial"/>
          </w:rPr>
          <w:t>Vea más</w:t>
        </w:r>
      </w:hyperlink>
    </w:p>
    <w:p w:rsidR="00511C1E" w:rsidRPr="00FE3391" w:rsidRDefault="00511C1E" w:rsidP="009A3D89">
      <w:pPr>
        <w:rPr>
          <w:rFonts w:ascii="Arial" w:hAnsi="Arial" w:cs="Arial"/>
        </w:rPr>
      </w:pPr>
    </w:p>
    <w:p w:rsidR="00FE3391" w:rsidRPr="00FE3391" w:rsidRDefault="00FE3391" w:rsidP="009A3D89">
      <w:pPr>
        <w:rPr>
          <w:rFonts w:ascii="Arial" w:hAnsi="Arial" w:cs="Arial"/>
        </w:rPr>
      </w:pPr>
    </w:p>
    <w:p w:rsidR="000275E0" w:rsidRPr="009A3D89" w:rsidRDefault="000275E0" w:rsidP="009A3D89">
      <w:pPr>
        <w:shd w:val="clear" w:color="auto" w:fill="FFFFFF"/>
        <w:rPr>
          <w:rFonts w:ascii="Arial" w:hAnsi="Arial" w:cs="Arial"/>
          <w:iCs/>
          <w:color w:val="000080"/>
          <w:sz w:val="28"/>
          <w:szCs w:val="28"/>
        </w:rPr>
      </w:pPr>
      <w:r w:rsidRPr="009A3D89">
        <w:rPr>
          <w:rFonts w:ascii="Arial" w:hAnsi="Arial" w:cs="Arial"/>
          <w:iCs/>
          <w:color w:val="000080"/>
          <w:sz w:val="28"/>
          <w:szCs w:val="28"/>
        </w:rPr>
        <w:t>RESTAURADOS</w:t>
      </w:r>
    </w:p>
    <w:p w:rsidR="000275E0" w:rsidRPr="00FE3391" w:rsidRDefault="000275E0" w:rsidP="009A3D89">
      <w:pPr>
        <w:shd w:val="clear" w:color="auto" w:fill="FFFFFF"/>
        <w:rPr>
          <w:rFonts w:ascii="Arial" w:hAnsi="Arial" w:cs="Arial"/>
        </w:rPr>
      </w:pPr>
      <w:r w:rsidRPr="00FE3391">
        <w:rPr>
          <w:rFonts w:ascii="Arial" w:hAnsi="Arial" w:cs="Arial"/>
        </w:rPr>
        <w:t>En la Sala Capital, de la Cinemateca de Bogotá, se lleva a cabo el primer Ciclo Restaurados, una muestra que irá hasta el 3 de noviembre, y quiere recordar aquellas películas que marcaron distintas etapas de la cinematografía latinoamericana a lo largo de la historia.  La muestra incluye películas realizadas hace más de cien años, así como grandes clásicos del cine silente, sonoro, a blanco y negro, a color y animado para niños; restauradas a través de técnicas digitales.</w:t>
      </w:r>
    </w:p>
    <w:p w:rsidR="000275E0" w:rsidRPr="00FE3391" w:rsidRDefault="000275E0" w:rsidP="009A3D89">
      <w:pPr>
        <w:shd w:val="clear" w:color="auto" w:fill="FFFFFF"/>
        <w:rPr>
          <w:rFonts w:ascii="Arial" w:hAnsi="Arial" w:cs="Arial"/>
        </w:rPr>
      </w:pPr>
      <w:r w:rsidRPr="00FE3391">
        <w:rPr>
          <w:rFonts w:ascii="Arial" w:hAnsi="Arial" w:cs="Arial"/>
        </w:rPr>
        <w:t>Además de las proyecciones, el ciclo tiene una agenda académica y cine conciertos.</w:t>
      </w:r>
    </w:p>
    <w:p w:rsidR="000275E0" w:rsidRPr="00FE3391" w:rsidRDefault="000275E0" w:rsidP="009A3D89">
      <w:pPr>
        <w:shd w:val="clear" w:color="auto" w:fill="FFFFFF"/>
        <w:rPr>
          <w:rFonts w:ascii="Arial" w:hAnsi="Arial" w:cs="Arial"/>
        </w:rPr>
      </w:pPr>
      <w:r w:rsidRPr="00FE3391">
        <w:rPr>
          <w:rFonts w:ascii="Arial" w:hAnsi="Arial" w:cs="Arial"/>
        </w:rPr>
        <w:t>Organizada por la Cinemateca de Bogotá y la Fundación Patrimonio Fílmico Colombiano, en el marco de las actividades de la Coordinadora Latinoamericana de Archivo de Imágenes en Movimiento - CLAIM.</w:t>
      </w:r>
    </w:p>
    <w:p w:rsidR="000275E0" w:rsidRPr="00FE3391" w:rsidRDefault="000275E0" w:rsidP="009A3D89">
      <w:pPr>
        <w:tabs>
          <w:tab w:val="left" w:pos="1636"/>
        </w:tabs>
        <w:rPr>
          <w:rFonts w:ascii="Arial" w:hAnsi="Arial" w:cs="Arial"/>
          <w:color w:val="800000"/>
        </w:rPr>
      </w:pPr>
      <w:hyperlink r:id="rId19" w:history="1">
        <w:r w:rsidRPr="00FE3391">
          <w:rPr>
            <w:rStyle w:val="Hipervnculo"/>
            <w:rFonts w:ascii="Arial" w:hAnsi="Arial" w:cs="Arial"/>
          </w:rPr>
          <w:t>Vea más</w:t>
        </w:r>
      </w:hyperlink>
    </w:p>
    <w:p w:rsidR="000275E0" w:rsidRPr="00FE3391" w:rsidRDefault="000275E0" w:rsidP="009A3D89">
      <w:pPr>
        <w:rPr>
          <w:rFonts w:ascii="Arial" w:hAnsi="Arial" w:cs="Arial"/>
        </w:rPr>
      </w:pPr>
    </w:p>
    <w:p w:rsidR="000275E0" w:rsidRPr="00FE3391" w:rsidRDefault="000275E0" w:rsidP="009A3D89">
      <w:pPr>
        <w:rPr>
          <w:rFonts w:ascii="Arial" w:hAnsi="Arial" w:cs="Arial"/>
        </w:rPr>
      </w:pPr>
    </w:p>
    <w:bookmarkEnd w:id="5"/>
    <w:p w:rsidR="000F29A9" w:rsidRPr="009A3D89" w:rsidRDefault="000F29A9" w:rsidP="009A3D89">
      <w:pPr>
        <w:shd w:val="clear" w:color="auto" w:fill="FFFFFF"/>
        <w:rPr>
          <w:rFonts w:ascii="Arial" w:hAnsi="Arial" w:cs="Arial"/>
          <w:iCs/>
          <w:color w:val="000080"/>
          <w:sz w:val="28"/>
          <w:szCs w:val="28"/>
        </w:rPr>
      </w:pPr>
      <w:r w:rsidRPr="009A3D89">
        <w:rPr>
          <w:rFonts w:ascii="Arial" w:hAnsi="Arial" w:cs="Arial"/>
          <w:iCs/>
          <w:color w:val="000080"/>
          <w:sz w:val="28"/>
          <w:szCs w:val="28"/>
        </w:rPr>
        <w:t>DAVINCI EXPERIENCE</w:t>
      </w:r>
    </w:p>
    <w:p w:rsidR="000F29A9" w:rsidRPr="00FE3391" w:rsidRDefault="000F29A9" w:rsidP="009A3D89">
      <w:pPr>
        <w:shd w:val="clear" w:color="auto" w:fill="FFFFFF"/>
        <w:rPr>
          <w:rFonts w:ascii="Arial" w:hAnsi="Arial" w:cs="Arial"/>
        </w:rPr>
      </w:pPr>
      <w:r w:rsidRPr="00FE3391">
        <w:rPr>
          <w:rFonts w:ascii="Arial" w:hAnsi="Arial" w:cs="Arial"/>
        </w:rPr>
        <w:t xml:space="preserve">Para conmemorar los 500 años del legado del artista italiano se presenta </w:t>
      </w:r>
      <w:proofErr w:type="spellStart"/>
      <w:r w:rsidRPr="00FE3391">
        <w:rPr>
          <w:rFonts w:ascii="Arial" w:hAnsi="Arial" w:cs="Arial"/>
        </w:rPr>
        <w:t>Davinci</w:t>
      </w:r>
      <w:proofErr w:type="spellEnd"/>
      <w:r w:rsidRPr="00FE3391">
        <w:rPr>
          <w:rFonts w:ascii="Arial" w:hAnsi="Arial" w:cs="Arial"/>
        </w:rPr>
        <w:t xml:space="preserve"> </w:t>
      </w:r>
      <w:proofErr w:type="spellStart"/>
      <w:r w:rsidRPr="00FE3391">
        <w:rPr>
          <w:rFonts w:ascii="Arial" w:hAnsi="Arial" w:cs="Arial"/>
        </w:rPr>
        <w:t>Experience</w:t>
      </w:r>
      <w:proofErr w:type="spellEnd"/>
      <w:r w:rsidRPr="00FE3391">
        <w:rPr>
          <w:rFonts w:ascii="Arial" w:hAnsi="Arial" w:cs="Arial"/>
        </w:rPr>
        <w:t>, una exposición sensorial que estará abierta hasta el 7 de noviembre y de forma gratuita en el Teatro ABC del Colegio Buen Consejo de Bogotá.</w:t>
      </w:r>
    </w:p>
    <w:p w:rsidR="000F29A9" w:rsidRPr="00FE3391" w:rsidRDefault="000F29A9" w:rsidP="009A3D89">
      <w:pPr>
        <w:shd w:val="clear" w:color="auto" w:fill="FFFFFF"/>
        <w:rPr>
          <w:rFonts w:ascii="Arial" w:hAnsi="Arial" w:cs="Arial"/>
        </w:rPr>
      </w:pPr>
      <w:r w:rsidRPr="00FE3391">
        <w:rPr>
          <w:rFonts w:ascii="Arial" w:hAnsi="Arial" w:cs="Arial"/>
        </w:rPr>
        <w:t xml:space="preserve">En un espacio con proyecciones continuas de 360° sobre pantallas de más de seis metros de altura, ambientado por una selección musical de los mejores clásicos italianos, visores de realidad virtual e inventos a escala real, se conmemoran los 500 años del legado del gran artista italiano con </w:t>
      </w:r>
      <w:proofErr w:type="spellStart"/>
      <w:r w:rsidRPr="00FE3391">
        <w:rPr>
          <w:rFonts w:ascii="Arial" w:hAnsi="Arial" w:cs="Arial"/>
        </w:rPr>
        <w:t>Davinci</w:t>
      </w:r>
      <w:proofErr w:type="spellEnd"/>
      <w:r w:rsidRPr="00FE3391">
        <w:rPr>
          <w:rFonts w:ascii="Arial" w:hAnsi="Arial" w:cs="Arial"/>
        </w:rPr>
        <w:t xml:space="preserve"> </w:t>
      </w:r>
      <w:proofErr w:type="spellStart"/>
      <w:r w:rsidRPr="00FE3391">
        <w:rPr>
          <w:rFonts w:ascii="Arial" w:hAnsi="Arial" w:cs="Arial"/>
        </w:rPr>
        <w:t>Experience</w:t>
      </w:r>
      <w:proofErr w:type="spellEnd"/>
      <w:r w:rsidRPr="00FE3391">
        <w:rPr>
          <w:rFonts w:ascii="Arial" w:hAnsi="Arial" w:cs="Arial"/>
        </w:rPr>
        <w:t>, una exposición sensorial que estará abierta hasta el 7 de noviembre y de forma gratuita en el Teatro ABC del Colegio Buen Consejo de Bogotá.</w:t>
      </w:r>
    </w:p>
    <w:p w:rsidR="000F29A9" w:rsidRPr="00FE3391" w:rsidRDefault="000F29A9" w:rsidP="009A3D89">
      <w:pPr>
        <w:shd w:val="clear" w:color="auto" w:fill="FFFFFF"/>
        <w:rPr>
          <w:rFonts w:ascii="Arial" w:hAnsi="Arial" w:cs="Arial"/>
        </w:rPr>
      </w:pPr>
      <w:r w:rsidRPr="00FE3391">
        <w:rPr>
          <w:rFonts w:ascii="Arial" w:hAnsi="Arial" w:cs="Arial"/>
        </w:rPr>
        <w:t>La exposición cuenta con tres escenarios. En el primero, se encuentran reproducciones de diez de las máquinas que revolucionaron la historia de la humanidad, en escala real; estas fueron construidas meticulosamente por artesanos italianos sobre la base de los diseños originales.</w:t>
      </w:r>
    </w:p>
    <w:p w:rsidR="000F29A9" w:rsidRPr="00FE3391" w:rsidRDefault="008C300E" w:rsidP="009A3D89">
      <w:pPr>
        <w:shd w:val="clear" w:color="auto" w:fill="FFFFFF"/>
        <w:rPr>
          <w:rFonts w:ascii="Arial" w:hAnsi="Arial" w:cs="Arial"/>
        </w:rPr>
      </w:pPr>
      <w:hyperlink r:id="rId20" w:history="1">
        <w:r w:rsidR="000F29A9" w:rsidRPr="00FE3391">
          <w:rPr>
            <w:rStyle w:val="Hipervnculo"/>
            <w:rFonts w:ascii="Arial" w:hAnsi="Arial" w:cs="Arial"/>
          </w:rPr>
          <w:t>Vea más</w:t>
        </w:r>
      </w:hyperlink>
    </w:p>
    <w:p w:rsidR="000F29A9" w:rsidRPr="00FE3391" w:rsidRDefault="000F29A9" w:rsidP="009A3D89">
      <w:pPr>
        <w:rPr>
          <w:rFonts w:ascii="Arial" w:hAnsi="Arial" w:cs="Arial"/>
          <w:color w:val="800000"/>
        </w:rPr>
      </w:pPr>
    </w:p>
    <w:p w:rsidR="00231D23" w:rsidRPr="00FE3391" w:rsidRDefault="00231D23" w:rsidP="009A3D89">
      <w:pPr>
        <w:rPr>
          <w:rFonts w:ascii="Arial" w:hAnsi="Arial" w:cs="Arial"/>
          <w:color w:val="800000"/>
        </w:rPr>
      </w:pPr>
    </w:p>
    <w:p w:rsidR="009A3D89" w:rsidRPr="00FE3391" w:rsidRDefault="009A3D89" w:rsidP="009A3D89">
      <w:pPr>
        <w:pStyle w:val="yiv6159229180msonormal"/>
        <w:shd w:val="clear" w:color="auto" w:fill="FFFFFF"/>
        <w:spacing w:before="0" w:beforeAutospacing="0" w:after="0" w:afterAutospacing="0"/>
        <w:rPr>
          <w:rFonts w:ascii="Arial" w:hAnsi="Arial" w:cs="Arial"/>
          <w:color w:val="26282A"/>
          <w:sz w:val="22"/>
          <w:szCs w:val="22"/>
        </w:rPr>
      </w:pPr>
      <w:r w:rsidRPr="00FE3391">
        <w:rPr>
          <w:rFonts w:ascii="Arial" w:hAnsi="Arial" w:cs="Arial"/>
          <w:color w:val="800000"/>
          <w:sz w:val="22"/>
          <w:szCs w:val="22"/>
        </w:rPr>
        <w:t>_______________________________________________________</w:t>
      </w:r>
    </w:p>
    <w:p w:rsidR="009A3D89" w:rsidRPr="009A3D89" w:rsidRDefault="009A3D89" w:rsidP="009A3D89">
      <w:pPr>
        <w:pStyle w:val="Sinespaciado"/>
        <w:rPr>
          <w:rFonts w:ascii="Arial" w:hAnsi="Arial" w:cs="Arial"/>
          <w:color w:val="000000"/>
        </w:rPr>
      </w:pPr>
      <w:r w:rsidRPr="009A3D89">
        <w:rPr>
          <w:rFonts w:ascii="Arial" w:hAnsi="Arial" w:cs="Arial"/>
          <w:color w:val="800000"/>
          <w:sz w:val="48"/>
          <w:szCs w:val="48"/>
        </w:rPr>
        <w:t>Memoria revelada</w:t>
      </w:r>
    </w:p>
    <w:p w:rsidR="009A3D89" w:rsidRPr="009A3D89" w:rsidRDefault="009A3D89" w:rsidP="009A3D89">
      <w:pPr>
        <w:pStyle w:val="NormalWeb"/>
        <w:rPr>
          <w:rFonts w:ascii="Arial" w:hAnsi="Arial" w:cs="Arial"/>
          <w:iCs/>
          <w:color w:val="000080"/>
          <w:sz w:val="28"/>
          <w:szCs w:val="28"/>
          <w:lang w:eastAsia="en-US"/>
        </w:rPr>
      </w:pPr>
      <w:r w:rsidRPr="009A3D89">
        <w:rPr>
          <w:rFonts w:ascii="Arial" w:hAnsi="Arial" w:cs="Arial"/>
          <w:iCs/>
          <w:color w:val="000080"/>
          <w:sz w:val="28"/>
          <w:szCs w:val="28"/>
          <w:lang w:eastAsia="en-US"/>
        </w:rPr>
        <w:t>COLOQUIO: RIESGO PARA ARCHIVOS SONOROS Y AUDIOVISUALES </w:t>
      </w:r>
    </w:p>
    <w:p w:rsidR="009A3D89" w:rsidRPr="00FE3391" w:rsidRDefault="009A3D89" w:rsidP="009A3D89">
      <w:pPr>
        <w:pStyle w:val="NormalWeb"/>
        <w:rPr>
          <w:rFonts w:ascii="Arial" w:eastAsia="Times New Roman" w:hAnsi="Arial" w:cs="Arial"/>
          <w:sz w:val="22"/>
          <w:szCs w:val="22"/>
          <w:bdr w:val="none" w:sz="0" w:space="0" w:color="auto" w:frame="1"/>
        </w:rPr>
      </w:pPr>
      <w:r w:rsidRPr="00FE3391">
        <w:rPr>
          <w:rFonts w:ascii="Arial" w:eastAsia="Times New Roman" w:hAnsi="Arial" w:cs="Arial"/>
          <w:sz w:val="22"/>
          <w:szCs w:val="22"/>
          <w:bdr w:val="none" w:sz="0" w:space="0" w:color="auto" w:frame="1"/>
          <w:shd w:val="clear" w:color="auto" w:fill="FFFFFF"/>
        </w:rPr>
        <w:t>El Archivo General de la Nación invita a los interesados a asistir al Coloquio Internacional - Gestión </w:t>
      </w:r>
      <w:r w:rsidRPr="00FE3391">
        <w:rPr>
          <w:rFonts w:ascii="Arial" w:eastAsia="Times New Roman" w:hAnsi="Arial" w:cs="Arial"/>
          <w:sz w:val="22"/>
          <w:szCs w:val="22"/>
          <w:shd w:val="clear" w:color="auto" w:fill="FFFFFF"/>
        </w:rPr>
        <w:t>del riesgo para archivos sonoros, audiovisuales y su infraestructura - 2019 Año Iberoamericano de los Archivos para la transparencia y la Memoria-, </w:t>
      </w:r>
      <w:r w:rsidRPr="00FE3391">
        <w:rPr>
          <w:rFonts w:ascii="Arial" w:eastAsia="Times New Roman" w:hAnsi="Arial" w:cs="Arial"/>
          <w:sz w:val="22"/>
          <w:szCs w:val="22"/>
        </w:rPr>
        <w:t>un espacio de diálogo y sensibilización para las entidades y personas que gestionan, conservan y difunden el acceso al patrimonio sonoro y audiovisual. El evento, que </w:t>
      </w:r>
      <w:r w:rsidRPr="00FE339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se realiza en alianza con el Programa </w:t>
      </w:r>
      <w:proofErr w:type="spellStart"/>
      <w:r w:rsidRPr="00FE339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Ibermemoria</w:t>
      </w:r>
      <w:proofErr w:type="spellEnd"/>
      <w:r w:rsidRPr="00FE339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 xml:space="preserve">, se llevará a el 7 y 8 de noviembre en el Auditorio Jorge Palacios Preciado, en Bogotá. </w:t>
      </w:r>
    </w:p>
    <w:p w:rsidR="009A3D89" w:rsidRPr="00FE3391" w:rsidRDefault="009A3D89" w:rsidP="009A3D89">
      <w:pPr>
        <w:pStyle w:val="NormalWeb"/>
        <w:rPr>
          <w:rFonts w:ascii="Arial" w:hAnsi="Arial" w:cs="Arial"/>
          <w:sz w:val="22"/>
          <w:szCs w:val="22"/>
        </w:rPr>
      </w:pPr>
      <w:r w:rsidRPr="00FE3391">
        <w:rPr>
          <w:rFonts w:ascii="Arial" w:eastAsia="Times New Roman" w:hAnsi="Arial" w:cs="Arial"/>
          <w:sz w:val="22"/>
          <w:szCs w:val="22"/>
          <w:bdr w:val="none" w:sz="0" w:space="0" w:color="auto" w:frame="1"/>
        </w:rPr>
        <w:t>Inscripciones abiertas.</w:t>
      </w:r>
    </w:p>
    <w:p w:rsidR="009A3D89" w:rsidRPr="00FE3391" w:rsidRDefault="003F16BF" w:rsidP="009A3D89">
      <w:pPr>
        <w:pStyle w:val="NormalWeb"/>
        <w:rPr>
          <w:rFonts w:ascii="Arial" w:hAnsi="Arial" w:cs="Arial"/>
          <w:sz w:val="22"/>
          <w:szCs w:val="22"/>
        </w:rPr>
      </w:pPr>
      <w:hyperlink r:id="rId21" w:history="1">
        <w:r w:rsidR="009A3D89" w:rsidRPr="00FE3391">
          <w:rPr>
            <w:rStyle w:val="Hipervnculo"/>
            <w:rFonts w:ascii="Arial" w:eastAsia="Times New Roman" w:hAnsi="Arial" w:cs="Arial"/>
            <w:sz w:val="22"/>
            <w:szCs w:val="22"/>
            <w:bdr w:val="none" w:sz="0" w:space="0" w:color="auto" w:frame="1"/>
          </w:rPr>
          <w:t>Vea más</w:t>
        </w:r>
      </w:hyperlink>
    </w:p>
    <w:p w:rsidR="009A3D89" w:rsidRPr="00FE3391" w:rsidRDefault="009A3D89" w:rsidP="009A3D89">
      <w:pPr>
        <w:pStyle w:val="NormalWeb"/>
        <w:rPr>
          <w:rFonts w:ascii="Arial" w:hAnsi="Arial" w:cs="Arial"/>
          <w:sz w:val="22"/>
          <w:szCs w:val="22"/>
        </w:rPr>
      </w:pPr>
    </w:p>
    <w:p w:rsidR="009A3D89" w:rsidRPr="00FE3391" w:rsidRDefault="009A3D89" w:rsidP="009A3D89">
      <w:pPr>
        <w:pStyle w:val="NormalWeb"/>
        <w:shd w:val="clear" w:color="auto" w:fill="FFFFFF"/>
        <w:rPr>
          <w:rFonts w:ascii="Arial" w:hAnsi="Arial" w:cs="Arial"/>
          <w:sz w:val="22"/>
          <w:szCs w:val="22"/>
        </w:rPr>
      </w:pPr>
    </w:p>
    <w:p w:rsidR="009A3D89" w:rsidRPr="009A3D89" w:rsidRDefault="009A3D89" w:rsidP="009A3D89">
      <w:pPr>
        <w:rPr>
          <w:rFonts w:ascii="Arial" w:hAnsi="Arial" w:cs="Arial"/>
          <w:iCs/>
          <w:color w:val="000080"/>
          <w:sz w:val="28"/>
          <w:szCs w:val="28"/>
        </w:rPr>
      </w:pPr>
      <w:r w:rsidRPr="009A3D89">
        <w:rPr>
          <w:rFonts w:ascii="Arial" w:hAnsi="Arial" w:cs="Arial"/>
          <w:iCs/>
          <w:color w:val="000080"/>
          <w:sz w:val="28"/>
          <w:szCs w:val="28"/>
        </w:rPr>
        <w:lastRenderedPageBreak/>
        <w:t>HERRAMIENTAS DE CÓDIGO ABIERTO PARA ARCHIVISTAS AUDIOVISUALES</w:t>
      </w:r>
    </w:p>
    <w:p w:rsidR="009A3D89" w:rsidRPr="00FE3391" w:rsidRDefault="009A3D89" w:rsidP="009A3D89">
      <w:pPr>
        <w:rPr>
          <w:rFonts w:ascii="Arial" w:hAnsi="Arial" w:cs="Arial"/>
        </w:rPr>
      </w:pPr>
      <w:r w:rsidRPr="00FE3391">
        <w:rPr>
          <w:rFonts w:ascii="Arial" w:hAnsi="Arial" w:cs="Arial"/>
        </w:rPr>
        <w:t xml:space="preserve">La Cinemateca Distrital de Bogotá abre este laboratorio de preservación digital para explorar con herramientas de código abierto (open </w:t>
      </w:r>
      <w:proofErr w:type="spellStart"/>
      <w:r w:rsidRPr="00FE3391">
        <w:rPr>
          <w:rFonts w:ascii="Arial" w:hAnsi="Arial" w:cs="Arial"/>
        </w:rPr>
        <w:t>source</w:t>
      </w:r>
      <w:proofErr w:type="spellEnd"/>
      <w:r w:rsidRPr="00FE3391">
        <w:rPr>
          <w:rFonts w:ascii="Arial" w:hAnsi="Arial" w:cs="Arial"/>
        </w:rPr>
        <w:t xml:space="preserve">), estrategias de preservación a largo plazo que permitan controlar la integridad y usabilidad de los documentos digitales audiovisuales que custodia y produce el área de Artes Audiovisuales del </w:t>
      </w:r>
      <w:proofErr w:type="spellStart"/>
      <w:r w:rsidRPr="00FE3391">
        <w:rPr>
          <w:rFonts w:ascii="Arial" w:hAnsi="Arial" w:cs="Arial"/>
        </w:rPr>
        <w:t>Idartes</w:t>
      </w:r>
      <w:proofErr w:type="spellEnd"/>
      <w:r w:rsidRPr="00FE3391">
        <w:rPr>
          <w:rFonts w:ascii="Arial" w:hAnsi="Arial" w:cs="Arial"/>
        </w:rPr>
        <w:t>.</w:t>
      </w:r>
    </w:p>
    <w:p w:rsidR="009A3D89" w:rsidRPr="00FE3391" w:rsidRDefault="009A3D89" w:rsidP="009A3D89">
      <w:pPr>
        <w:rPr>
          <w:rFonts w:ascii="Arial" w:hAnsi="Arial" w:cs="Arial"/>
        </w:rPr>
      </w:pPr>
      <w:r w:rsidRPr="00FE3391">
        <w:rPr>
          <w:rFonts w:ascii="Arial" w:hAnsi="Arial" w:cs="Arial"/>
        </w:rPr>
        <w:t xml:space="preserve">Estructurado en conjunto con Dave Rice, archivista audiovisual y experto tecnológico, los participantes estarán inmersos en el curso, entre el 6 y el 8 de noviembre, combinando teoría y práctica, en una clínica audiovisual de preservación y una conferencia abierta. Dirigido a directores de fotografía, encargados de posproducción de imágenes y sonido, archivistas audiovisuales y programadores informáticos. La convocatoria estará abierta hasta el 30 de octubre de 2019. Aforo para 25 participantes. </w:t>
      </w:r>
    </w:p>
    <w:p w:rsidR="009A3D89" w:rsidRPr="00FE3391" w:rsidRDefault="009A3D89" w:rsidP="009A3D89">
      <w:pPr>
        <w:rPr>
          <w:rFonts w:ascii="Arial" w:hAnsi="Arial" w:cs="Arial"/>
        </w:rPr>
      </w:pPr>
      <w:r w:rsidRPr="00FE3391">
        <w:rPr>
          <w:rFonts w:ascii="Arial" w:hAnsi="Arial" w:cs="Arial"/>
        </w:rPr>
        <w:t>Contacto: dave@dericed.com</w:t>
      </w:r>
    </w:p>
    <w:p w:rsidR="009A3D89" w:rsidRPr="00FE3391" w:rsidRDefault="009A3D89" w:rsidP="009A3D89">
      <w:pPr>
        <w:rPr>
          <w:rFonts w:ascii="Arial" w:hAnsi="Arial" w:cs="Arial"/>
        </w:rPr>
      </w:pPr>
      <w:hyperlink r:id="rId22" w:history="1">
        <w:r w:rsidRPr="00FE3391">
          <w:rPr>
            <w:rStyle w:val="Hipervnculo"/>
            <w:rFonts w:ascii="Arial" w:hAnsi="Arial" w:cs="Arial"/>
          </w:rPr>
          <w:t>Vea más</w:t>
        </w:r>
      </w:hyperlink>
    </w:p>
    <w:p w:rsidR="009A3D89" w:rsidRPr="00FE3391" w:rsidRDefault="009A3D89" w:rsidP="009A3D89">
      <w:pPr>
        <w:rPr>
          <w:rFonts w:ascii="Arial" w:hAnsi="Arial" w:cs="Arial"/>
        </w:rPr>
      </w:pPr>
    </w:p>
    <w:p w:rsidR="009A3D89" w:rsidRPr="00FE3391" w:rsidRDefault="009A3D89" w:rsidP="009A3D89">
      <w:pPr>
        <w:rPr>
          <w:rFonts w:ascii="Arial" w:hAnsi="Arial" w:cs="Arial"/>
          <w:noProof/>
        </w:rPr>
      </w:pPr>
    </w:p>
    <w:p w:rsidR="009A3D89" w:rsidRPr="009A3D89" w:rsidRDefault="009A3D89" w:rsidP="009A3D89">
      <w:pPr>
        <w:rPr>
          <w:rFonts w:ascii="Arial" w:hAnsi="Arial" w:cs="Arial"/>
          <w:iCs/>
          <w:color w:val="000080"/>
          <w:sz w:val="28"/>
          <w:szCs w:val="28"/>
        </w:rPr>
      </w:pPr>
      <w:r w:rsidRPr="009A3D89">
        <w:rPr>
          <w:rFonts w:ascii="Arial" w:hAnsi="Arial" w:cs="Arial"/>
          <w:iCs/>
          <w:color w:val="000080"/>
          <w:sz w:val="28"/>
          <w:szCs w:val="28"/>
        </w:rPr>
        <w:t>LA PATRIA EN VITRINA</w:t>
      </w:r>
    </w:p>
    <w:p w:rsidR="009A3D89" w:rsidRPr="00FE3391" w:rsidRDefault="009A3D89" w:rsidP="009A3D89">
      <w:pPr>
        <w:pStyle w:val="NormalWeb"/>
        <w:rPr>
          <w:rFonts w:ascii="Arial" w:hAnsi="Arial" w:cs="Arial"/>
          <w:sz w:val="22"/>
          <w:szCs w:val="22"/>
        </w:rPr>
      </w:pPr>
      <w:r w:rsidRPr="00FE3391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Señal Memoria de RTVC y el Museo Nacional de Colombia - Ministerio de Cultura, invitan a </w:t>
      </w:r>
      <w:r w:rsidRPr="00FE3391">
        <w:rPr>
          <w:rFonts w:ascii="Arial" w:hAnsi="Arial" w:cs="Arial"/>
          <w:sz w:val="22"/>
          <w:szCs w:val="22"/>
        </w:rPr>
        <w:t xml:space="preserve">la exposición </w:t>
      </w:r>
      <w:r w:rsidRPr="00FE3391">
        <w:rPr>
          <w:rFonts w:ascii="Arial" w:hAnsi="Arial" w:cs="Arial"/>
          <w:i/>
          <w:sz w:val="22"/>
          <w:szCs w:val="22"/>
        </w:rPr>
        <w:t>L</w:t>
      </w:r>
      <w:r w:rsidRPr="00FE3391">
        <w:rPr>
          <w:rFonts w:ascii="Arial" w:hAnsi="Arial" w:cs="Arial"/>
          <w:i/>
          <w:spacing w:val="4"/>
          <w:sz w:val="22"/>
          <w:szCs w:val="22"/>
          <w:shd w:val="clear" w:color="auto" w:fill="FFFFFF"/>
        </w:rPr>
        <w:t>a Patria en vitrina</w:t>
      </w:r>
      <w:r w:rsidRPr="00FE3391">
        <w:rPr>
          <w:rFonts w:ascii="Arial" w:hAnsi="Arial" w:cs="Arial"/>
          <w:spacing w:val="4"/>
          <w:sz w:val="22"/>
          <w:szCs w:val="22"/>
          <w:shd w:val="clear" w:color="auto" w:fill="FFFFFF"/>
        </w:rPr>
        <w:t xml:space="preserve">, </w:t>
      </w:r>
      <w:r w:rsidRPr="00FE3391">
        <w:rPr>
          <w:rFonts w:ascii="Arial" w:hAnsi="Arial" w:cs="Arial"/>
          <w:sz w:val="22"/>
          <w:szCs w:val="22"/>
        </w:rPr>
        <w:t>en la sala Memoria en Movimiento del Museo Nacional</w:t>
      </w:r>
      <w:r w:rsidRPr="00FE3391">
        <w:rPr>
          <w:rStyle w:val="Textoennegrita"/>
          <w:rFonts w:ascii="Arial" w:hAnsi="Arial" w:cs="Arial"/>
          <w:sz w:val="22"/>
          <w:szCs w:val="22"/>
        </w:rPr>
        <w:t>.</w:t>
      </w:r>
      <w:r w:rsidRPr="00FE3391">
        <w:rPr>
          <w:rStyle w:val="Textoennegrita"/>
          <w:rFonts w:ascii="Arial" w:hAnsi="Arial" w:cs="Arial"/>
          <w:b w:val="0"/>
          <w:bCs w:val="0"/>
          <w:sz w:val="22"/>
          <w:szCs w:val="22"/>
        </w:rPr>
        <w:t xml:space="preserve"> Una muestra de cómo la emisión de imágenes y sonidos han contribuido a la construcción de la nación. Entre las piezas que el público puede apreciar se encuentran la corona de la estatua de Antonio Nariño y la vitrina del florero de Llorente, además, registros audiovisuales del acervo de Señal Memoria en diálogo con las colecciones del Museo.</w:t>
      </w:r>
    </w:p>
    <w:p w:rsidR="009A3D89" w:rsidRPr="00FE3391" w:rsidRDefault="003F16BF" w:rsidP="009A3D89">
      <w:pPr>
        <w:pStyle w:val="NormalWeb"/>
        <w:rPr>
          <w:rFonts w:ascii="Arial" w:hAnsi="Arial" w:cs="Arial"/>
          <w:sz w:val="22"/>
          <w:szCs w:val="22"/>
        </w:rPr>
      </w:pPr>
      <w:hyperlink r:id="rId23" w:history="1">
        <w:r w:rsidR="009A3D89" w:rsidRPr="00FE3391">
          <w:rPr>
            <w:rStyle w:val="Hipervnculo"/>
            <w:rFonts w:ascii="Arial" w:hAnsi="Arial" w:cs="Arial"/>
            <w:sz w:val="22"/>
            <w:szCs w:val="22"/>
          </w:rPr>
          <w:t>Vea más</w:t>
        </w:r>
      </w:hyperlink>
      <w:r w:rsidR="009A3D89" w:rsidRPr="00FE3391">
        <w:rPr>
          <w:rStyle w:val="Textoennegrita"/>
          <w:rFonts w:ascii="Arial" w:hAnsi="Arial" w:cs="Arial"/>
          <w:b w:val="0"/>
          <w:bCs w:val="0"/>
          <w:sz w:val="22"/>
          <w:szCs w:val="22"/>
        </w:rPr>
        <w:t> </w:t>
      </w:r>
    </w:p>
    <w:p w:rsidR="009A3D89" w:rsidRPr="00FE3391" w:rsidRDefault="009A3D89" w:rsidP="009A3D89">
      <w:pPr>
        <w:pStyle w:val="NormalWeb"/>
        <w:rPr>
          <w:rFonts w:ascii="Arial" w:hAnsi="Arial" w:cs="Arial"/>
          <w:sz w:val="22"/>
          <w:szCs w:val="22"/>
        </w:rPr>
      </w:pPr>
    </w:p>
    <w:p w:rsidR="000275E0" w:rsidRPr="00FE3391" w:rsidRDefault="000275E0" w:rsidP="009A3D89">
      <w:pPr>
        <w:rPr>
          <w:rFonts w:ascii="Arial" w:hAnsi="Arial" w:cs="Arial"/>
          <w:color w:val="800000"/>
        </w:rPr>
      </w:pPr>
    </w:p>
    <w:p w:rsidR="000275E0" w:rsidRPr="00FE3391" w:rsidRDefault="000275E0" w:rsidP="009A3D89">
      <w:pPr>
        <w:tabs>
          <w:tab w:val="left" w:pos="1636"/>
        </w:tabs>
        <w:rPr>
          <w:rFonts w:ascii="Arial" w:hAnsi="Arial" w:cs="Arial"/>
          <w:color w:val="000000" w:themeColor="text1"/>
        </w:rPr>
      </w:pPr>
      <w:r w:rsidRPr="00FE3391">
        <w:rPr>
          <w:rFonts w:ascii="Arial" w:hAnsi="Arial" w:cs="Arial"/>
          <w:color w:val="800000"/>
        </w:rPr>
        <w:t>_______________________________________________________</w:t>
      </w:r>
    </w:p>
    <w:p w:rsidR="000275E0" w:rsidRPr="009A3D89" w:rsidRDefault="000275E0" w:rsidP="009A3D89">
      <w:pPr>
        <w:rPr>
          <w:rFonts w:ascii="Arial" w:hAnsi="Arial" w:cs="Arial"/>
          <w:color w:val="800000"/>
          <w:sz w:val="48"/>
          <w:szCs w:val="48"/>
        </w:rPr>
      </w:pPr>
      <w:r w:rsidRPr="009A3D89">
        <w:rPr>
          <w:rFonts w:ascii="Arial" w:hAnsi="Arial" w:cs="Arial"/>
          <w:color w:val="800000"/>
          <w:sz w:val="48"/>
          <w:szCs w:val="48"/>
        </w:rPr>
        <w:t>Próximamente</w:t>
      </w:r>
    </w:p>
    <w:p w:rsidR="000275E0" w:rsidRPr="009A3D89" w:rsidRDefault="000275E0" w:rsidP="009A3D89">
      <w:pPr>
        <w:shd w:val="clear" w:color="auto" w:fill="FFFFFF"/>
        <w:rPr>
          <w:rFonts w:ascii="Arial" w:hAnsi="Arial" w:cs="Arial"/>
          <w:iCs/>
          <w:color w:val="000080"/>
          <w:sz w:val="28"/>
          <w:szCs w:val="28"/>
        </w:rPr>
      </w:pPr>
      <w:r w:rsidRPr="009A3D89">
        <w:rPr>
          <w:rFonts w:ascii="Arial" w:hAnsi="Arial" w:cs="Arial"/>
          <w:iCs/>
          <w:color w:val="000080"/>
          <w:sz w:val="28"/>
          <w:szCs w:val="28"/>
        </w:rPr>
        <w:t>SELECCIONADOS FICFUSA</w:t>
      </w:r>
    </w:p>
    <w:p w:rsidR="000275E0" w:rsidRPr="00FE3391" w:rsidRDefault="000275E0" w:rsidP="009A3D89">
      <w:pPr>
        <w:shd w:val="clear" w:color="auto" w:fill="FFFFFF"/>
        <w:rPr>
          <w:rFonts w:ascii="Arial" w:hAnsi="Arial" w:cs="Arial"/>
        </w:rPr>
      </w:pPr>
      <w:r w:rsidRPr="00FE3391">
        <w:rPr>
          <w:rFonts w:ascii="Arial" w:hAnsi="Arial" w:cs="Arial"/>
        </w:rPr>
        <w:t>El Festival Internacional de Cine de Fusagasugá – FICFUSA, dio a conocer el listado de películas que harán parte de su VI edición, en las competencias: Internacional de largometrajes “Hechos de mujeres”; Regional de cortometrajes, y Nacional de Videoclips.</w:t>
      </w:r>
    </w:p>
    <w:p w:rsidR="000275E0" w:rsidRPr="00FE3391" w:rsidRDefault="000275E0" w:rsidP="009A3D89">
      <w:pPr>
        <w:shd w:val="clear" w:color="auto" w:fill="FFFFFF"/>
        <w:rPr>
          <w:rFonts w:ascii="Arial" w:hAnsi="Arial" w:cs="Arial"/>
        </w:rPr>
      </w:pPr>
      <w:r w:rsidRPr="00FE3391">
        <w:rPr>
          <w:rFonts w:ascii="Arial" w:hAnsi="Arial" w:cs="Arial"/>
        </w:rPr>
        <w:t>El certamen tendrá lugar del 26 al 29 de diciembre en la ciudad de Fusagasugá.</w:t>
      </w:r>
    </w:p>
    <w:p w:rsidR="000275E0" w:rsidRPr="00FE3391" w:rsidRDefault="000275E0" w:rsidP="009A3D89">
      <w:pPr>
        <w:shd w:val="clear" w:color="auto" w:fill="FFFFFF"/>
        <w:rPr>
          <w:rFonts w:ascii="Arial" w:hAnsi="Arial" w:cs="Arial"/>
        </w:rPr>
      </w:pPr>
      <w:hyperlink r:id="rId24" w:history="1">
        <w:r w:rsidRPr="00FE3391">
          <w:rPr>
            <w:rStyle w:val="Hipervnculo"/>
            <w:rFonts w:ascii="Arial" w:hAnsi="Arial" w:cs="Arial"/>
          </w:rPr>
          <w:t>Vea más</w:t>
        </w:r>
      </w:hyperlink>
    </w:p>
    <w:p w:rsidR="000275E0" w:rsidRPr="00FE3391" w:rsidRDefault="000275E0" w:rsidP="009A3D89">
      <w:pPr>
        <w:rPr>
          <w:rFonts w:ascii="Arial" w:hAnsi="Arial" w:cs="Arial"/>
          <w:color w:val="800000"/>
        </w:rPr>
      </w:pPr>
    </w:p>
    <w:p w:rsidR="000275E0" w:rsidRPr="00FE3391" w:rsidRDefault="000275E0" w:rsidP="009A3D89">
      <w:pPr>
        <w:rPr>
          <w:rFonts w:ascii="Arial" w:hAnsi="Arial" w:cs="Arial"/>
          <w:color w:val="800000"/>
        </w:rPr>
      </w:pPr>
    </w:p>
    <w:p w:rsidR="00F11B17" w:rsidRPr="00FE3391" w:rsidRDefault="00F11B17" w:rsidP="009A3D89">
      <w:pPr>
        <w:rPr>
          <w:rFonts w:ascii="Arial" w:hAnsi="Arial" w:cs="Arial"/>
        </w:rPr>
      </w:pPr>
      <w:r w:rsidRPr="00FE3391">
        <w:rPr>
          <w:rFonts w:ascii="Arial" w:hAnsi="Arial" w:cs="Arial"/>
          <w:color w:val="800000"/>
        </w:rPr>
        <w:t>_______________________________________________________</w:t>
      </w:r>
    </w:p>
    <w:p w:rsidR="00F11B17" w:rsidRPr="009A3D89" w:rsidRDefault="00F11B17" w:rsidP="009A3D89">
      <w:pPr>
        <w:rPr>
          <w:rFonts w:ascii="Arial" w:hAnsi="Arial" w:cs="Arial"/>
          <w:color w:val="000000" w:themeColor="text1"/>
        </w:rPr>
      </w:pPr>
      <w:r w:rsidRPr="009A3D89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9A3D89" w:rsidRDefault="00F11B17" w:rsidP="009A3D89">
      <w:pPr>
        <w:rPr>
          <w:rFonts w:ascii="Arial" w:hAnsi="Arial" w:cs="Arial"/>
          <w:color w:val="000000" w:themeColor="text1"/>
        </w:rPr>
      </w:pPr>
      <w:proofErr w:type="spellStart"/>
      <w:r w:rsidRPr="009A3D89">
        <w:rPr>
          <w:rFonts w:ascii="Arial" w:hAnsi="Arial" w:cs="Arial"/>
          <w:color w:val="000000" w:themeColor="text1"/>
        </w:rPr>
        <w:t>Cra</w:t>
      </w:r>
      <w:proofErr w:type="spellEnd"/>
      <w:r w:rsidRPr="009A3D89">
        <w:rPr>
          <w:rFonts w:ascii="Arial" w:hAnsi="Arial" w:cs="Arial"/>
          <w:color w:val="000000" w:themeColor="text1"/>
        </w:rPr>
        <w:t>. 8 No 8-43, Bogotá DC, Colombia</w:t>
      </w:r>
    </w:p>
    <w:p w:rsidR="00F11B17" w:rsidRPr="009A3D89" w:rsidRDefault="00F11B17" w:rsidP="009A3D89">
      <w:pPr>
        <w:rPr>
          <w:rFonts w:ascii="Arial" w:hAnsi="Arial" w:cs="Arial"/>
          <w:color w:val="000000" w:themeColor="text1"/>
        </w:rPr>
      </w:pPr>
      <w:r w:rsidRPr="009A3D89">
        <w:rPr>
          <w:rFonts w:ascii="Arial" w:hAnsi="Arial" w:cs="Arial"/>
          <w:color w:val="000000" w:themeColor="text1"/>
        </w:rPr>
        <w:t>(571) 3424100,</w:t>
      </w:r>
    </w:p>
    <w:p w:rsidR="00F11B17" w:rsidRPr="009A3D89" w:rsidRDefault="008C300E" w:rsidP="009A3D89">
      <w:pPr>
        <w:rPr>
          <w:rFonts w:ascii="Arial" w:hAnsi="Arial" w:cs="Arial"/>
          <w:color w:val="000000" w:themeColor="text1"/>
        </w:rPr>
      </w:pPr>
      <w:hyperlink r:id="rId25" w:history="1">
        <w:r w:rsidR="00F11B17" w:rsidRPr="009A3D89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A238F9" w:rsidRPr="009A3D89" w:rsidRDefault="008C300E" w:rsidP="009A3D89">
      <w:pPr>
        <w:rPr>
          <w:rStyle w:val="Hipervnculo"/>
          <w:rFonts w:ascii="Arial" w:hAnsi="Arial" w:cs="Arial"/>
          <w:color w:val="000000" w:themeColor="text1"/>
          <w:u w:val="none"/>
        </w:rPr>
      </w:pPr>
      <w:hyperlink r:id="rId26" w:history="1">
        <w:r w:rsidR="00F11B17" w:rsidRPr="009A3D89">
          <w:rPr>
            <w:rStyle w:val="Hipervnculo"/>
            <w:rFonts w:ascii="Arial" w:hAnsi="Arial" w:cs="Arial"/>
            <w:color w:val="000000" w:themeColor="text1"/>
          </w:rPr>
          <w:t>www.mincultura.gov.co</w:t>
        </w:r>
      </w:hyperlink>
      <w:bookmarkEnd w:id="0"/>
      <w:bookmarkEnd w:id="1"/>
    </w:p>
    <w:sectPr w:rsidR="00A238F9" w:rsidRPr="009A3D89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EE6" w:rsidRDefault="00296EE6" w:rsidP="006A0D5C">
      <w:r>
        <w:separator/>
      </w:r>
    </w:p>
  </w:endnote>
  <w:endnote w:type="continuationSeparator" w:id="0">
    <w:p w:rsidR="00296EE6" w:rsidRDefault="00296EE6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EE6" w:rsidRDefault="00296EE6" w:rsidP="006A0D5C">
      <w:r>
        <w:separator/>
      </w:r>
    </w:p>
  </w:footnote>
  <w:footnote w:type="continuationSeparator" w:id="0">
    <w:p w:rsidR="00296EE6" w:rsidRDefault="00296EE6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9BC"/>
    <w:rsid w:val="00001F49"/>
    <w:rsid w:val="00002411"/>
    <w:rsid w:val="00004553"/>
    <w:rsid w:val="000048BF"/>
    <w:rsid w:val="00004A5F"/>
    <w:rsid w:val="00005072"/>
    <w:rsid w:val="00005B16"/>
    <w:rsid w:val="000063CF"/>
    <w:rsid w:val="00006639"/>
    <w:rsid w:val="00007E42"/>
    <w:rsid w:val="00010F8B"/>
    <w:rsid w:val="00011D2F"/>
    <w:rsid w:val="00011E18"/>
    <w:rsid w:val="000130EA"/>
    <w:rsid w:val="00014D8C"/>
    <w:rsid w:val="00016DD2"/>
    <w:rsid w:val="00021526"/>
    <w:rsid w:val="0002355B"/>
    <w:rsid w:val="00024363"/>
    <w:rsid w:val="000275E0"/>
    <w:rsid w:val="00027BC4"/>
    <w:rsid w:val="00031AA1"/>
    <w:rsid w:val="00031D0A"/>
    <w:rsid w:val="0003215D"/>
    <w:rsid w:val="00032A46"/>
    <w:rsid w:val="00043D68"/>
    <w:rsid w:val="000448E0"/>
    <w:rsid w:val="0004545B"/>
    <w:rsid w:val="0004549B"/>
    <w:rsid w:val="000459D6"/>
    <w:rsid w:val="00045E97"/>
    <w:rsid w:val="00046964"/>
    <w:rsid w:val="00051442"/>
    <w:rsid w:val="00054E8B"/>
    <w:rsid w:val="00057399"/>
    <w:rsid w:val="0006036B"/>
    <w:rsid w:val="00060B0D"/>
    <w:rsid w:val="00060DCB"/>
    <w:rsid w:val="000610CE"/>
    <w:rsid w:val="000631A6"/>
    <w:rsid w:val="00063D53"/>
    <w:rsid w:val="00063D67"/>
    <w:rsid w:val="00064D56"/>
    <w:rsid w:val="000650F6"/>
    <w:rsid w:val="0006566B"/>
    <w:rsid w:val="00066357"/>
    <w:rsid w:val="00066788"/>
    <w:rsid w:val="00066AF8"/>
    <w:rsid w:val="00066B07"/>
    <w:rsid w:val="00067B1C"/>
    <w:rsid w:val="0007016F"/>
    <w:rsid w:val="00070CD7"/>
    <w:rsid w:val="000714CB"/>
    <w:rsid w:val="00071840"/>
    <w:rsid w:val="00071F82"/>
    <w:rsid w:val="000728E9"/>
    <w:rsid w:val="00072DC5"/>
    <w:rsid w:val="00075F7D"/>
    <w:rsid w:val="00081007"/>
    <w:rsid w:val="00081385"/>
    <w:rsid w:val="00081A5D"/>
    <w:rsid w:val="00082A54"/>
    <w:rsid w:val="00083B16"/>
    <w:rsid w:val="00090B6D"/>
    <w:rsid w:val="00090F91"/>
    <w:rsid w:val="00091F73"/>
    <w:rsid w:val="00094AB4"/>
    <w:rsid w:val="00095657"/>
    <w:rsid w:val="0009599B"/>
    <w:rsid w:val="00095F9A"/>
    <w:rsid w:val="000A00D6"/>
    <w:rsid w:val="000A0392"/>
    <w:rsid w:val="000A188A"/>
    <w:rsid w:val="000A1FA1"/>
    <w:rsid w:val="000A3022"/>
    <w:rsid w:val="000A3FAA"/>
    <w:rsid w:val="000A6155"/>
    <w:rsid w:val="000A6C25"/>
    <w:rsid w:val="000A7EC3"/>
    <w:rsid w:val="000B0FC4"/>
    <w:rsid w:val="000B166C"/>
    <w:rsid w:val="000B31CE"/>
    <w:rsid w:val="000B3240"/>
    <w:rsid w:val="000B375D"/>
    <w:rsid w:val="000B491E"/>
    <w:rsid w:val="000B4B56"/>
    <w:rsid w:val="000B5A33"/>
    <w:rsid w:val="000B7736"/>
    <w:rsid w:val="000C1CF9"/>
    <w:rsid w:val="000C1D15"/>
    <w:rsid w:val="000C3100"/>
    <w:rsid w:val="000C51FD"/>
    <w:rsid w:val="000C57D3"/>
    <w:rsid w:val="000C5DD8"/>
    <w:rsid w:val="000D1919"/>
    <w:rsid w:val="000D1993"/>
    <w:rsid w:val="000D2858"/>
    <w:rsid w:val="000D2AF8"/>
    <w:rsid w:val="000D4D20"/>
    <w:rsid w:val="000D519C"/>
    <w:rsid w:val="000D5A39"/>
    <w:rsid w:val="000D61D6"/>
    <w:rsid w:val="000D7386"/>
    <w:rsid w:val="000E1656"/>
    <w:rsid w:val="000E16F3"/>
    <w:rsid w:val="000E27FA"/>
    <w:rsid w:val="000E42AA"/>
    <w:rsid w:val="000E4C99"/>
    <w:rsid w:val="000E6026"/>
    <w:rsid w:val="000F206E"/>
    <w:rsid w:val="000F28FD"/>
    <w:rsid w:val="000F29A9"/>
    <w:rsid w:val="000F400D"/>
    <w:rsid w:val="000F6FED"/>
    <w:rsid w:val="00100BC4"/>
    <w:rsid w:val="00100EED"/>
    <w:rsid w:val="00100F54"/>
    <w:rsid w:val="00103310"/>
    <w:rsid w:val="00103896"/>
    <w:rsid w:val="00104DA0"/>
    <w:rsid w:val="00105AE1"/>
    <w:rsid w:val="00105ECF"/>
    <w:rsid w:val="00106FB1"/>
    <w:rsid w:val="00107566"/>
    <w:rsid w:val="0011019F"/>
    <w:rsid w:val="0011223D"/>
    <w:rsid w:val="001142B3"/>
    <w:rsid w:val="001143F6"/>
    <w:rsid w:val="00115638"/>
    <w:rsid w:val="001164BD"/>
    <w:rsid w:val="00117658"/>
    <w:rsid w:val="00120AAD"/>
    <w:rsid w:val="00120F01"/>
    <w:rsid w:val="00121FAD"/>
    <w:rsid w:val="00124430"/>
    <w:rsid w:val="00125EFA"/>
    <w:rsid w:val="001268C5"/>
    <w:rsid w:val="00127356"/>
    <w:rsid w:val="00127B63"/>
    <w:rsid w:val="00132310"/>
    <w:rsid w:val="001338FB"/>
    <w:rsid w:val="00133DA8"/>
    <w:rsid w:val="001348E8"/>
    <w:rsid w:val="00135E4C"/>
    <w:rsid w:val="0013643F"/>
    <w:rsid w:val="00136CFC"/>
    <w:rsid w:val="00136FBB"/>
    <w:rsid w:val="00137655"/>
    <w:rsid w:val="001376A4"/>
    <w:rsid w:val="00137B7C"/>
    <w:rsid w:val="00140010"/>
    <w:rsid w:val="001428D1"/>
    <w:rsid w:val="00143477"/>
    <w:rsid w:val="00143664"/>
    <w:rsid w:val="00143C04"/>
    <w:rsid w:val="00143FC1"/>
    <w:rsid w:val="00144772"/>
    <w:rsid w:val="00145839"/>
    <w:rsid w:val="00146624"/>
    <w:rsid w:val="00147FEE"/>
    <w:rsid w:val="0015070F"/>
    <w:rsid w:val="001513EA"/>
    <w:rsid w:val="00151C69"/>
    <w:rsid w:val="0015260A"/>
    <w:rsid w:val="00153196"/>
    <w:rsid w:val="00157930"/>
    <w:rsid w:val="001608E3"/>
    <w:rsid w:val="00161735"/>
    <w:rsid w:val="00163D7D"/>
    <w:rsid w:val="00163FA5"/>
    <w:rsid w:val="001640F6"/>
    <w:rsid w:val="001650B9"/>
    <w:rsid w:val="00165286"/>
    <w:rsid w:val="00165F1B"/>
    <w:rsid w:val="00171A33"/>
    <w:rsid w:val="00173DB0"/>
    <w:rsid w:val="00174AC0"/>
    <w:rsid w:val="00180D77"/>
    <w:rsid w:val="00183C18"/>
    <w:rsid w:val="00184B94"/>
    <w:rsid w:val="0018533B"/>
    <w:rsid w:val="00186EEE"/>
    <w:rsid w:val="001879F2"/>
    <w:rsid w:val="001904DC"/>
    <w:rsid w:val="00191F92"/>
    <w:rsid w:val="00192122"/>
    <w:rsid w:val="00192189"/>
    <w:rsid w:val="00192EF8"/>
    <w:rsid w:val="00193B07"/>
    <w:rsid w:val="00193D9A"/>
    <w:rsid w:val="001942CE"/>
    <w:rsid w:val="001952B2"/>
    <w:rsid w:val="00195F0E"/>
    <w:rsid w:val="001A15E6"/>
    <w:rsid w:val="001A3C7A"/>
    <w:rsid w:val="001A4286"/>
    <w:rsid w:val="001A4CB7"/>
    <w:rsid w:val="001A4F28"/>
    <w:rsid w:val="001A72D1"/>
    <w:rsid w:val="001A73CC"/>
    <w:rsid w:val="001B0841"/>
    <w:rsid w:val="001B0D0B"/>
    <w:rsid w:val="001B1A1B"/>
    <w:rsid w:val="001B4214"/>
    <w:rsid w:val="001B50D7"/>
    <w:rsid w:val="001B7D8B"/>
    <w:rsid w:val="001C1617"/>
    <w:rsid w:val="001C170D"/>
    <w:rsid w:val="001C2102"/>
    <w:rsid w:val="001C2E2A"/>
    <w:rsid w:val="001C3A32"/>
    <w:rsid w:val="001C3F80"/>
    <w:rsid w:val="001C5021"/>
    <w:rsid w:val="001C57F8"/>
    <w:rsid w:val="001D1BD6"/>
    <w:rsid w:val="001D2612"/>
    <w:rsid w:val="001D3F50"/>
    <w:rsid w:val="001D4063"/>
    <w:rsid w:val="001D48D3"/>
    <w:rsid w:val="001D5853"/>
    <w:rsid w:val="001D5AE5"/>
    <w:rsid w:val="001D73AB"/>
    <w:rsid w:val="001D741D"/>
    <w:rsid w:val="001E1110"/>
    <w:rsid w:val="001E39B1"/>
    <w:rsid w:val="001E4621"/>
    <w:rsid w:val="001E55FB"/>
    <w:rsid w:val="001F075E"/>
    <w:rsid w:val="001F17FC"/>
    <w:rsid w:val="001F2518"/>
    <w:rsid w:val="001F3F20"/>
    <w:rsid w:val="001F5245"/>
    <w:rsid w:val="001F69E8"/>
    <w:rsid w:val="001F72FA"/>
    <w:rsid w:val="00201FD1"/>
    <w:rsid w:val="002049B7"/>
    <w:rsid w:val="00205261"/>
    <w:rsid w:val="00214453"/>
    <w:rsid w:val="00214F73"/>
    <w:rsid w:val="00215406"/>
    <w:rsid w:val="002162B8"/>
    <w:rsid w:val="00216DE4"/>
    <w:rsid w:val="00220141"/>
    <w:rsid w:val="00223660"/>
    <w:rsid w:val="00223D79"/>
    <w:rsid w:val="0022403C"/>
    <w:rsid w:val="00230440"/>
    <w:rsid w:val="002309B6"/>
    <w:rsid w:val="00231404"/>
    <w:rsid w:val="00231D23"/>
    <w:rsid w:val="00233CF3"/>
    <w:rsid w:val="002356D4"/>
    <w:rsid w:val="00235BB6"/>
    <w:rsid w:val="00235BC5"/>
    <w:rsid w:val="00236418"/>
    <w:rsid w:val="00236C8C"/>
    <w:rsid w:val="0023723D"/>
    <w:rsid w:val="00237CC7"/>
    <w:rsid w:val="00237E73"/>
    <w:rsid w:val="0024036E"/>
    <w:rsid w:val="002404EA"/>
    <w:rsid w:val="00241BA3"/>
    <w:rsid w:val="00243330"/>
    <w:rsid w:val="00244B88"/>
    <w:rsid w:val="00244E58"/>
    <w:rsid w:val="00245874"/>
    <w:rsid w:val="00246C06"/>
    <w:rsid w:val="002524B7"/>
    <w:rsid w:val="002530DB"/>
    <w:rsid w:val="00253B16"/>
    <w:rsid w:val="00253CC5"/>
    <w:rsid w:val="00253D23"/>
    <w:rsid w:val="002555B8"/>
    <w:rsid w:val="0025598C"/>
    <w:rsid w:val="00261E27"/>
    <w:rsid w:val="002635F3"/>
    <w:rsid w:val="00264C98"/>
    <w:rsid w:val="00266A0F"/>
    <w:rsid w:val="002720FE"/>
    <w:rsid w:val="00272522"/>
    <w:rsid w:val="00272FE0"/>
    <w:rsid w:val="002743EC"/>
    <w:rsid w:val="00274B77"/>
    <w:rsid w:val="00277577"/>
    <w:rsid w:val="002805EE"/>
    <w:rsid w:val="002825AE"/>
    <w:rsid w:val="00284BCF"/>
    <w:rsid w:val="00286180"/>
    <w:rsid w:val="002870A8"/>
    <w:rsid w:val="0029023E"/>
    <w:rsid w:val="002910B2"/>
    <w:rsid w:val="002920B1"/>
    <w:rsid w:val="00292434"/>
    <w:rsid w:val="00293947"/>
    <w:rsid w:val="002947A3"/>
    <w:rsid w:val="002960D4"/>
    <w:rsid w:val="00296EE6"/>
    <w:rsid w:val="002978FE"/>
    <w:rsid w:val="002A0233"/>
    <w:rsid w:val="002A077E"/>
    <w:rsid w:val="002A1449"/>
    <w:rsid w:val="002A3F67"/>
    <w:rsid w:val="002A72C4"/>
    <w:rsid w:val="002B0170"/>
    <w:rsid w:val="002B415D"/>
    <w:rsid w:val="002B4F48"/>
    <w:rsid w:val="002B6EF6"/>
    <w:rsid w:val="002C122D"/>
    <w:rsid w:val="002C13F5"/>
    <w:rsid w:val="002C2F94"/>
    <w:rsid w:val="002C3CC7"/>
    <w:rsid w:val="002C4BB7"/>
    <w:rsid w:val="002C686C"/>
    <w:rsid w:val="002D0540"/>
    <w:rsid w:val="002D0E36"/>
    <w:rsid w:val="002D3D10"/>
    <w:rsid w:val="002D3D30"/>
    <w:rsid w:val="002D4B9D"/>
    <w:rsid w:val="002D5268"/>
    <w:rsid w:val="002D53EB"/>
    <w:rsid w:val="002D6822"/>
    <w:rsid w:val="002D7435"/>
    <w:rsid w:val="002E0055"/>
    <w:rsid w:val="002E2060"/>
    <w:rsid w:val="002E2805"/>
    <w:rsid w:val="002E305B"/>
    <w:rsid w:val="002E45BD"/>
    <w:rsid w:val="002E5125"/>
    <w:rsid w:val="002E582A"/>
    <w:rsid w:val="002E6136"/>
    <w:rsid w:val="002F0110"/>
    <w:rsid w:val="002F2056"/>
    <w:rsid w:val="002F350B"/>
    <w:rsid w:val="002F484B"/>
    <w:rsid w:val="002F4C40"/>
    <w:rsid w:val="003026A7"/>
    <w:rsid w:val="00303294"/>
    <w:rsid w:val="00303AB1"/>
    <w:rsid w:val="0030517E"/>
    <w:rsid w:val="003059B2"/>
    <w:rsid w:val="00305A4D"/>
    <w:rsid w:val="00310081"/>
    <w:rsid w:val="003121E1"/>
    <w:rsid w:val="00312443"/>
    <w:rsid w:val="00312445"/>
    <w:rsid w:val="00312F2A"/>
    <w:rsid w:val="00313DE0"/>
    <w:rsid w:val="00313FEB"/>
    <w:rsid w:val="0031501F"/>
    <w:rsid w:val="0031519F"/>
    <w:rsid w:val="00315779"/>
    <w:rsid w:val="003157A3"/>
    <w:rsid w:val="00316C83"/>
    <w:rsid w:val="003170FC"/>
    <w:rsid w:val="003224E5"/>
    <w:rsid w:val="00322BD9"/>
    <w:rsid w:val="00323145"/>
    <w:rsid w:val="00337939"/>
    <w:rsid w:val="0034059C"/>
    <w:rsid w:val="003418E6"/>
    <w:rsid w:val="003429A6"/>
    <w:rsid w:val="00343609"/>
    <w:rsid w:val="00343AB6"/>
    <w:rsid w:val="00343CB6"/>
    <w:rsid w:val="0034518C"/>
    <w:rsid w:val="00347398"/>
    <w:rsid w:val="0034794B"/>
    <w:rsid w:val="00350713"/>
    <w:rsid w:val="00352E91"/>
    <w:rsid w:val="00352FE9"/>
    <w:rsid w:val="0035519F"/>
    <w:rsid w:val="003603FA"/>
    <w:rsid w:val="0036556B"/>
    <w:rsid w:val="00367774"/>
    <w:rsid w:val="0037026A"/>
    <w:rsid w:val="00371DFF"/>
    <w:rsid w:val="00374939"/>
    <w:rsid w:val="0037618A"/>
    <w:rsid w:val="003804D9"/>
    <w:rsid w:val="00380C0D"/>
    <w:rsid w:val="00381327"/>
    <w:rsid w:val="00383E18"/>
    <w:rsid w:val="003850F5"/>
    <w:rsid w:val="00386DEC"/>
    <w:rsid w:val="00392352"/>
    <w:rsid w:val="00392748"/>
    <w:rsid w:val="00393159"/>
    <w:rsid w:val="00393CBE"/>
    <w:rsid w:val="003947B8"/>
    <w:rsid w:val="00395ABF"/>
    <w:rsid w:val="003961BD"/>
    <w:rsid w:val="0039770C"/>
    <w:rsid w:val="003A0918"/>
    <w:rsid w:val="003A28E1"/>
    <w:rsid w:val="003A5364"/>
    <w:rsid w:val="003A6711"/>
    <w:rsid w:val="003A6AB1"/>
    <w:rsid w:val="003A7183"/>
    <w:rsid w:val="003A7F6A"/>
    <w:rsid w:val="003B1357"/>
    <w:rsid w:val="003B5994"/>
    <w:rsid w:val="003B5BCE"/>
    <w:rsid w:val="003B73C2"/>
    <w:rsid w:val="003B77E5"/>
    <w:rsid w:val="003C29E1"/>
    <w:rsid w:val="003C42ED"/>
    <w:rsid w:val="003C48E4"/>
    <w:rsid w:val="003C585E"/>
    <w:rsid w:val="003C5FBC"/>
    <w:rsid w:val="003C74BE"/>
    <w:rsid w:val="003D09BC"/>
    <w:rsid w:val="003D0D78"/>
    <w:rsid w:val="003D376F"/>
    <w:rsid w:val="003D37CA"/>
    <w:rsid w:val="003D46CC"/>
    <w:rsid w:val="003D59E2"/>
    <w:rsid w:val="003D6666"/>
    <w:rsid w:val="003D6CA9"/>
    <w:rsid w:val="003D7445"/>
    <w:rsid w:val="003D7B6A"/>
    <w:rsid w:val="003E2908"/>
    <w:rsid w:val="003E422A"/>
    <w:rsid w:val="003E4292"/>
    <w:rsid w:val="003E5EAF"/>
    <w:rsid w:val="003E77F1"/>
    <w:rsid w:val="003F0A47"/>
    <w:rsid w:val="003F16BF"/>
    <w:rsid w:val="003F1F8A"/>
    <w:rsid w:val="003F21E7"/>
    <w:rsid w:val="003F26E0"/>
    <w:rsid w:val="003F386B"/>
    <w:rsid w:val="003F4EF1"/>
    <w:rsid w:val="003F5FED"/>
    <w:rsid w:val="003F61CC"/>
    <w:rsid w:val="00401120"/>
    <w:rsid w:val="004012CE"/>
    <w:rsid w:val="004015E2"/>
    <w:rsid w:val="00401FE1"/>
    <w:rsid w:val="00402666"/>
    <w:rsid w:val="00402A38"/>
    <w:rsid w:val="00404758"/>
    <w:rsid w:val="00407D32"/>
    <w:rsid w:val="004105DD"/>
    <w:rsid w:val="00410C78"/>
    <w:rsid w:val="0041137C"/>
    <w:rsid w:val="00411961"/>
    <w:rsid w:val="0041275B"/>
    <w:rsid w:val="004132F9"/>
    <w:rsid w:val="00413D01"/>
    <w:rsid w:val="004141B7"/>
    <w:rsid w:val="00417CE7"/>
    <w:rsid w:val="004201D8"/>
    <w:rsid w:val="00420C4E"/>
    <w:rsid w:val="00421E4C"/>
    <w:rsid w:val="00423AD9"/>
    <w:rsid w:val="004265D7"/>
    <w:rsid w:val="00426F00"/>
    <w:rsid w:val="00427A25"/>
    <w:rsid w:val="00427CB9"/>
    <w:rsid w:val="0043186D"/>
    <w:rsid w:val="00431ACC"/>
    <w:rsid w:val="00434208"/>
    <w:rsid w:val="00434F6E"/>
    <w:rsid w:val="00435929"/>
    <w:rsid w:val="0043604D"/>
    <w:rsid w:val="004361D7"/>
    <w:rsid w:val="00436A79"/>
    <w:rsid w:val="004373ED"/>
    <w:rsid w:val="00437CC7"/>
    <w:rsid w:val="00441E16"/>
    <w:rsid w:val="004444A1"/>
    <w:rsid w:val="004448FD"/>
    <w:rsid w:val="00444A41"/>
    <w:rsid w:val="00445A6D"/>
    <w:rsid w:val="00447CE3"/>
    <w:rsid w:val="00451536"/>
    <w:rsid w:val="00453103"/>
    <w:rsid w:val="004575E5"/>
    <w:rsid w:val="004615CE"/>
    <w:rsid w:val="004659F8"/>
    <w:rsid w:val="00465EC0"/>
    <w:rsid w:val="00465F78"/>
    <w:rsid w:val="00467342"/>
    <w:rsid w:val="00467817"/>
    <w:rsid w:val="00467A23"/>
    <w:rsid w:val="004702C9"/>
    <w:rsid w:val="004704C0"/>
    <w:rsid w:val="004707E4"/>
    <w:rsid w:val="0047384E"/>
    <w:rsid w:val="004739C7"/>
    <w:rsid w:val="00473F81"/>
    <w:rsid w:val="00475E03"/>
    <w:rsid w:val="00476C44"/>
    <w:rsid w:val="00484573"/>
    <w:rsid w:val="004856E1"/>
    <w:rsid w:val="0048586D"/>
    <w:rsid w:val="00485C53"/>
    <w:rsid w:val="00485EC1"/>
    <w:rsid w:val="00490139"/>
    <w:rsid w:val="00490C41"/>
    <w:rsid w:val="00491915"/>
    <w:rsid w:val="00491AD8"/>
    <w:rsid w:val="00492160"/>
    <w:rsid w:val="00494114"/>
    <w:rsid w:val="00494FF6"/>
    <w:rsid w:val="0049708D"/>
    <w:rsid w:val="004A07CA"/>
    <w:rsid w:val="004A25F3"/>
    <w:rsid w:val="004A2E68"/>
    <w:rsid w:val="004A30C4"/>
    <w:rsid w:val="004A33E6"/>
    <w:rsid w:val="004B13B3"/>
    <w:rsid w:val="004B43BA"/>
    <w:rsid w:val="004B5917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1A7"/>
    <w:rsid w:val="004C4F9F"/>
    <w:rsid w:val="004C524D"/>
    <w:rsid w:val="004C767C"/>
    <w:rsid w:val="004C7D80"/>
    <w:rsid w:val="004D1FDA"/>
    <w:rsid w:val="004D34D2"/>
    <w:rsid w:val="004D4541"/>
    <w:rsid w:val="004D4B54"/>
    <w:rsid w:val="004D551C"/>
    <w:rsid w:val="004D69A3"/>
    <w:rsid w:val="004D75D7"/>
    <w:rsid w:val="004E09A2"/>
    <w:rsid w:val="004E0F9C"/>
    <w:rsid w:val="004E2E8E"/>
    <w:rsid w:val="004E322B"/>
    <w:rsid w:val="004E3948"/>
    <w:rsid w:val="004E442C"/>
    <w:rsid w:val="004E4F54"/>
    <w:rsid w:val="004E4FB7"/>
    <w:rsid w:val="004E6151"/>
    <w:rsid w:val="004E7269"/>
    <w:rsid w:val="004F0953"/>
    <w:rsid w:val="004F1A80"/>
    <w:rsid w:val="004F2C51"/>
    <w:rsid w:val="004F33BE"/>
    <w:rsid w:val="004F4415"/>
    <w:rsid w:val="004F4819"/>
    <w:rsid w:val="004F4FB7"/>
    <w:rsid w:val="004F5215"/>
    <w:rsid w:val="004F5AEE"/>
    <w:rsid w:val="004F5B5B"/>
    <w:rsid w:val="004F7288"/>
    <w:rsid w:val="0050059F"/>
    <w:rsid w:val="00501429"/>
    <w:rsid w:val="005027AB"/>
    <w:rsid w:val="00502FD5"/>
    <w:rsid w:val="0050443B"/>
    <w:rsid w:val="00504D9A"/>
    <w:rsid w:val="00504DDE"/>
    <w:rsid w:val="0050567B"/>
    <w:rsid w:val="00505AEF"/>
    <w:rsid w:val="00505E91"/>
    <w:rsid w:val="0051163C"/>
    <w:rsid w:val="00511C1E"/>
    <w:rsid w:val="00513D03"/>
    <w:rsid w:val="005144EF"/>
    <w:rsid w:val="00514B63"/>
    <w:rsid w:val="00514CBE"/>
    <w:rsid w:val="005153A4"/>
    <w:rsid w:val="0051561A"/>
    <w:rsid w:val="005162DF"/>
    <w:rsid w:val="005165BB"/>
    <w:rsid w:val="00516A5A"/>
    <w:rsid w:val="00516C55"/>
    <w:rsid w:val="005175CE"/>
    <w:rsid w:val="00520884"/>
    <w:rsid w:val="00520E56"/>
    <w:rsid w:val="00522059"/>
    <w:rsid w:val="00523686"/>
    <w:rsid w:val="00526C4C"/>
    <w:rsid w:val="00526FF5"/>
    <w:rsid w:val="005311EA"/>
    <w:rsid w:val="0053219C"/>
    <w:rsid w:val="00533180"/>
    <w:rsid w:val="00536132"/>
    <w:rsid w:val="00537BA0"/>
    <w:rsid w:val="005403AB"/>
    <w:rsid w:val="0054068F"/>
    <w:rsid w:val="00542A1F"/>
    <w:rsid w:val="00542CC0"/>
    <w:rsid w:val="00542EEB"/>
    <w:rsid w:val="00544048"/>
    <w:rsid w:val="00546B46"/>
    <w:rsid w:val="00546F09"/>
    <w:rsid w:val="0055130F"/>
    <w:rsid w:val="00551D1B"/>
    <w:rsid w:val="0055273A"/>
    <w:rsid w:val="00553504"/>
    <w:rsid w:val="00555625"/>
    <w:rsid w:val="00556B83"/>
    <w:rsid w:val="005625F7"/>
    <w:rsid w:val="005632A2"/>
    <w:rsid w:val="0056484C"/>
    <w:rsid w:val="00566940"/>
    <w:rsid w:val="00567E20"/>
    <w:rsid w:val="0057317E"/>
    <w:rsid w:val="005757E8"/>
    <w:rsid w:val="00575E2D"/>
    <w:rsid w:val="00576ACA"/>
    <w:rsid w:val="00577BE9"/>
    <w:rsid w:val="00581642"/>
    <w:rsid w:val="005825C9"/>
    <w:rsid w:val="00582C0F"/>
    <w:rsid w:val="0058362C"/>
    <w:rsid w:val="00583E10"/>
    <w:rsid w:val="0058411A"/>
    <w:rsid w:val="00585644"/>
    <w:rsid w:val="00586AEA"/>
    <w:rsid w:val="00587A84"/>
    <w:rsid w:val="00587C08"/>
    <w:rsid w:val="00591362"/>
    <w:rsid w:val="0059182C"/>
    <w:rsid w:val="00592AF8"/>
    <w:rsid w:val="00595205"/>
    <w:rsid w:val="005A261C"/>
    <w:rsid w:val="005A31CD"/>
    <w:rsid w:val="005A5C7A"/>
    <w:rsid w:val="005A7BA7"/>
    <w:rsid w:val="005B0DF5"/>
    <w:rsid w:val="005B2B0F"/>
    <w:rsid w:val="005B4098"/>
    <w:rsid w:val="005B40D3"/>
    <w:rsid w:val="005B44D5"/>
    <w:rsid w:val="005B4B5E"/>
    <w:rsid w:val="005B6450"/>
    <w:rsid w:val="005B6747"/>
    <w:rsid w:val="005C0694"/>
    <w:rsid w:val="005C3EA5"/>
    <w:rsid w:val="005C52AD"/>
    <w:rsid w:val="005C7875"/>
    <w:rsid w:val="005C7EB8"/>
    <w:rsid w:val="005D047F"/>
    <w:rsid w:val="005D0801"/>
    <w:rsid w:val="005D19D9"/>
    <w:rsid w:val="005D2C63"/>
    <w:rsid w:val="005D31B2"/>
    <w:rsid w:val="005D4D6A"/>
    <w:rsid w:val="005D57C5"/>
    <w:rsid w:val="005D5FEC"/>
    <w:rsid w:val="005D6171"/>
    <w:rsid w:val="005D6290"/>
    <w:rsid w:val="005E0F75"/>
    <w:rsid w:val="005E187C"/>
    <w:rsid w:val="005E1A28"/>
    <w:rsid w:val="005E2DF1"/>
    <w:rsid w:val="005E4D84"/>
    <w:rsid w:val="005E4E0A"/>
    <w:rsid w:val="005E6CE0"/>
    <w:rsid w:val="005E7A9E"/>
    <w:rsid w:val="005E7C54"/>
    <w:rsid w:val="005F06EA"/>
    <w:rsid w:val="005F1550"/>
    <w:rsid w:val="005F36DF"/>
    <w:rsid w:val="005F7412"/>
    <w:rsid w:val="00601260"/>
    <w:rsid w:val="00601E0B"/>
    <w:rsid w:val="00604D86"/>
    <w:rsid w:val="006050F3"/>
    <w:rsid w:val="006109DD"/>
    <w:rsid w:val="00610A8F"/>
    <w:rsid w:val="00614926"/>
    <w:rsid w:val="00614C2F"/>
    <w:rsid w:val="006155D0"/>
    <w:rsid w:val="0061584C"/>
    <w:rsid w:val="00616126"/>
    <w:rsid w:val="006172D3"/>
    <w:rsid w:val="00617845"/>
    <w:rsid w:val="006200AB"/>
    <w:rsid w:val="0062029F"/>
    <w:rsid w:val="00620D5E"/>
    <w:rsid w:val="006214E7"/>
    <w:rsid w:val="006222D1"/>
    <w:rsid w:val="006238CB"/>
    <w:rsid w:val="00626F74"/>
    <w:rsid w:val="006302EF"/>
    <w:rsid w:val="0063285B"/>
    <w:rsid w:val="00633281"/>
    <w:rsid w:val="00635302"/>
    <w:rsid w:val="00637565"/>
    <w:rsid w:val="006376CD"/>
    <w:rsid w:val="00641249"/>
    <w:rsid w:val="00641588"/>
    <w:rsid w:val="00641A4C"/>
    <w:rsid w:val="006451B8"/>
    <w:rsid w:val="00645687"/>
    <w:rsid w:val="006459BD"/>
    <w:rsid w:val="00646430"/>
    <w:rsid w:val="00650777"/>
    <w:rsid w:val="0065088B"/>
    <w:rsid w:val="00651430"/>
    <w:rsid w:val="00653B65"/>
    <w:rsid w:val="00655D4B"/>
    <w:rsid w:val="00657EB2"/>
    <w:rsid w:val="006659C7"/>
    <w:rsid w:val="00665D41"/>
    <w:rsid w:val="006678C4"/>
    <w:rsid w:val="006705F5"/>
    <w:rsid w:val="00670CEA"/>
    <w:rsid w:val="00673161"/>
    <w:rsid w:val="006736F1"/>
    <w:rsid w:val="00674C17"/>
    <w:rsid w:val="00675B18"/>
    <w:rsid w:val="0067726C"/>
    <w:rsid w:val="00680B20"/>
    <w:rsid w:val="00682666"/>
    <w:rsid w:val="00682792"/>
    <w:rsid w:val="00682B05"/>
    <w:rsid w:val="0068323C"/>
    <w:rsid w:val="00684FC2"/>
    <w:rsid w:val="006851DC"/>
    <w:rsid w:val="006857E9"/>
    <w:rsid w:val="0068680B"/>
    <w:rsid w:val="006871CC"/>
    <w:rsid w:val="006874E9"/>
    <w:rsid w:val="00690F66"/>
    <w:rsid w:val="006958D5"/>
    <w:rsid w:val="00696D26"/>
    <w:rsid w:val="00697FA0"/>
    <w:rsid w:val="006A0152"/>
    <w:rsid w:val="006A08DB"/>
    <w:rsid w:val="006A0D4A"/>
    <w:rsid w:val="006A0D5C"/>
    <w:rsid w:val="006A0FB2"/>
    <w:rsid w:val="006A3089"/>
    <w:rsid w:val="006A5617"/>
    <w:rsid w:val="006A77DB"/>
    <w:rsid w:val="006B0F69"/>
    <w:rsid w:val="006B1E53"/>
    <w:rsid w:val="006B2BD0"/>
    <w:rsid w:val="006B4851"/>
    <w:rsid w:val="006B49FA"/>
    <w:rsid w:val="006B5C10"/>
    <w:rsid w:val="006C0633"/>
    <w:rsid w:val="006C289C"/>
    <w:rsid w:val="006C2A6F"/>
    <w:rsid w:val="006C5007"/>
    <w:rsid w:val="006C51C2"/>
    <w:rsid w:val="006D0A7D"/>
    <w:rsid w:val="006D1500"/>
    <w:rsid w:val="006D2247"/>
    <w:rsid w:val="006D25D2"/>
    <w:rsid w:val="006D3B15"/>
    <w:rsid w:val="006D4B73"/>
    <w:rsid w:val="006D500A"/>
    <w:rsid w:val="006D5C9A"/>
    <w:rsid w:val="006D6A90"/>
    <w:rsid w:val="006D6D0A"/>
    <w:rsid w:val="006D74CB"/>
    <w:rsid w:val="006D7F50"/>
    <w:rsid w:val="006E313C"/>
    <w:rsid w:val="006E43AB"/>
    <w:rsid w:val="006E75E9"/>
    <w:rsid w:val="006E7C79"/>
    <w:rsid w:val="006E7D19"/>
    <w:rsid w:val="006F1241"/>
    <w:rsid w:val="006F1B31"/>
    <w:rsid w:val="006F23C3"/>
    <w:rsid w:val="006F2DD9"/>
    <w:rsid w:val="006F33B5"/>
    <w:rsid w:val="006F45E1"/>
    <w:rsid w:val="006F48AC"/>
    <w:rsid w:val="006F789D"/>
    <w:rsid w:val="006F7B39"/>
    <w:rsid w:val="0070092B"/>
    <w:rsid w:val="007016AB"/>
    <w:rsid w:val="0070231A"/>
    <w:rsid w:val="00707D31"/>
    <w:rsid w:val="00711448"/>
    <w:rsid w:val="00711671"/>
    <w:rsid w:val="007117A3"/>
    <w:rsid w:val="00711AB9"/>
    <w:rsid w:val="007133FA"/>
    <w:rsid w:val="0071453D"/>
    <w:rsid w:val="0071488D"/>
    <w:rsid w:val="00714917"/>
    <w:rsid w:val="00716F1C"/>
    <w:rsid w:val="00716FA5"/>
    <w:rsid w:val="007206D3"/>
    <w:rsid w:val="00722BF4"/>
    <w:rsid w:val="0072340F"/>
    <w:rsid w:val="0072456D"/>
    <w:rsid w:val="00724ACB"/>
    <w:rsid w:val="00724B83"/>
    <w:rsid w:val="00724B99"/>
    <w:rsid w:val="00725473"/>
    <w:rsid w:val="00725685"/>
    <w:rsid w:val="00725B6E"/>
    <w:rsid w:val="00726018"/>
    <w:rsid w:val="00730197"/>
    <w:rsid w:val="00735429"/>
    <w:rsid w:val="007358C3"/>
    <w:rsid w:val="00736A30"/>
    <w:rsid w:val="0073709D"/>
    <w:rsid w:val="00737266"/>
    <w:rsid w:val="00737DD5"/>
    <w:rsid w:val="00740D3D"/>
    <w:rsid w:val="00740D9F"/>
    <w:rsid w:val="00741866"/>
    <w:rsid w:val="00743461"/>
    <w:rsid w:val="00743B67"/>
    <w:rsid w:val="0074531D"/>
    <w:rsid w:val="00746ABF"/>
    <w:rsid w:val="00750338"/>
    <w:rsid w:val="007520A8"/>
    <w:rsid w:val="0075393E"/>
    <w:rsid w:val="00753DC6"/>
    <w:rsid w:val="00754607"/>
    <w:rsid w:val="007546E8"/>
    <w:rsid w:val="0075488A"/>
    <w:rsid w:val="007567A7"/>
    <w:rsid w:val="00756B25"/>
    <w:rsid w:val="00757D99"/>
    <w:rsid w:val="007635CB"/>
    <w:rsid w:val="00763A5B"/>
    <w:rsid w:val="00763DA6"/>
    <w:rsid w:val="0076447E"/>
    <w:rsid w:val="00764AA2"/>
    <w:rsid w:val="00764EB8"/>
    <w:rsid w:val="0076559D"/>
    <w:rsid w:val="0076597F"/>
    <w:rsid w:val="00765BC5"/>
    <w:rsid w:val="00765E8B"/>
    <w:rsid w:val="00767CD6"/>
    <w:rsid w:val="007712B7"/>
    <w:rsid w:val="00772BF3"/>
    <w:rsid w:val="00773071"/>
    <w:rsid w:val="007730DD"/>
    <w:rsid w:val="007749CB"/>
    <w:rsid w:val="007750A5"/>
    <w:rsid w:val="0077536C"/>
    <w:rsid w:val="00775725"/>
    <w:rsid w:val="007758F8"/>
    <w:rsid w:val="0077611E"/>
    <w:rsid w:val="00777107"/>
    <w:rsid w:val="00777C82"/>
    <w:rsid w:val="00777D66"/>
    <w:rsid w:val="007805ED"/>
    <w:rsid w:val="00782A19"/>
    <w:rsid w:val="00782A1F"/>
    <w:rsid w:val="007833B4"/>
    <w:rsid w:val="00784B40"/>
    <w:rsid w:val="00784D5C"/>
    <w:rsid w:val="00786851"/>
    <w:rsid w:val="00790DFA"/>
    <w:rsid w:val="00791216"/>
    <w:rsid w:val="00791BA1"/>
    <w:rsid w:val="00791C76"/>
    <w:rsid w:val="007920CF"/>
    <w:rsid w:val="007939BA"/>
    <w:rsid w:val="007944BB"/>
    <w:rsid w:val="00797DFE"/>
    <w:rsid w:val="007A1EE6"/>
    <w:rsid w:val="007A40AA"/>
    <w:rsid w:val="007A45FE"/>
    <w:rsid w:val="007A5B29"/>
    <w:rsid w:val="007A7C56"/>
    <w:rsid w:val="007B03AA"/>
    <w:rsid w:val="007B0E6A"/>
    <w:rsid w:val="007B2636"/>
    <w:rsid w:val="007B4590"/>
    <w:rsid w:val="007B4FA7"/>
    <w:rsid w:val="007B5185"/>
    <w:rsid w:val="007B6142"/>
    <w:rsid w:val="007B6201"/>
    <w:rsid w:val="007B6597"/>
    <w:rsid w:val="007B6733"/>
    <w:rsid w:val="007B6B29"/>
    <w:rsid w:val="007C3392"/>
    <w:rsid w:val="007C623E"/>
    <w:rsid w:val="007C7150"/>
    <w:rsid w:val="007C735E"/>
    <w:rsid w:val="007D035B"/>
    <w:rsid w:val="007D170C"/>
    <w:rsid w:val="007D1C2D"/>
    <w:rsid w:val="007D1FF0"/>
    <w:rsid w:val="007D30DF"/>
    <w:rsid w:val="007D4BB9"/>
    <w:rsid w:val="007D5605"/>
    <w:rsid w:val="007D68A4"/>
    <w:rsid w:val="007D6D29"/>
    <w:rsid w:val="007D731A"/>
    <w:rsid w:val="007E1299"/>
    <w:rsid w:val="007E1D9D"/>
    <w:rsid w:val="007E21F5"/>
    <w:rsid w:val="007F1E4F"/>
    <w:rsid w:val="007F2649"/>
    <w:rsid w:val="007F350F"/>
    <w:rsid w:val="007F37BB"/>
    <w:rsid w:val="007F38C1"/>
    <w:rsid w:val="007F4B02"/>
    <w:rsid w:val="007F53FE"/>
    <w:rsid w:val="007F662C"/>
    <w:rsid w:val="00801DC5"/>
    <w:rsid w:val="008021F5"/>
    <w:rsid w:val="0080434F"/>
    <w:rsid w:val="00806922"/>
    <w:rsid w:val="00806B1C"/>
    <w:rsid w:val="008079E6"/>
    <w:rsid w:val="00812073"/>
    <w:rsid w:val="00814302"/>
    <w:rsid w:val="008146FC"/>
    <w:rsid w:val="00814E95"/>
    <w:rsid w:val="00816C98"/>
    <w:rsid w:val="00816E4A"/>
    <w:rsid w:val="00821F0D"/>
    <w:rsid w:val="008274CD"/>
    <w:rsid w:val="00831DB3"/>
    <w:rsid w:val="008320CC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2B0"/>
    <w:rsid w:val="00846A1F"/>
    <w:rsid w:val="00847576"/>
    <w:rsid w:val="00850E2D"/>
    <w:rsid w:val="00850F38"/>
    <w:rsid w:val="00851A99"/>
    <w:rsid w:val="008523B9"/>
    <w:rsid w:val="008525A9"/>
    <w:rsid w:val="00852A33"/>
    <w:rsid w:val="00852A4C"/>
    <w:rsid w:val="00852DFE"/>
    <w:rsid w:val="00852ED6"/>
    <w:rsid w:val="008545AA"/>
    <w:rsid w:val="00854A9D"/>
    <w:rsid w:val="00854C69"/>
    <w:rsid w:val="00854E78"/>
    <w:rsid w:val="00855CB2"/>
    <w:rsid w:val="00857A57"/>
    <w:rsid w:val="008605E8"/>
    <w:rsid w:val="00862904"/>
    <w:rsid w:val="0086571B"/>
    <w:rsid w:val="00865F96"/>
    <w:rsid w:val="00866E3B"/>
    <w:rsid w:val="00867474"/>
    <w:rsid w:val="00867C46"/>
    <w:rsid w:val="00867FA7"/>
    <w:rsid w:val="008700BB"/>
    <w:rsid w:val="00871DF1"/>
    <w:rsid w:val="00873A54"/>
    <w:rsid w:val="00874630"/>
    <w:rsid w:val="00874F0A"/>
    <w:rsid w:val="0087562F"/>
    <w:rsid w:val="0088117B"/>
    <w:rsid w:val="0088144E"/>
    <w:rsid w:val="008814A9"/>
    <w:rsid w:val="00881B34"/>
    <w:rsid w:val="00881DD8"/>
    <w:rsid w:val="0088281D"/>
    <w:rsid w:val="00884F96"/>
    <w:rsid w:val="00885AE8"/>
    <w:rsid w:val="00886ABA"/>
    <w:rsid w:val="008872E1"/>
    <w:rsid w:val="00890FB7"/>
    <w:rsid w:val="008952A7"/>
    <w:rsid w:val="008969CC"/>
    <w:rsid w:val="00897086"/>
    <w:rsid w:val="00897111"/>
    <w:rsid w:val="00897401"/>
    <w:rsid w:val="00897C08"/>
    <w:rsid w:val="008A062A"/>
    <w:rsid w:val="008A0AC8"/>
    <w:rsid w:val="008A1C48"/>
    <w:rsid w:val="008A3144"/>
    <w:rsid w:val="008A5855"/>
    <w:rsid w:val="008A6455"/>
    <w:rsid w:val="008B090C"/>
    <w:rsid w:val="008B121E"/>
    <w:rsid w:val="008B15AA"/>
    <w:rsid w:val="008B174C"/>
    <w:rsid w:val="008B27BA"/>
    <w:rsid w:val="008B2ED4"/>
    <w:rsid w:val="008B3A5B"/>
    <w:rsid w:val="008B5D26"/>
    <w:rsid w:val="008B600B"/>
    <w:rsid w:val="008C283B"/>
    <w:rsid w:val="008C300E"/>
    <w:rsid w:val="008C31F6"/>
    <w:rsid w:val="008C63A0"/>
    <w:rsid w:val="008D11FE"/>
    <w:rsid w:val="008D1368"/>
    <w:rsid w:val="008D25AD"/>
    <w:rsid w:val="008D49BB"/>
    <w:rsid w:val="008D5546"/>
    <w:rsid w:val="008D58A9"/>
    <w:rsid w:val="008D68DA"/>
    <w:rsid w:val="008D6D3A"/>
    <w:rsid w:val="008D766E"/>
    <w:rsid w:val="008E0AE0"/>
    <w:rsid w:val="008E1029"/>
    <w:rsid w:val="008E2376"/>
    <w:rsid w:val="008E2EE0"/>
    <w:rsid w:val="008E32FC"/>
    <w:rsid w:val="008E3B62"/>
    <w:rsid w:val="008E3D68"/>
    <w:rsid w:val="008E46A9"/>
    <w:rsid w:val="008E4BE6"/>
    <w:rsid w:val="008E603A"/>
    <w:rsid w:val="008F0501"/>
    <w:rsid w:val="008F3938"/>
    <w:rsid w:val="008F3BCE"/>
    <w:rsid w:val="008F76E4"/>
    <w:rsid w:val="00900858"/>
    <w:rsid w:val="00902939"/>
    <w:rsid w:val="00903740"/>
    <w:rsid w:val="00903B41"/>
    <w:rsid w:val="00904A81"/>
    <w:rsid w:val="00905395"/>
    <w:rsid w:val="00905607"/>
    <w:rsid w:val="00905F36"/>
    <w:rsid w:val="009075DD"/>
    <w:rsid w:val="009113E1"/>
    <w:rsid w:val="00912420"/>
    <w:rsid w:val="00913CA9"/>
    <w:rsid w:val="009140EC"/>
    <w:rsid w:val="0091433D"/>
    <w:rsid w:val="009147DA"/>
    <w:rsid w:val="009171FB"/>
    <w:rsid w:val="009216DB"/>
    <w:rsid w:val="009225F2"/>
    <w:rsid w:val="00923304"/>
    <w:rsid w:val="00924CD2"/>
    <w:rsid w:val="009307D3"/>
    <w:rsid w:val="00931D9A"/>
    <w:rsid w:val="0093211E"/>
    <w:rsid w:val="0093260B"/>
    <w:rsid w:val="0093485D"/>
    <w:rsid w:val="009362D5"/>
    <w:rsid w:val="0093683B"/>
    <w:rsid w:val="0093778C"/>
    <w:rsid w:val="0093779B"/>
    <w:rsid w:val="009401BC"/>
    <w:rsid w:val="00941D21"/>
    <w:rsid w:val="009420DA"/>
    <w:rsid w:val="0094342D"/>
    <w:rsid w:val="00943D1C"/>
    <w:rsid w:val="0094476A"/>
    <w:rsid w:val="00944D9C"/>
    <w:rsid w:val="00945E93"/>
    <w:rsid w:val="00945FB5"/>
    <w:rsid w:val="00947EC5"/>
    <w:rsid w:val="00950EC5"/>
    <w:rsid w:val="00951F02"/>
    <w:rsid w:val="00952D22"/>
    <w:rsid w:val="009537B6"/>
    <w:rsid w:val="00954CFF"/>
    <w:rsid w:val="00956F0E"/>
    <w:rsid w:val="00960583"/>
    <w:rsid w:val="00961036"/>
    <w:rsid w:val="00961B53"/>
    <w:rsid w:val="00963679"/>
    <w:rsid w:val="00964429"/>
    <w:rsid w:val="009645CA"/>
    <w:rsid w:val="00970FE3"/>
    <w:rsid w:val="00973001"/>
    <w:rsid w:val="00973191"/>
    <w:rsid w:val="0097747E"/>
    <w:rsid w:val="00980162"/>
    <w:rsid w:val="00980D87"/>
    <w:rsid w:val="00982FFB"/>
    <w:rsid w:val="00985ACB"/>
    <w:rsid w:val="00986760"/>
    <w:rsid w:val="00986BDA"/>
    <w:rsid w:val="00990052"/>
    <w:rsid w:val="0099019D"/>
    <w:rsid w:val="00991383"/>
    <w:rsid w:val="00992965"/>
    <w:rsid w:val="00992C8A"/>
    <w:rsid w:val="00993607"/>
    <w:rsid w:val="00994151"/>
    <w:rsid w:val="009944DF"/>
    <w:rsid w:val="00995E89"/>
    <w:rsid w:val="00997453"/>
    <w:rsid w:val="009A10C7"/>
    <w:rsid w:val="009A1E2B"/>
    <w:rsid w:val="009A30F8"/>
    <w:rsid w:val="009A3A60"/>
    <w:rsid w:val="009A3D89"/>
    <w:rsid w:val="009A4A40"/>
    <w:rsid w:val="009A58A4"/>
    <w:rsid w:val="009A5970"/>
    <w:rsid w:val="009B13D8"/>
    <w:rsid w:val="009B2598"/>
    <w:rsid w:val="009B2E35"/>
    <w:rsid w:val="009B4904"/>
    <w:rsid w:val="009B648A"/>
    <w:rsid w:val="009B76C3"/>
    <w:rsid w:val="009C20FF"/>
    <w:rsid w:val="009C331D"/>
    <w:rsid w:val="009C6031"/>
    <w:rsid w:val="009C6338"/>
    <w:rsid w:val="009C6C5A"/>
    <w:rsid w:val="009C7090"/>
    <w:rsid w:val="009D1206"/>
    <w:rsid w:val="009D3169"/>
    <w:rsid w:val="009D3315"/>
    <w:rsid w:val="009D512C"/>
    <w:rsid w:val="009D53FD"/>
    <w:rsid w:val="009D5470"/>
    <w:rsid w:val="009D70A9"/>
    <w:rsid w:val="009D73D9"/>
    <w:rsid w:val="009E089F"/>
    <w:rsid w:val="009E25F6"/>
    <w:rsid w:val="009E29E8"/>
    <w:rsid w:val="009E2A5F"/>
    <w:rsid w:val="009E3D7E"/>
    <w:rsid w:val="009E4BFF"/>
    <w:rsid w:val="009E4DEB"/>
    <w:rsid w:val="009E587E"/>
    <w:rsid w:val="009F067F"/>
    <w:rsid w:val="009F0E8F"/>
    <w:rsid w:val="009F26AF"/>
    <w:rsid w:val="009F5A2D"/>
    <w:rsid w:val="009F5F6A"/>
    <w:rsid w:val="009F6CDB"/>
    <w:rsid w:val="00A00978"/>
    <w:rsid w:val="00A025BA"/>
    <w:rsid w:val="00A06EC1"/>
    <w:rsid w:val="00A10E20"/>
    <w:rsid w:val="00A11452"/>
    <w:rsid w:val="00A12DEE"/>
    <w:rsid w:val="00A1384A"/>
    <w:rsid w:val="00A146AB"/>
    <w:rsid w:val="00A17A1A"/>
    <w:rsid w:val="00A210FB"/>
    <w:rsid w:val="00A214F6"/>
    <w:rsid w:val="00A21B5C"/>
    <w:rsid w:val="00A21D6F"/>
    <w:rsid w:val="00A238B4"/>
    <w:rsid w:val="00A238F9"/>
    <w:rsid w:val="00A253BD"/>
    <w:rsid w:val="00A259CF"/>
    <w:rsid w:val="00A269B8"/>
    <w:rsid w:val="00A31FB3"/>
    <w:rsid w:val="00A32B75"/>
    <w:rsid w:val="00A32F29"/>
    <w:rsid w:val="00A339AF"/>
    <w:rsid w:val="00A367E7"/>
    <w:rsid w:val="00A36908"/>
    <w:rsid w:val="00A36B37"/>
    <w:rsid w:val="00A402DA"/>
    <w:rsid w:val="00A40B77"/>
    <w:rsid w:val="00A40E59"/>
    <w:rsid w:val="00A421BF"/>
    <w:rsid w:val="00A4352B"/>
    <w:rsid w:val="00A441D4"/>
    <w:rsid w:val="00A45B2D"/>
    <w:rsid w:val="00A45E8C"/>
    <w:rsid w:val="00A519A1"/>
    <w:rsid w:val="00A525D4"/>
    <w:rsid w:val="00A55131"/>
    <w:rsid w:val="00A562EF"/>
    <w:rsid w:val="00A563E3"/>
    <w:rsid w:val="00A56B89"/>
    <w:rsid w:val="00A56C15"/>
    <w:rsid w:val="00A5798B"/>
    <w:rsid w:val="00A57BCF"/>
    <w:rsid w:val="00A61FA1"/>
    <w:rsid w:val="00A658D7"/>
    <w:rsid w:val="00A65B18"/>
    <w:rsid w:val="00A65EF6"/>
    <w:rsid w:val="00A66043"/>
    <w:rsid w:val="00A6748D"/>
    <w:rsid w:val="00A67A60"/>
    <w:rsid w:val="00A67AC2"/>
    <w:rsid w:val="00A71996"/>
    <w:rsid w:val="00A729E2"/>
    <w:rsid w:val="00A729F2"/>
    <w:rsid w:val="00A74CC5"/>
    <w:rsid w:val="00A766B5"/>
    <w:rsid w:val="00A81FCF"/>
    <w:rsid w:val="00A820BC"/>
    <w:rsid w:val="00A825A5"/>
    <w:rsid w:val="00A83529"/>
    <w:rsid w:val="00A8391B"/>
    <w:rsid w:val="00A84C33"/>
    <w:rsid w:val="00A85223"/>
    <w:rsid w:val="00A85EF8"/>
    <w:rsid w:val="00A860B1"/>
    <w:rsid w:val="00A86BD2"/>
    <w:rsid w:val="00A91099"/>
    <w:rsid w:val="00A94B78"/>
    <w:rsid w:val="00A965AC"/>
    <w:rsid w:val="00A97256"/>
    <w:rsid w:val="00A97ED2"/>
    <w:rsid w:val="00AA122E"/>
    <w:rsid w:val="00AA2BED"/>
    <w:rsid w:val="00AA454E"/>
    <w:rsid w:val="00AA473F"/>
    <w:rsid w:val="00AA6A2F"/>
    <w:rsid w:val="00AA7736"/>
    <w:rsid w:val="00AB0630"/>
    <w:rsid w:val="00AB1839"/>
    <w:rsid w:val="00AB3662"/>
    <w:rsid w:val="00AB376E"/>
    <w:rsid w:val="00AB392B"/>
    <w:rsid w:val="00AB4DEB"/>
    <w:rsid w:val="00AB6D2C"/>
    <w:rsid w:val="00AC0E13"/>
    <w:rsid w:val="00AC1FB1"/>
    <w:rsid w:val="00AC23FE"/>
    <w:rsid w:val="00AC38AF"/>
    <w:rsid w:val="00AC392C"/>
    <w:rsid w:val="00AC3A14"/>
    <w:rsid w:val="00AD0007"/>
    <w:rsid w:val="00AD0513"/>
    <w:rsid w:val="00AD2ACC"/>
    <w:rsid w:val="00AD2E6A"/>
    <w:rsid w:val="00AD3335"/>
    <w:rsid w:val="00AD3CC9"/>
    <w:rsid w:val="00AD7461"/>
    <w:rsid w:val="00AE1670"/>
    <w:rsid w:val="00AE2C2A"/>
    <w:rsid w:val="00AE3900"/>
    <w:rsid w:val="00AE4363"/>
    <w:rsid w:val="00AE526E"/>
    <w:rsid w:val="00AE624C"/>
    <w:rsid w:val="00AF166A"/>
    <w:rsid w:val="00AF4185"/>
    <w:rsid w:val="00AF6041"/>
    <w:rsid w:val="00AF6156"/>
    <w:rsid w:val="00AF68CA"/>
    <w:rsid w:val="00AF7AFA"/>
    <w:rsid w:val="00AF7E29"/>
    <w:rsid w:val="00B00B83"/>
    <w:rsid w:val="00B02269"/>
    <w:rsid w:val="00B03444"/>
    <w:rsid w:val="00B05327"/>
    <w:rsid w:val="00B11FCC"/>
    <w:rsid w:val="00B1304D"/>
    <w:rsid w:val="00B13112"/>
    <w:rsid w:val="00B14506"/>
    <w:rsid w:val="00B14854"/>
    <w:rsid w:val="00B151CE"/>
    <w:rsid w:val="00B21942"/>
    <w:rsid w:val="00B225F2"/>
    <w:rsid w:val="00B2426F"/>
    <w:rsid w:val="00B25C06"/>
    <w:rsid w:val="00B26119"/>
    <w:rsid w:val="00B26A88"/>
    <w:rsid w:val="00B30823"/>
    <w:rsid w:val="00B33857"/>
    <w:rsid w:val="00B364F8"/>
    <w:rsid w:val="00B3757D"/>
    <w:rsid w:val="00B4026F"/>
    <w:rsid w:val="00B403CB"/>
    <w:rsid w:val="00B417C5"/>
    <w:rsid w:val="00B44BF1"/>
    <w:rsid w:val="00B44EE8"/>
    <w:rsid w:val="00B528AD"/>
    <w:rsid w:val="00B52987"/>
    <w:rsid w:val="00B544EB"/>
    <w:rsid w:val="00B5503E"/>
    <w:rsid w:val="00B625A1"/>
    <w:rsid w:val="00B62880"/>
    <w:rsid w:val="00B63016"/>
    <w:rsid w:val="00B653A6"/>
    <w:rsid w:val="00B660CA"/>
    <w:rsid w:val="00B67D87"/>
    <w:rsid w:val="00B67E95"/>
    <w:rsid w:val="00B70686"/>
    <w:rsid w:val="00B718D9"/>
    <w:rsid w:val="00B71EE8"/>
    <w:rsid w:val="00B72903"/>
    <w:rsid w:val="00B73402"/>
    <w:rsid w:val="00B748E5"/>
    <w:rsid w:val="00B76259"/>
    <w:rsid w:val="00B76A6D"/>
    <w:rsid w:val="00B7748F"/>
    <w:rsid w:val="00B77756"/>
    <w:rsid w:val="00B80667"/>
    <w:rsid w:val="00B8174A"/>
    <w:rsid w:val="00B81B8E"/>
    <w:rsid w:val="00B835C2"/>
    <w:rsid w:val="00B847BC"/>
    <w:rsid w:val="00B87AB6"/>
    <w:rsid w:val="00B91918"/>
    <w:rsid w:val="00B91BAF"/>
    <w:rsid w:val="00B922A5"/>
    <w:rsid w:val="00B92858"/>
    <w:rsid w:val="00B93105"/>
    <w:rsid w:val="00B939A5"/>
    <w:rsid w:val="00B93DD5"/>
    <w:rsid w:val="00B95B73"/>
    <w:rsid w:val="00B95BA8"/>
    <w:rsid w:val="00B97052"/>
    <w:rsid w:val="00B97597"/>
    <w:rsid w:val="00B976AA"/>
    <w:rsid w:val="00BA6984"/>
    <w:rsid w:val="00BA7685"/>
    <w:rsid w:val="00BA7ADA"/>
    <w:rsid w:val="00BB1C86"/>
    <w:rsid w:val="00BB3F9B"/>
    <w:rsid w:val="00BB5DB7"/>
    <w:rsid w:val="00BB6ECC"/>
    <w:rsid w:val="00BC093E"/>
    <w:rsid w:val="00BC0D0A"/>
    <w:rsid w:val="00BC16FF"/>
    <w:rsid w:val="00BC4C30"/>
    <w:rsid w:val="00BC50F8"/>
    <w:rsid w:val="00BC6106"/>
    <w:rsid w:val="00BC7825"/>
    <w:rsid w:val="00BD0570"/>
    <w:rsid w:val="00BD3DB0"/>
    <w:rsid w:val="00BD407D"/>
    <w:rsid w:val="00BE14C7"/>
    <w:rsid w:val="00BE165C"/>
    <w:rsid w:val="00BE3BE1"/>
    <w:rsid w:val="00BE4D91"/>
    <w:rsid w:val="00BE4EB3"/>
    <w:rsid w:val="00BE55D4"/>
    <w:rsid w:val="00BE5658"/>
    <w:rsid w:val="00BF11C8"/>
    <w:rsid w:val="00BF33D3"/>
    <w:rsid w:val="00BF36A9"/>
    <w:rsid w:val="00BF762D"/>
    <w:rsid w:val="00BF7ED8"/>
    <w:rsid w:val="00C000E6"/>
    <w:rsid w:val="00C02B5C"/>
    <w:rsid w:val="00C03C9E"/>
    <w:rsid w:val="00C041B6"/>
    <w:rsid w:val="00C04EB6"/>
    <w:rsid w:val="00C05557"/>
    <w:rsid w:val="00C06392"/>
    <w:rsid w:val="00C14028"/>
    <w:rsid w:val="00C146C3"/>
    <w:rsid w:val="00C15C6D"/>
    <w:rsid w:val="00C16AB6"/>
    <w:rsid w:val="00C17ED5"/>
    <w:rsid w:val="00C17FA6"/>
    <w:rsid w:val="00C20F2A"/>
    <w:rsid w:val="00C24619"/>
    <w:rsid w:val="00C258DC"/>
    <w:rsid w:val="00C26BB6"/>
    <w:rsid w:val="00C270CC"/>
    <w:rsid w:val="00C27103"/>
    <w:rsid w:val="00C31979"/>
    <w:rsid w:val="00C320E9"/>
    <w:rsid w:val="00C408D4"/>
    <w:rsid w:val="00C40D3F"/>
    <w:rsid w:val="00C44C83"/>
    <w:rsid w:val="00C44E3A"/>
    <w:rsid w:val="00C46D27"/>
    <w:rsid w:val="00C47E50"/>
    <w:rsid w:val="00C503DE"/>
    <w:rsid w:val="00C506D5"/>
    <w:rsid w:val="00C54E9E"/>
    <w:rsid w:val="00C55709"/>
    <w:rsid w:val="00C57CA8"/>
    <w:rsid w:val="00C62D93"/>
    <w:rsid w:val="00C63DEC"/>
    <w:rsid w:val="00C66227"/>
    <w:rsid w:val="00C66A3E"/>
    <w:rsid w:val="00C66BA0"/>
    <w:rsid w:val="00C70C43"/>
    <w:rsid w:val="00C72B7A"/>
    <w:rsid w:val="00C734ED"/>
    <w:rsid w:val="00C73CDE"/>
    <w:rsid w:val="00C74D91"/>
    <w:rsid w:val="00C74F47"/>
    <w:rsid w:val="00C76800"/>
    <w:rsid w:val="00C76C9C"/>
    <w:rsid w:val="00C77650"/>
    <w:rsid w:val="00C8035B"/>
    <w:rsid w:val="00C809DC"/>
    <w:rsid w:val="00C822BC"/>
    <w:rsid w:val="00C8250D"/>
    <w:rsid w:val="00C84B66"/>
    <w:rsid w:val="00C85573"/>
    <w:rsid w:val="00C86BD2"/>
    <w:rsid w:val="00C86F92"/>
    <w:rsid w:val="00C91632"/>
    <w:rsid w:val="00C92983"/>
    <w:rsid w:val="00C92B88"/>
    <w:rsid w:val="00C931E4"/>
    <w:rsid w:val="00C94C94"/>
    <w:rsid w:val="00C95099"/>
    <w:rsid w:val="00C951E0"/>
    <w:rsid w:val="00C97210"/>
    <w:rsid w:val="00C973B5"/>
    <w:rsid w:val="00C97B9F"/>
    <w:rsid w:val="00CA344D"/>
    <w:rsid w:val="00CA38F4"/>
    <w:rsid w:val="00CA550E"/>
    <w:rsid w:val="00CA5A7F"/>
    <w:rsid w:val="00CA5DBA"/>
    <w:rsid w:val="00CA6426"/>
    <w:rsid w:val="00CB0F79"/>
    <w:rsid w:val="00CB150E"/>
    <w:rsid w:val="00CB2AB4"/>
    <w:rsid w:val="00CC00BD"/>
    <w:rsid w:val="00CC1987"/>
    <w:rsid w:val="00CC25A6"/>
    <w:rsid w:val="00CC331C"/>
    <w:rsid w:val="00CC462C"/>
    <w:rsid w:val="00CC5A88"/>
    <w:rsid w:val="00CC61F3"/>
    <w:rsid w:val="00CC78D9"/>
    <w:rsid w:val="00CD040F"/>
    <w:rsid w:val="00CD1D5A"/>
    <w:rsid w:val="00CD2993"/>
    <w:rsid w:val="00CD2FE0"/>
    <w:rsid w:val="00CD3604"/>
    <w:rsid w:val="00CD3963"/>
    <w:rsid w:val="00CD3A5B"/>
    <w:rsid w:val="00CD46E1"/>
    <w:rsid w:val="00CD4B1A"/>
    <w:rsid w:val="00CD575A"/>
    <w:rsid w:val="00CD6FC0"/>
    <w:rsid w:val="00CE1A5D"/>
    <w:rsid w:val="00CE1FAE"/>
    <w:rsid w:val="00CE2145"/>
    <w:rsid w:val="00CE29D3"/>
    <w:rsid w:val="00CE6602"/>
    <w:rsid w:val="00CF016E"/>
    <w:rsid w:val="00CF14FB"/>
    <w:rsid w:val="00CF1E01"/>
    <w:rsid w:val="00CF1F08"/>
    <w:rsid w:val="00CF3176"/>
    <w:rsid w:val="00CF31A9"/>
    <w:rsid w:val="00CF619D"/>
    <w:rsid w:val="00CF7BB1"/>
    <w:rsid w:val="00D00B56"/>
    <w:rsid w:val="00D031B8"/>
    <w:rsid w:val="00D04A13"/>
    <w:rsid w:val="00D073C5"/>
    <w:rsid w:val="00D11367"/>
    <w:rsid w:val="00D130E8"/>
    <w:rsid w:val="00D13E68"/>
    <w:rsid w:val="00D146B7"/>
    <w:rsid w:val="00D17218"/>
    <w:rsid w:val="00D17E9A"/>
    <w:rsid w:val="00D223E6"/>
    <w:rsid w:val="00D23777"/>
    <w:rsid w:val="00D23FD6"/>
    <w:rsid w:val="00D24BAA"/>
    <w:rsid w:val="00D259B7"/>
    <w:rsid w:val="00D25EAC"/>
    <w:rsid w:val="00D303C4"/>
    <w:rsid w:val="00D31E55"/>
    <w:rsid w:val="00D324D9"/>
    <w:rsid w:val="00D345B7"/>
    <w:rsid w:val="00D347F0"/>
    <w:rsid w:val="00D34DD2"/>
    <w:rsid w:val="00D3504B"/>
    <w:rsid w:val="00D355BE"/>
    <w:rsid w:val="00D360EA"/>
    <w:rsid w:val="00D365C7"/>
    <w:rsid w:val="00D43061"/>
    <w:rsid w:val="00D43402"/>
    <w:rsid w:val="00D4384B"/>
    <w:rsid w:val="00D44B7C"/>
    <w:rsid w:val="00D465A0"/>
    <w:rsid w:val="00D47C24"/>
    <w:rsid w:val="00D5071E"/>
    <w:rsid w:val="00D55133"/>
    <w:rsid w:val="00D5563F"/>
    <w:rsid w:val="00D55EDA"/>
    <w:rsid w:val="00D55F52"/>
    <w:rsid w:val="00D5608E"/>
    <w:rsid w:val="00D57492"/>
    <w:rsid w:val="00D66A55"/>
    <w:rsid w:val="00D67E1A"/>
    <w:rsid w:val="00D70B54"/>
    <w:rsid w:val="00D71CF7"/>
    <w:rsid w:val="00D71F49"/>
    <w:rsid w:val="00D7343A"/>
    <w:rsid w:val="00D75336"/>
    <w:rsid w:val="00D75B2B"/>
    <w:rsid w:val="00D80099"/>
    <w:rsid w:val="00D82CB2"/>
    <w:rsid w:val="00D8321B"/>
    <w:rsid w:val="00D83BD2"/>
    <w:rsid w:val="00D8443D"/>
    <w:rsid w:val="00D84A65"/>
    <w:rsid w:val="00D852A5"/>
    <w:rsid w:val="00D85E1D"/>
    <w:rsid w:val="00D8617F"/>
    <w:rsid w:val="00D872FF"/>
    <w:rsid w:val="00D8733F"/>
    <w:rsid w:val="00D917BA"/>
    <w:rsid w:val="00D92C9A"/>
    <w:rsid w:val="00D9674D"/>
    <w:rsid w:val="00D96969"/>
    <w:rsid w:val="00D96FAD"/>
    <w:rsid w:val="00D977B6"/>
    <w:rsid w:val="00DA0A47"/>
    <w:rsid w:val="00DA13A6"/>
    <w:rsid w:val="00DA1FF8"/>
    <w:rsid w:val="00DA3EAC"/>
    <w:rsid w:val="00DA3F6E"/>
    <w:rsid w:val="00DA551B"/>
    <w:rsid w:val="00DA6054"/>
    <w:rsid w:val="00DA6B81"/>
    <w:rsid w:val="00DA7AF7"/>
    <w:rsid w:val="00DB0774"/>
    <w:rsid w:val="00DB2A42"/>
    <w:rsid w:val="00DB50A7"/>
    <w:rsid w:val="00DC01B1"/>
    <w:rsid w:val="00DC08BD"/>
    <w:rsid w:val="00DC15C7"/>
    <w:rsid w:val="00DC2584"/>
    <w:rsid w:val="00DC483D"/>
    <w:rsid w:val="00DC78AC"/>
    <w:rsid w:val="00DC7AD9"/>
    <w:rsid w:val="00DD107B"/>
    <w:rsid w:val="00DD2AE4"/>
    <w:rsid w:val="00DD2F69"/>
    <w:rsid w:val="00DD4BBB"/>
    <w:rsid w:val="00DD5465"/>
    <w:rsid w:val="00DD752F"/>
    <w:rsid w:val="00DE03B2"/>
    <w:rsid w:val="00DE1C1D"/>
    <w:rsid w:val="00DE29A7"/>
    <w:rsid w:val="00DE30C6"/>
    <w:rsid w:val="00DE37C2"/>
    <w:rsid w:val="00DE3A29"/>
    <w:rsid w:val="00DE3E56"/>
    <w:rsid w:val="00DE58C9"/>
    <w:rsid w:val="00DE6188"/>
    <w:rsid w:val="00DF1189"/>
    <w:rsid w:val="00DF1E99"/>
    <w:rsid w:val="00DF40E1"/>
    <w:rsid w:val="00DF4415"/>
    <w:rsid w:val="00DF7AB1"/>
    <w:rsid w:val="00E012B9"/>
    <w:rsid w:val="00E02A06"/>
    <w:rsid w:val="00E03B16"/>
    <w:rsid w:val="00E03D8D"/>
    <w:rsid w:val="00E047CE"/>
    <w:rsid w:val="00E0483E"/>
    <w:rsid w:val="00E05130"/>
    <w:rsid w:val="00E05A47"/>
    <w:rsid w:val="00E06997"/>
    <w:rsid w:val="00E06BC9"/>
    <w:rsid w:val="00E075B1"/>
    <w:rsid w:val="00E076B8"/>
    <w:rsid w:val="00E12C0D"/>
    <w:rsid w:val="00E1529A"/>
    <w:rsid w:val="00E16BB1"/>
    <w:rsid w:val="00E204CC"/>
    <w:rsid w:val="00E2054C"/>
    <w:rsid w:val="00E20557"/>
    <w:rsid w:val="00E20D0D"/>
    <w:rsid w:val="00E216F5"/>
    <w:rsid w:val="00E2218C"/>
    <w:rsid w:val="00E225ED"/>
    <w:rsid w:val="00E227C6"/>
    <w:rsid w:val="00E24391"/>
    <w:rsid w:val="00E30A9A"/>
    <w:rsid w:val="00E3370C"/>
    <w:rsid w:val="00E33A88"/>
    <w:rsid w:val="00E359CB"/>
    <w:rsid w:val="00E43274"/>
    <w:rsid w:val="00E4472A"/>
    <w:rsid w:val="00E44A98"/>
    <w:rsid w:val="00E44FFC"/>
    <w:rsid w:val="00E45C84"/>
    <w:rsid w:val="00E464A4"/>
    <w:rsid w:val="00E5229B"/>
    <w:rsid w:val="00E523E7"/>
    <w:rsid w:val="00E52AC2"/>
    <w:rsid w:val="00E55405"/>
    <w:rsid w:val="00E55461"/>
    <w:rsid w:val="00E5556F"/>
    <w:rsid w:val="00E55C0B"/>
    <w:rsid w:val="00E57700"/>
    <w:rsid w:val="00E60045"/>
    <w:rsid w:val="00E6006A"/>
    <w:rsid w:val="00E6064D"/>
    <w:rsid w:val="00E60FC9"/>
    <w:rsid w:val="00E6113B"/>
    <w:rsid w:val="00E622ED"/>
    <w:rsid w:val="00E633DE"/>
    <w:rsid w:val="00E649BF"/>
    <w:rsid w:val="00E66E6C"/>
    <w:rsid w:val="00E67C22"/>
    <w:rsid w:val="00E71846"/>
    <w:rsid w:val="00E7299B"/>
    <w:rsid w:val="00E72E52"/>
    <w:rsid w:val="00E72FE9"/>
    <w:rsid w:val="00E749AF"/>
    <w:rsid w:val="00E74DC9"/>
    <w:rsid w:val="00E7514A"/>
    <w:rsid w:val="00E754AD"/>
    <w:rsid w:val="00E76F32"/>
    <w:rsid w:val="00E770A0"/>
    <w:rsid w:val="00E77930"/>
    <w:rsid w:val="00E77FA4"/>
    <w:rsid w:val="00E80CE5"/>
    <w:rsid w:val="00E816EB"/>
    <w:rsid w:val="00E8265F"/>
    <w:rsid w:val="00E852F0"/>
    <w:rsid w:val="00E85A9F"/>
    <w:rsid w:val="00E87936"/>
    <w:rsid w:val="00E90C77"/>
    <w:rsid w:val="00E90DA7"/>
    <w:rsid w:val="00E92219"/>
    <w:rsid w:val="00E9332C"/>
    <w:rsid w:val="00E93915"/>
    <w:rsid w:val="00E93932"/>
    <w:rsid w:val="00E946B0"/>
    <w:rsid w:val="00E95F42"/>
    <w:rsid w:val="00E9739F"/>
    <w:rsid w:val="00EA0F91"/>
    <w:rsid w:val="00EA2177"/>
    <w:rsid w:val="00EA2337"/>
    <w:rsid w:val="00EA33D4"/>
    <w:rsid w:val="00EA5091"/>
    <w:rsid w:val="00EA5856"/>
    <w:rsid w:val="00EA5F87"/>
    <w:rsid w:val="00EA6036"/>
    <w:rsid w:val="00EA69FF"/>
    <w:rsid w:val="00EA6C73"/>
    <w:rsid w:val="00EB14ED"/>
    <w:rsid w:val="00EB239A"/>
    <w:rsid w:val="00EB269C"/>
    <w:rsid w:val="00EB2753"/>
    <w:rsid w:val="00EB2ED8"/>
    <w:rsid w:val="00EB7112"/>
    <w:rsid w:val="00EC2169"/>
    <w:rsid w:val="00EC7638"/>
    <w:rsid w:val="00ED0785"/>
    <w:rsid w:val="00ED0887"/>
    <w:rsid w:val="00ED13D2"/>
    <w:rsid w:val="00ED14E0"/>
    <w:rsid w:val="00ED4DD8"/>
    <w:rsid w:val="00ED5560"/>
    <w:rsid w:val="00ED6B6D"/>
    <w:rsid w:val="00ED756F"/>
    <w:rsid w:val="00EE164E"/>
    <w:rsid w:val="00EE1780"/>
    <w:rsid w:val="00EE17BE"/>
    <w:rsid w:val="00EE1ACA"/>
    <w:rsid w:val="00EE2733"/>
    <w:rsid w:val="00EE27F6"/>
    <w:rsid w:val="00EE3011"/>
    <w:rsid w:val="00EE3111"/>
    <w:rsid w:val="00EE3742"/>
    <w:rsid w:val="00EE374F"/>
    <w:rsid w:val="00EE3F02"/>
    <w:rsid w:val="00EE47E1"/>
    <w:rsid w:val="00EE56DE"/>
    <w:rsid w:val="00EF0131"/>
    <w:rsid w:val="00EF0847"/>
    <w:rsid w:val="00EF1F20"/>
    <w:rsid w:val="00EF244D"/>
    <w:rsid w:val="00EF2E32"/>
    <w:rsid w:val="00EF2F5A"/>
    <w:rsid w:val="00EF5A26"/>
    <w:rsid w:val="00EF6E4C"/>
    <w:rsid w:val="00EF730E"/>
    <w:rsid w:val="00F0059E"/>
    <w:rsid w:val="00F0095B"/>
    <w:rsid w:val="00F021CE"/>
    <w:rsid w:val="00F03470"/>
    <w:rsid w:val="00F048F4"/>
    <w:rsid w:val="00F05570"/>
    <w:rsid w:val="00F10E9C"/>
    <w:rsid w:val="00F11B17"/>
    <w:rsid w:val="00F13412"/>
    <w:rsid w:val="00F13A4C"/>
    <w:rsid w:val="00F16601"/>
    <w:rsid w:val="00F20FEA"/>
    <w:rsid w:val="00F21AF3"/>
    <w:rsid w:val="00F2365C"/>
    <w:rsid w:val="00F25ED4"/>
    <w:rsid w:val="00F26C0E"/>
    <w:rsid w:val="00F27FB4"/>
    <w:rsid w:val="00F31AC5"/>
    <w:rsid w:val="00F3264C"/>
    <w:rsid w:val="00F33B44"/>
    <w:rsid w:val="00F34056"/>
    <w:rsid w:val="00F34F07"/>
    <w:rsid w:val="00F37D82"/>
    <w:rsid w:val="00F402D3"/>
    <w:rsid w:val="00F40679"/>
    <w:rsid w:val="00F4074A"/>
    <w:rsid w:val="00F412FF"/>
    <w:rsid w:val="00F43287"/>
    <w:rsid w:val="00F43D10"/>
    <w:rsid w:val="00F4685D"/>
    <w:rsid w:val="00F51FB5"/>
    <w:rsid w:val="00F53516"/>
    <w:rsid w:val="00F53BB8"/>
    <w:rsid w:val="00F543E2"/>
    <w:rsid w:val="00F55566"/>
    <w:rsid w:val="00F564BF"/>
    <w:rsid w:val="00F61D2B"/>
    <w:rsid w:val="00F62278"/>
    <w:rsid w:val="00F62DD5"/>
    <w:rsid w:val="00F63771"/>
    <w:rsid w:val="00F641AE"/>
    <w:rsid w:val="00F64FA8"/>
    <w:rsid w:val="00F671CA"/>
    <w:rsid w:val="00F70B18"/>
    <w:rsid w:val="00F73883"/>
    <w:rsid w:val="00F74B67"/>
    <w:rsid w:val="00F75A2A"/>
    <w:rsid w:val="00F76DC7"/>
    <w:rsid w:val="00F8251D"/>
    <w:rsid w:val="00F82527"/>
    <w:rsid w:val="00F82BF0"/>
    <w:rsid w:val="00F8597A"/>
    <w:rsid w:val="00F87B50"/>
    <w:rsid w:val="00F90E10"/>
    <w:rsid w:val="00F92516"/>
    <w:rsid w:val="00F92EE9"/>
    <w:rsid w:val="00F9572F"/>
    <w:rsid w:val="00F96DFE"/>
    <w:rsid w:val="00F97774"/>
    <w:rsid w:val="00FA527E"/>
    <w:rsid w:val="00FA5513"/>
    <w:rsid w:val="00FA66FF"/>
    <w:rsid w:val="00FB1750"/>
    <w:rsid w:val="00FB26EB"/>
    <w:rsid w:val="00FB43F4"/>
    <w:rsid w:val="00FB47A1"/>
    <w:rsid w:val="00FB5D32"/>
    <w:rsid w:val="00FB5FAC"/>
    <w:rsid w:val="00FB6BD5"/>
    <w:rsid w:val="00FB79E0"/>
    <w:rsid w:val="00FB7C13"/>
    <w:rsid w:val="00FC2CEF"/>
    <w:rsid w:val="00FC2E4C"/>
    <w:rsid w:val="00FC53AE"/>
    <w:rsid w:val="00FC55FD"/>
    <w:rsid w:val="00FC697F"/>
    <w:rsid w:val="00FD00CD"/>
    <w:rsid w:val="00FD07BC"/>
    <w:rsid w:val="00FD0A59"/>
    <w:rsid w:val="00FD11DC"/>
    <w:rsid w:val="00FD3C40"/>
    <w:rsid w:val="00FD4C14"/>
    <w:rsid w:val="00FE05D1"/>
    <w:rsid w:val="00FE0B59"/>
    <w:rsid w:val="00FE0C33"/>
    <w:rsid w:val="00FE149B"/>
    <w:rsid w:val="00FE3391"/>
    <w:rsid w:val="00FE54DC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3BC9F"/>
  <w15:docId w15:val="{088EB8FF-FD9F-4414-91AE-EBA41415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  <w:style w:type="character" w:customStyle="1" w:styleId="xtextogris">
    <w:name w:val="x_textogris"/>
    <w:basedOn w:val="Fuentedeprrafopredeter"/>
    <w:rsid w:val="00AB6D2C"/>
  </w:style>
  <w:style w:type="character" w:customStyle="1" w:styleId="xtitulartexto">
    <w:name w:val="x_titulartexto"/>
    <w:basedOn w:val="Fuentedeprrafopredeter"/>
    <w:rsid w:val="00905607"/>
  </w:style>
  <w:style w:type="character" w:customStyle="1" w:styleId="il">
    <w:name w:val="il"/>
    <w:basedOn w:val="Fuentedeprrafopredeter"/>
    <w:rsid w:val="00C74F47"/>
  </w:style>
  <w:style w:type="character" w:customStyle="1" w:styleId="xgmail-m-8705580464682771717gmail-il">
    <w:name w:val="x_gmail-m_-8705580464682771717gmail-il"/>
    <w:basedOn w:val="Fuentedeprrafopredeter"/>
    <w:rsid w:val="00476C44"/>
  </w:style>
  <w:style w:type="paragraph" w:customStyle="1" w:styleId="yiv5593394912msonormal">
    <w:name w:val="yiv5593394912msonormal"/>
    <w:basedOn w:val="Normal"/>
    <w:rsid w:val="00476C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-1018216648846032250gmail-textexposedshow">
    <w:name w:val="m_-1018216648846032250gmail-text_exposed_show"/>
    <w:basedOn w:val="Fuentedeprrafopredeter"/>
    <w:rsid w:val="00476C44"/>
  </w:style>
  <w:style w:type="paragraph" w:customStyle="1" w:styleId="paragraph-2">
    <w:name w:val="paragraph-2"/>
    <w:basedOn w:val="Normal"/>
    <w:rsid w:val="003418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01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4BB9"/>
    <w:rPr>
      <w:color w:val="605E5C"/>
      <w:shd w:val="clear" w:color="auto" w:fill="E1DFDD"/>
    </w:rPr>
  </w:style>
  <w:style w:type="paragraph" w:customStyle="1" w:styleId="yiv0008699398msonormal">
    <w:name w:val="yiv0008699398msonormal"/>
    <w:basedOn w:val="Normal"/>
    <w:rsid w:val="000C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4851"/>
    <w:rPr>
      <w:color w:val="605E5C"/>
      <w:shd w:val="clear" w:color="auto" w:fill="E1DFDD"/>
    </w:rPr>
  </w:style>
  <w:style w:type="paragraph" w:customStyle="1" w:styleId="contenido">
    <w:name w:val="contenido"/>
    <w:basedOn w:val="Normal"/>
    <w:rsid w:val="00776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m-6737437033785562969gmail-heading2char">
    <w:name w:val="x_m_-6737437033785562969gmail-heading2char"/>
    <w:basedOn w:val="Fuentedeprrafopredeter"/>
    <w:rsid w:val="0077611E"/>
  </w:style>
  <w:style w:type="paragraph" w:customStyle="1" w:styleId="m-2549377388074979568m1952231350454584637gmail-msonospacing">
    <w:name w:val="m_-2549377388074979568m_1952231350454584637gmail-msonospacing"/>
    <w:basedOn w:val="Normal"/>
    <w:rsid w:val="00765E8B"/>
    <w:pPr>
      <w:spacing w:before="100" w:beforeAutospacing="1" w:after="100" w:afterAutospacing="1"/>
    </w:pPr>
    <w:rPr>
      <w:rFonts w:cs="Calibri"/>
      <w:lang w:eastAsia="es-CO"/>
    </w:rPr>
  </w:style>
  <w:style w:type="paragraph" w:customStyle="1" w:styleId="xxxmsonormal">
    <w:name w:val="x_x_xmsonormal"/>
    <w:basedOn w:val="Normal"/>
    <w:uiPriority w:val="99"/>
    <w:rsid w:val="00765E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ninguno">
    <w:name w:val="x_gmail-ninguno"/>
    <w:basedOn w:val="Fuentedeprrafopredeter"/>
    <w:rsid w:val="001142B3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575E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258DC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711671"/>
    <w:rPr>
      <w:color w:val="605E5C"/>
      <w:shd w:val="clear" w:color="auto" w:fill="E1DFDD"/>
    </w:rPr>
  </w:style>
  <w:style w:type="paragraph" w:customStyle="1" w:styleId="yiv8822095173msonormal">
    <w:name w:val="yiv8822095173msonormal"/>
    <w:basedOn w:val="Normal"/>
    <w:rsid w:val="001A4F2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1D4063"/>
    <w:rPr>
      <w:color w:val="605E5C"/>
      <w:shd w:val="clear" w:color="auto" w:fill="E1DFDD"/>
    </w:rPr>
  </w:style>
  <w:style w:type="paragraph" w:customStyle="1" w:styleId="xpredeterminado">
    <w:name w:val="x_predeterminado"/>
    <w:basedOn w:val="Normal"/>
    <w:rsid w:val="002743E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ninguno">
    <w:name w:val="x_ninguno"/>
    <w:basedOn w:val="Fuentedeprrafopredeter"/>
    <w:rsid w:val="002743EC"/>
  </w:style>
  <w:style w:type="character" w:customStyle="1" w:styleId="xhyperlink0">
    <w:name w:val="x_hyperlink0"/>
    <w:basedOn w:val="Fuentedeprrafopredeter"/>
    <w:rsid w:val="002743EC"/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066AF8"/>
    <w:rPr>
      <w:color w:val="605E5C"/>
      <w:shd w:val="clear" w:color="auto" w:fill="E1DFDD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72340F"/>
    <w:rPr>
      <w:color w:val="605E5C"/>
      <w:shd w:val="clear" w:color="auto" w:fill="E1DFDD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4E6151"/>
    <w:rPr>
      <w:color w:val="605E5C"/>
      <w:shd w:val="clear" w:color="auto" w:fill="E1DFDD"/>
    </w:rPr>
  </w:style>
  <w:style w:type="character" w:customStyle="1" w:styleId="tribe-event-date-end">
    <w:name w:val="tribe-event-date-end"/>
    <w:basedOn w:val="Fuentedeprrafopredeter"/>
    <w:rsid w:val="002E2060"/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D360EA"/>
    <w:rPr>
      <w:color w:val="605E5C"/>
      <w:shd w:val="clear" w:color="auto" w:fill="E1DFDD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C14028"/>
    <w:rPr>
      <w:color w:val="605E5C"/>
      <w:shd w:val="clear" w:color="auto" w:fill="E1DFDD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A1145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F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1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8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937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inecreacolombia.com/" TargetMode="External"/><Relationship Id="rId18" Type="http://schemas.openxmlformats.org/officeDocument/2006/relationships/hyperlink" Target="http://www.midbo.co/21" TargetMode="External"/><Relationship Id="rId26" Type="http://schemas.openxmlformats.org/officeDocument/2006/relationships/hyperlink" Target="http://www.mincultura.gov.co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chivogeneral.gov.co/Coloquio_Internacional_Gestion_riesgo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istritopacificocine.co/?p=702" TargetMode="External"/><Relationship Id="rId17" Type="http://schemas.openxmlformats.org/officeDocument/2006/relationships/hyperlink" Target="http://www.filmingbogota.gov.co/aniversario/" TargetMode="External"/><Relationship Id="rId25" Type="http://schemas.openxmlformats.org/officeDocument/2006/relationships/hyperlink" Target="mailto:cine@mincultura.gov.c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ademiacolombianadecine.com" TargetMode="External"/><Relationship Id="rId20" Type="http://schemas.openxmlformats.org/officeDocument/2006/relationships/hyperlink" Target="https://ultravioleta.co/davinci-experience-una-exposicion-que-te-acerca-al-maestro-italiano/" TargetMode="External"/><Relationship Id="rId29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necolombia.com/pelicula/bogota/lapu" TargetMode="External"/><Relationship Id="rId24" Type="http://schemas.openxmlformats.org/officeDocument/2006/relationships/hyperlink" Target="http://www.ficfusa.com" TargetMode="External"/><Relationship Id="rId32" Type="http://schemas.openxmlformats.org/officeDocument/2006/relationships/customXml" Target="../customXml/item5.xml"/><Relationship Id="rId5" Type="http://schemas.openxmlformats.org/officeDocument/2006/relationships/webSettings" Target="webSettings.xml"/><Relationship Id="rId15" Type="http://schemas.openxmlformats.org/officeDocument/2006/relationships/hyperlink" Target="https://www.ficg.mx/34/calls/Convocatoria.pdf" TargetMode="External"/><Relationship Id="rId23" Type="http://schemas.openxmlformats.org/officeDocument/2006/relationships/hyperlink" Target="https://www.rtvc.gov.co/noticia/la-patria-en-vitrina-sonidos-e-imagenes-independencia-colombi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hyperlink" Target="http://www.cinematecadebogota.gov.co/pelicula/archivo-historico-cinematografico-colombiano-acevedo-1915-1955" TargetMode="External"/><Relationship Id="rId31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s://premiosquirino.org/" TargetMode="External"/><Relationship Id="rId22" Type="http://schemas.openxmlformats.org/officeDocument/2006/relationships/hyperlink" Target="http://dericed.com/" TargetMode="External"/><Relationship Id="rId27" Type="http://schemas.openxmlformats.org/officeDocument/2006/relationships/fontTable" Target="fontTable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9388c0-b1e2-40ea-b6a8-c51c7913cbd2">H7EN5MXTHQNV-1299-342</_dlc_DocId>
    <_dlc_DocIdUrl xmlns="ae9388c0-b1e2-40ea-b6a8-c51c7913cbd2">
      <Url>https://www.mincultura.gov.co/areas/cinematografia/_layouts/15/DocIdRedir.aspx?ID=H7EN5MXTHQNV-1299-342</Url>
      <Description>H7EN5MXTHQNV-1299-342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202FCC15D2FE4687484CC4678348C4" ma:contentTypeVersion="0" ma:contentTypeDescription="Crear nuevo documento." ma:contentTypeScope="" ma:versionID="f7853d07314018fe303cf5870f2a184c">
  <xsd:schema xmlns:xsd="http://www.w3.org/2001/XMLSchema" xmlns:xs="http://www.w3.org/2001/XMLSchema" xmlns:p="http://schemas.microsoft.com/office/2006/metadata/properties" xmlns:ns2="ae9388c0-b1e2-40ea-b6a8-c51c7913cbd2" targetNamespace="http://schemas.microsoft.com/office/2006/metadata/properties" ma:root="true" ma:fieldsID="69190581b3859fb053ad2165fbde9587" ns2:_=""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E71AAF-5865-42F0-A1A8-2D75E20A186E}"/>
</file>

<file path=customXml/itemProps2.xml><?xml version="1.0" encoding="utf-8"?>
<ds:datastoreItem xmlns:ds="http://schemas.openxmlformats.org/officeDocument/2006/customXml" ds:itemID="{681F9FB3-31D6-4E67-AE38-E95023FB644F}"/>
</file>

<file path=customXml/itemProps3.xml><?xml version="1.0" encoding="utf-8"?>
<ds:datastoreItem xmlns:ds="http://schemas.openxmlformats.org/officeDocument/2006/customXml" ds:itemID="{320A7406-37B0-45E9-B3C3-C3563117E575}"/>
</file>

<file path=customXml/itemProps4.xml><?xml version="1.0" encoding="utf-8"?>
<ds:datastoreItem xmlns:ds="http://schemas.openxmlformats.org/officeDocument/2006/customXml" ds:itemID="{B1DACEF8-8532-4FF7-8504-9978E0B604E5}"/>
</file>

<file path=customXml/itemProps5.xml><?xml version="1.0" encoding="utf-8"?>
<ds:datastoreItem xmlns:ds="http://schemas.openxmlformats.org/officeDocument/2006/customXml" ds:itemID="{17C5F8E5-445C-468D-B211-E9DE3EBC47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84088</TotalTime>
  <Pages>5</Pages>
  <Words>2188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Francisco Rozo Triana</cp:lastModifiedBy>
  <cp:revision>279</cp:revision>
  <cp:lastPrinted>2019-10-18T20:29:00Z</cp:lastPrinted>
  <dcterms:created xsi:type="dcterms:W3CDTF">2018-08-10T20:01:00Z</dcterms:created>
  <dcterms:modified xsi:type="dcterms:W3CDTF">2019-11-01T17:35:00Z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0x0101000E202FCC15D2FE4687484CC4678348C4</vt:lpwstr>
  </property>
  <property fmtid="{D5CDD505-2E9C-101B-9397-08002B2CF9AE}" pid="3" name="_dlc_DocIdItemGuid">
    <vt:lpwstr>b92fd989-3997-485c-993a-55749736cb32</vt:lpwstr>
  </property>
</Properties>
</file>